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76" w:rsidRDefault="00A54476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z w:val="20"/>
          <w:szCs w:val="20"/>
          <w:lang w:val="it-IT"/>
        </w:rPr>
      </w:pPr>
      <w:r w:rsidRPr="00A54476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59264" behindDoc="0" locked="1" layoutInCell="0" allowOverlap="0" wp14:anchorId="01F98E2C" wp14:editId="5DCFD35F">
            <wp:simplePos x="0" y="0"/>
            <wp:positionH relativeFrom="page">
              <wp:posOffset>620395</wp:posOffset>
            </wp:positionH>
            <wp:positionV relativeFrom="page">
              <wp:posOffset>835025</wp:posOffset>
            </wp:positionV>
            <wp:extent cx="1296670" cy="955040"/>
            <wp:effectExtent l="0" t="0" r="0" b="0"/>
            <wp:wrapSquare wrapText="bothSides"/>
            <wp:docPr id="2" name="Immagine 2" descr="01_Polimi_centrato_BN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BN_positivo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476" w:rsidRDefault="00A54476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z w:val="20"/>
          <w:szCs w:val="20"/>
          <w:lang w:val="it-IT"/>
        </w:rPr>
      </w:pPr>
    </w:p>
    <w:p w:rsidR="00D6445D" w:rsidRPr="00D6445D" w:rsidRDefault="00EC307B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</w:pP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Al Responsabile della Trasparenza e </w:t>
      </w: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br/>
        <w:t xml:space="preserve">della Prevenzione della Corruzione </w:t>
      </w: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br/>
        <w:t xml:space="preserve">del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  <w:t>Politecnico di Milano</w:t>
      </w:r>
    </w:p>
    <w:p w:rsidR="00D6445D" w:rsidRPr="00D6445D" w:rsidRDefault="00D6445D" w:rsidP="006D1B4C">
      <w:pPr>
        <w:pStyle w:val="Titolo1"/>
        <w:ind w:left="0" w:right="-1"/>
        <w:jc w:val="right"/>
        <w:rPr>
          <w:sz w:val="20"/>
          <w:szCs w:val="20"/>
          <w:lang w:val="it-IT"/>
        </w:rPr>
      </w:pPr>
      <w:r w:rsidRPr="00D6445D">
        <w:rPr>
          <w:spacing w:val="-1"/>
          <w:sz w:val="20"/>
          <w:szCs w:val="20"/>
          <w:lang w:val="it-IT"/>
        </w:rPr>
        <w:t>Piazza</w:t>
      </w:r>
      <w:r w:rsidRPr="00D6445D">
        <w:rPr>
          <w:spacing w:val="-4"/>
          <w:sz w:val="20"/>
          <w:szCs w:val="20"/>
          <w:lang w:val="it-IT"/>
        </w:rPr>
        <w:t xml:space="preserve"> L</w:t>
      </w:r>
      <w:r w:rsidRPr="00D6445D">
        <w:rPr>
          <w:spacing w:val="-1"/>
          <w:sz w:val="20"/>
          <w:szCs w:val="20"/>
          <w:lang w:val="it-IT"/>
        </w:rPr>
        <w:t>eonardo da Vinci, n. 32</w:t>
      </w:r>
    </w:p>
    <w:p w:rsidR="006D1B4C" w:rsidRDefault="00895054" w:rsidP="006D1B4C">
      <w:pPr>
        <w:ind w:right="-1"/>
        <w:jc w:val="right"/>
        <w:rPr>
          <w:rFonts w:asciiTheme="majorHAnsi" w:hAnsiTheme="majorHAnsi"/>
          <w:sz w:val="20"/>
          <w:szCs w:val="20"/>
        </w:rPr>
      </w:pPr>
      <w:hyperlink r:id="rId6" w:history="1">
        <w:r w:rsidRPr="0062579A">
          <w:rPr>
            <w:rStyle w:val="Collegamentoipertestuale"/>
            <w:rFonts w:asciiTheme="majorHAnsi" w:hAnsiTheme="majorHAnsi"/>
            <w:sz w:val="20"/>
            <w:szCs w:val="20"/>
          </w:rPr>
          <w:t>pecateneo@cert.polimi.it</w:t>
        </w:r>
      </w:hyperlink>
    </w:p>
    <w:p w:rsidR="006D1B4C" w:rsidRPr="00BD2202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</w:rPr>
      </w:pPr>
    </w:p>
    <w:p w:rsidR="006D1B4C" w:rsidRPr="00BD2202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</w:rPr>
      </w:pPr>
    </w:p>
    <w:p w:rsidR="006D1B4C" w:rsidRPr="006D1B4C" w:rsidRDefault="006D1B4C" w:rsidP="00A54476">
      <w:pPr>
        <w:jc w:val="center"/>
        <w:rPr>
          <w:rFonts w:asciiTheme="majorHAnsi" w:hAnsiTheme="majorHAnsi"/>
          <w:lang w:val="it-IT"/>
        </w:rPr>
      </w:pPr>
      <w:r w:rsidRPr="006D1B4C">
        <w:rPr>
          <w:rFonts w:asciiTheme="majorHAnsi" w:hAnsiTheme="majorHAnsi"/>
          <w:b/>
          <w:i/>
          <w:lang w:val="it-IT"/>
        </w:rPr>
        <w:t>RICHIESTA DI ACCESSO CIVICO</w:t>
      </w:r>
    </w:p>
    <w:p w:rsidR="006D5E03" w:rsidRDefault="0012306D" w:rsidP="006270A4">
      <w:pPr>
        <w:ind w:left="-426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 xml:space="preserve">(art. 5 del </w:t>
      </w:r>
      <w:proofErr w:type="spellStart"/>
      <w:proofErr w:type="gramStart"/>
      <w:r w:rsidR="00A54476">
        <w:rPr>
          <w:rFonts w:asciiTheme="majorHAnsi" w:hAnsiTheme="majorHAnsi"/>
          <w:sz w:val="20"/>
          <w:szCs w:val="20"/>
          <w:lang w:val="it-IT"/>
        </w:rPr>
        <w:t>D</w:t>
      </w:r>
      <w:r w:rsidRPr="00A54476">
        <w:rPr>
          <w:rFonts w:asciiTheme="majorHAnsi" w:hAnsiTheme="majorHAnsi"/>
          <w:sz w:val="20"/>
          <w:szCs w:val="20"/>
          <w:lang w:val="it-IT"/>
        </w:rPr>
        <w:t>.</w:t>
      </w:r>
      <w:r w:rsidR="00A54476">
        <w:rPr>
          <w:rFonts w:asciiTheme="majorHAnsi" w:hAnsiTheme="majorHAnsi"/>
          <w:sz w:val="20"/>
          <w:szCs w:val="20"/>
          <w:lang w:val="it-IT"/>
        </w:rPr>
        <w:t>L</w:t>
      </w:r>
      <w:r w:rsidRPr="00A54476">
        <w:rPr>
          <w:rFonts w:asciiTheme="majorHAnsi" w:hAnsiTheme="majorHAnsi"/>
          <w:sz w:val="20"/>
          <w:szCs w:val="20"/>
          <w:lang w:val="it-IT"/>
        </w:rPr>
        <w:t>gs</w:t>
      </w:r>
      <w:proofErr w:type="gramEnd"/>
      <w:r w:rsidRPr="00A54476">
        <w:rPr>
          <w:rFonts w:asciiTheme="majorHAnsi" w:hAnsiTheme="majorHAnsi"/>
          <w:sz w:val="20"/>
          <w:szCs w:val="20"/>
          <w:lang w:val="it-IT"/>
        </w:rPr>
        <w:t>.</w:t>
      </w:r>
      <w:proofErr w:type="spellEnd"/>
      <w:r w:rsidRPr="00A54476">
        <w:rPr>
          <w:rFonts w:asciiTheme="majorHAnsi" w:hAnsiTheme="majorHAnsi"/>
          <w:sz w:val="20"/>
          <w:szCs w:val="20"/>
          <w:lang w:val="it-IT"/>
        </w:rPr>
        <w:t xml:space="preserve"> n. 33 del 14 marzo 2013 e </w:t>
      </w:r>
      <w:r w:rsidR="00042058">
        <w:rPr>
          <w:rFonts w:asciiTheme="majorHAnsi" w:hAnsiTheme="majorHAnsi"/>
          <w:sz w:val="20"/>
          <w:szCs w:val="20"/>
          <w:lang w:val="it-IT"/>
        </w:rPr>
        <w:t xml:space="preserve">art. 22 del 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Regolamento </w:t>
      </w:r>
      <w:r w:rsidR="006270A4">
        <w:rPr>
          <w:rFonts w:asciiTheme="majorHAnsi" w:hAnsiTheme="majorHAnsi"/>
          <w:sz w:val="20"/>
          <w:szCs w:val="20"/>
          <w:lang w:val="it-IT"/>
        </w:rPr>
        <w:t>sui procedimenti amministrativi e sul diritto di accesso ai documenti amministrativi</w:t>
      </w:r>
      <w:r w:rsidR="006D5E03">
        <w:rPr>
          <w:rFonts w:asciiTheme="majorHAnsi" w:hAnsiTheme="majorHAnsi"/>
          <w:sz w:val="20"/>
          <w:szCs w:val="20"/>
          <w:lang w:val="it-IT"/>
        </w:rPr>
        <w:t xml:space="preserve">, emanato con Decreto del Direttore Generale n. 1661 del </w:t>
      </w:r>
      <w:r w:rsidR="006833F8">
        <w:rPr>
          <w:rFonts w:asciiTheme="majorHAnsi" w:hAnsiTheme="majorHAnsi"/>
          <w:sz w:val="20"/>
          <w:szCs w:val="20"/>
          <w:lang w:val="it-IT"/>
        </w:rPr>
        <w:t>13 aprile 2015)</w:t>
      </w:r>
    </w:p>
    <w:p w:rsidR="006833F8" w:rsidRPr="00BD2202" w:rsidRDefault="006833F8" w:rsidP="006270A4">
      <w:pPr>
        <w:ind w:left="-426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12306D" w:rsidRPr="006D5E03" w:rsidRDefault="0012306D" w:rsidP="009F2222">
      <w:pPr>
        <w:spacing w:line="360" w:lineRule="auto"/>
        <w:ind w:left="-426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La/il sottoscritta/o COGNOME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NOME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76729"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A54476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NATA/O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RESIDENTE IN</w:t>
      </w:r>
      <w:r w:rsidR="00117361">
        <w:rPr>
          <w:rFonts w:asciiTheme="majorHAnsi" w:hAnsiTheme="majorHAnsi"/>
          <w:sz w:val="20"/>
          <w:szCs w:val="20"/>
          <w:lang w:val="it-IT"/>
        </w:rPr>
        <w:t>*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PROV</w:t>
      </w:r>
      <w:r w:rsidR="003F4320"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042058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VIA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n.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A54476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e- mail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tel.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954FA7" w:rsidRDefault="00954FA7" w:rsidP="003F4320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:rsidR="00276729" w:rsidRPr="00A54476" w:rsidRDefault="003121DE" w:rsidP="003F4320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54476">
        <w:rPr>
          <w:rFonts w:asciiTheme="majorHAnsi" w:hAnsiTheme="majorHAnsi"/>
          <w:b/>
          <w:sz w:val="20"/>
          <w:szCs w:val="20"/>
          <w:lang w:val="it-IT"/>
        </w:rPr>
        <w:t>CONSIDERATA</w:t>
      </w:r>
    </w:p>
    <w:p w:rsidR="00276729" w:rsidRPr="00A54476" w:rsidRDefault="00276729" w:rsidP="00276729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[] l’omessa pubblicazione ovvero</w:t>
      </w:r>
    </w:p>
    <w:p w:rsidR="00276729" w:rsidRPr="00A54476" w:rsidRDefault="00276729" w:rsidP="00276729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[] la pubblicazione parziale</w:t>
      </w:r>
    </w:p>
    <w:p w:rsidR="00F27350" w:rsidRPr="00993E10" w:rsidRDefault="00895054" w:rsidP="00993E10">
      <w:pPr>
        <w:ind w:left="-426" w:right="-1"/>
        <w:jc w:val="both"/>
        <w:rPr>
          <w:rFonts w:asciiTheme="majorHAnsi" w:hAnsiTheme="majorHAnsi"/>
          <w:b/>
          <w:sz w:val="20"/>
          <w:szCs w:val="20"/>
          <w:u w:val="single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 xml:space="preserve">sul sito </w:t>
      </w:r>
      <w:hyperlink r:id="rId7" w:history="1">
        <w:r w:rsidRPr="0062579A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www.polimi.it</w:t>
        </w:r>
      </w:hyperlink>
      <w:r w:rsidRPr="00F27350">
        <w:rPr>
          <w:rFonts w:asciiTheme="majorHAnsi" w:hAnsiTheme="majorHAnsi"/>
          <w:sz w:val="16"/>
          <w:szCs w:val="16"/>
          <w:lang w:val="it-IT"/>
        </w:rPr>
        <w:t>(1)</w:t>
      </w:r>
      <w:r>
        <w:rPr>
          <w:rFonts w:asciiTheme="majorHAnsi" w:hAnsiTheme="majorHAnsi"/>
          <w:sz w:val="20"/>
          <w:szCs w:val="20"/>
          <w:lang w:val="it-IT"/>
        </w:rPr>
        <w:t xml:space="preserve"> del seguente documento</w:t>
      </w:r>
      <w:r w:rsidR="00276729" w:rsidRPr="00A54476">
        <w:rPr>
          <w:rFonts w:asciiTheme="majorHAnsi" w:hAnsiTheme="majorHAnsi"/>
          <w:sz w:val="20"/>
          <w:szCs w:val="20"/>
          <w:lang w:val="it-IT"/>
        </w:rPr>
        <w:t>/informazione/dato</w:t>
      </w:r>
      <w:r w:rsidR="00FB1A9B">
        <w:rPr>
          <w:rFonts w:asciiTheme="majorHAnsi" w:hAnsiTheme="majorHAnsi"/>
          <w:sz w:val="20"/>
          <w:szCs w:val="20"/>
          <w:lang w:val="it-IT"/>
        </w:rPr>
        <w:t>:</w:t>
      </w:r>
      <w:r w:rsidR="00276729"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  <w:t>………….</w:t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FB1A9B">
        <w:rPr>
          <w:rFonts w:asciiTheme="majorHAnsi" w:hAnsiTheme="majorHAnsi"/>
          <w:b/>
          <w:sz w:val="20"/>
          <w:szCs w:val="20"/>
          <w:u w:val="single"/>
          <w:lang w:val="it-IT"/>
        </w:rPr>
        <w:t xml:space="preserve"> </w:t>
      </w:r>
      <w:r w:rsidR="00FB1A9B">
        <w:rPr>
          <w:rFonts w:asciiTheme="majorHAnsi" w:hAnsiTheme="majorHAnsi"/>
          <w:sz w:val="20"/>
          <w:szCs w:val="20"/>
          <w:lang w:val="it-IT"/>
        </w:rPr>
        <w:t xml:space="preserve"> da pubblicarsi </w:t>
      </w:r>
      <w:r w:rsidR="00FB1A9B" w:rsidRPr="00A54476">
        <w:rPr>
          <w:rFonts w:asciiTheme="majorHAnsi" w:hAnsiTheme="majorHAnsi"/>
          <w:sz w:val="20"/>
          <w:szCs w:val="20"/>
          <w:lang w:val="it-IT"/>
        </w:rPr>
        <w:t xml:space="preserve">in base alla normativa vigente e al Regolamento </w:t>
      </w:r>
      <w:r w:rsidR="00FB1A9B" w:rsidRPr="00A5203C">
        <w:rPr>
          <w:rFonts w:asciiTheme="majorHAnsi" w:hAnsiTheme="majorHAnsi"/>
          <w:sz w:val="20"/>
          <w:szCs w:val="20"/>
          <w:lang w:val="it-IT"/>
        </w:rPr>
        <w:t>sui procedimenti amministrativi e sul diritto di accesso ai documenti amministrativi, emanato con Decreto del Direttore Generale n. 1661 del 13 aprile</w:t>
      </w:r>
      <w:r w:rsidR="00FB1A9B">
        <w:rPr>
          <w:rFonts w:asciiTheme="majorHAnsi" w:hAnsiTheme="majorHAnsi"/>
          <w:sz w:val="20"/>
          <w:szCs w:val="20"/>
          <w:lang w:val="it-IT"/>
        </w:rPr>
        <w:t xml:space="preserve">, </w:t>
      </w:r>
      <w:r w:rsidR="00FB1A9B" w:rsidRPr="00A5203C">
        <w:rPr>
          <w:rFonts w:asciiTheme="majorHAnsi" w:hAnsiTheme="majorHAnsi"/>
          <w:sz w:val="20"/>
          <w:szCs w:val="20"/>
          <w:lang w:val="it-IT"/>
        </w:rPr>
        <w:t xml:space="preserve"> </w:t>
      </w:r>
    </w:p>
    <w:p w:rsidR="00954FA7" w:rsidRDefault="00954FA7" w:rsidP="00491D1E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:rsidR="00787F01" w:rsidRPr="00A54476" w:rsidRDefault="00787F01" w:rsidP="00491D1E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54476">
        <w:rPr>
          <w:rFonts w:asciiTheme="majorHAnsi" w:hAnsiTheme="majorHAnsi"/>
          <w:b/>
          <w:sz w:val="20"/>
          <w:szCs w:val="20"/>
          <w:lang w:val="it-IT"/>
        </w:rPr>
        <w:t>CHIEDE</w:t>
      </w:r>
    </w:p>
    <w:p w:rsidR="00F27350" w:rsidRPr="003121DE" w:rsidRDefault="00F27350" w:rsidP="00787F01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787F01" w:rsidRDefault="00787F01" w:rsidP="00787F01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 xml:space="preserve">ai sensi e per gli effetti dell’art. 5 del </w:t>
      </w:r>
      <w:proofErr w:type="spellStart"/>
      <w:proofErr w:type="gramStart"/>
      <w:r w:rsidR="00B84492">
        <w:rPr>
          <w:rFonts w:asciiTheme="majorHAnsi" w:hAnsiTheme="majorHAnsi"/>
          <w:sz w:val="20"/>
          <w:szCs w:val="20"/>
          <w:lang w:val="it-IT"/>
        </w:rPr>
        <w:t>D</w:t>
      </w:r>
      <w:r w:rsidRPr="00A54476">
        <w:rPr>
          <w:rFonts w:asciiTheme="majorHAnsi" w:hAnsiTheme="majorHAnsi"/>
          <w:sz w:val="20"/>
          <w:szCs w:val="20"/>
          <w:lang w:val="it-IT"/>
        </w:rPr>
        <w:t>.</w:t>
      </w:r>
      <w:r w:rsidR="00B84492">
        <w:rPr>
          <w:rFonts w:asciiTheme="majorHAnsi" w:hAnsiTheme="majorHAnsi"/>
          <w:sz w:val="20"/>
          <w:szCs w:val="20"/>
          <w:lang w:val="it-IT"/>
        </w:rPr>
        <w:t>L</w:t>
      </w:r>
      <w:r w:rsidRPr="00A54476">
        <w:rPr>
          <w:rFonts w:asciiTheme="majorHAnsi" w:hAnsiTheme="majorHAnsi"/>
          <w:sz w:val="20"/>
          <w:szCs w:val="20"/>
          <w:lang w:val="it-IT"/>
        </w:rPr>
        <w:t>gs</w:t>
      </w:r>
      <w:proofErr w:type="spellEnd"/>
      <w:proofErr w:type="gramEnd"/>
      <w:r w:rsidRPr="00A54476">
        <w:rPr>
          <w:rFonts w:asciiTheme="majorHAnsi" w:hAnsiTheme="majorHAnsi"/>
          <w:sz w:val="20"/>
          <w:szCs w:val="20"/>
          <w:lang w:val="it-IT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:rsidR="00E2058D" w:rsidRPr="003121DE" w:rsidRDefault="00E2058D" w:rsidP="00787F01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2177F6" w:rsidRDefault="00491D1E" w:rsidP="00464B4C">
      <w:pPr>
        <w:ind w:left="-426" w:right="-1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Indirizzo per le comunicazioni: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F27350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2177F6" w:rsidRPr="002177F6">
        <w:rPr>
          <w:rFonts w:asciiTheme="majorHAnsi" w:hAnsiTheme="majorHAnsi"/>
          <w:sz w:val="16"/>
          <w:szCs w:val="16"/>
          <w:u w:val="single"/>
          <w:lang w:val="it-IT"/>
        </w:rPr>
        <w:t>(2)</w:t>
      </w:r>
    </w:p>
    <w:p w:rsidR="00E2058D" w:rsidRPr="00BD2202" w:rsidRDefault="00E2058D" w:rsidP="00464B4C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464B4C" w:rsidRPr="00A54476" w:rsidRDefault="00464B4C" w:rsidP="006E03DA">
      <w:pPr>
        <w:ind w:left="-426" w:right="140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Luogo e data</w:t>
      </w:r>
      <w:r w:rsidR="002177F6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2177F6">
        <w:rPr>
          <w:rFonts w:asciiTheme="majorHAnsi" w:hAnsiTheme="majorHAnsi"/>
          <w:sz w:val="20"/>
          <w:szCs w:val="20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6270A4">
        <w:rPr>
          <w:rFonts w:asciiTheme="majorHAnsi" w:hAnsiTheme="majorHAnsi"/>
          <w:sz w:val="20"/>
          <w:szCs w:val="20"/>
          <w:lang w:val="it-IT"/>
        </w:rPr>
        <w:t xml:space="preserve">Firma </w:t>
      </w:r>
      <w:r w:rsidR="006E03DA" w:rsidRPr="006270A4">
        <w:rPr>
          <w:rFonts w:asciiTheme="majorHAnsi" w:hAnsiTheme="majorHAnsi"/>
          <w:sz w:val="20"/>
          <w:szCs w:val="20"/>
          <w:lang w:val="it-IT"/>
        </w:rPr>
        <w:tab/>
      </w:r>
      <w:r w:rsidR="006E03DA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E03DA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9526BC" w:rsidRPr="003121DE" w:rsidRDefault="009526BC" w:rsidP="00464B4C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464B4C" w:rsidRPr="00A54476" w:rsidRDefault="00464B4C" w:rsidP="00464B4C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(Si allega copia del documento di identità)</w:t>
      </w:r>
    </w:p>
    <w:p w:rsidR="00464B4C" w:rsidRPr="003121DE" w:rsidRDefault="00464B4C" w:rsidP="00464B4C">
      <w:pPr>
        <w:ind w:left="-426" w:right="-1"/>
        <w:jc w:val="both"/>
        <w:rPr>
          <w:sz w:val="16"/>
          <w:szCs w:val="16"/>
          <w:lang w:val="it-IT"/>
        </w:rPr>
      </w:pPr>
      <w:bookmarkStart w:id="0" w:name="_GoBack"/>
      <w:bookmarkEnd w:id="0"/>
    </w:p>
    <w:p w:rsidR="00F02EAA" w:rsidRPr="006E03DA" w:rsidRDefault="00D12FC9" w:rsidP="00D12FC9">
      <w:pPr>
        <w:ind w:left="-426" w:right="-1"/>
        <w:jc w:val="both"/>
        <w:rPr>
          <w:b/>
          <w:sz w:val="20"/>
          <w:szCs w:val="20"/>
          <w:lang w:val="it-IT"/>
        </w:rPr>
      </w:pPr>
      <w:r w:rsidRPr="006E03DA">
        <w:rPr>
          <w:b/>
          <w:i/>
          <w:sz w:val="20"/>
          <w:szCs w:val="20"/>
          <w:lang w:val="it-IT"/>
        </w:rPr>
        <w:t>*</w:t>
      </w:r>
      <w:r w:rsidR="00F02EAA" w:rsidRPr="006E03DA">
        <w:rPr>
          <w:b/>
          <w:i/>
          <w:sz w:val="20"/>
          <w:szCs w:val="20"/>
          <w:lang w:val="it-IT"/>
        </w:rPr>
        <w:t>dati obbligatori</w:t>
      </w:r>
    </w:p>
    <w:p w:rsidR="00F02EAA" w:rsidRPr="006E03DA" w:rsidRDefault="00FB1A9B" w:rsidP="00F02EAA">
      <w:pPr>
        <w:ind w:left="-426" w:right="-1"/>
        <w:jc w:val="both"/>
        <w:rPr>
          <w:sz w:val="20"/>
          <w:szCs w:val="20"/>
          <w:lang w:val="it-IT"/>
        </w:rPr>
      </w:pPr>
      <w:hyperlink r:id="rId8">
        <w:r w:rsidR="00F02EAA" w:rsidRPr="006E03DA">
          <w:rPr>
            <w:rStyle w:val="Collegamentoipertestuale"/>
            <w:sz w:val="20"/>
            <w:szCs w:val="20"/>
            <w:lang w:val="it-IT"/>
          </w:rPr>
          <w:t>[1]</w:t>
        </w:r>
      </w:hyperlink>
      <w:r w:rsidR="00F02EAA" w:rsidRPr="006E03DA">
        <w:rPr>
          <w:sz w:val="20"/>
          <w:szCs w:val="20"/>
          <w:lang w:val="it-IT"/>
        </w:rPr>
        <w:t xml:space="preserve"> Specificare il documento/informazione/dato di cui è stata omessa la pubblicazione obbligatoria; nel caso sia a conoscenza dell’istante, specificare la norma che impone la pubblicazione di quanto richiesto.</w:t>
      </w:r>
    </w:p>
    <w:p w:rsidR="00F02EAA" w:rsidRDefault="00FB1A9B" w:rsidP="00F02EAA">
      <w:pPr>
        <w:ind w:left="-426" w:right="-1"/>
        <w:jc w:val="both"/>
        <w:rPr>
          <w:sz w:val="20"/>
          <w:szCs w:val="20"/>
          <w:lang w:val="it-IT"/>
        </w:rPr>
      </w:pPr>
      <w:hyperlink r:id="rId9">
        <w:r w:rsidR="00F02EAA" w:rsidRPr="006E03DA">
          <w:rPr>
            <w:rStyle w:val="Collegamentoipertestuale"/>
            <w:sz w:val="20"/>
            <w:szCs w:val="20"/>
            <w:lang w:val="it-IT"/>
          </w:rPr>
          <w:t>[2]</w:t>
        </w:r>
      </w:hyperlink>
      <w:r w:rsidR="00F02EAA" w:rsidRPr="006E03DA">
        <w:rPr>
          <w:sz w:val="20"/>
          <w:szCs w:val="20"/>
          <w:lang w:val="it-IT"/>
        </w:rPr>
        <w:t xml:space="preserve"> Inserire l’indirizzo al quale si chiede venga inviato il riscontro alla presente istanza.</w:t>
      </w:r>
    </w:p>
    <w:p w:rsidR="00954FA7" w:rsidRDefault="00954FA7" w:rsidP="00F02EAA">
      <w:pPr>
        <w:ind w:left="-426" w:right="-1"/>
        <w:jc w:val="both"/>
        <w:rPr>
          <w:sz w:val="20"/>
          <w:szCs w:val="20"/>
          <w:lang w:val="it-IT"/>
        </w:rPr>
      </w:pPr>
    </w:p>
    <w:p w:rsidR="00954FA7" w:rsidRPr="006E03DA" w:rsidRDefault="00954FA7" w:rsidP="00F02EAA">
      <w:pPr>
        <w:ind w:left="-426" w:right="-1"/>
        <w:jc w:val="both"/>
        <w:rPr>
          <w:sz w:val="20"/>
          <w:szCs w:val="20"/>
          <w:lang w:val="it-IT"/>
        </w:rPr>
      </w:pPr>
    </w:p>
    <w:p w:rsidR="00F02EAA" w:rsidRPr="00BD2202" w:rsidRDefault="00F02EAA" w:rsidP="0012306D">
      <w:pPr>
        <w:ind w:left="-426" w:right="-1"/>
        <w:jc w:val="both"/>
        <w:rPr>
          <w:sz w:val="16"/>
          <w:szCs w:val="16"/>
          <w:lang w:val="it-IT"/>
        </w:rPr>
      </w:pPr>
    </w:p>
    <w:p w:rsidR="00F02EAA" w:rsidRPr="006E03DA" w:rsidRDefault="00F02EAA" w:rsidP="00E2058D">
      <w:pPr>
        <w:ind w:left="-426" w:right="-1"/>
        <w:jc w:val="center"/>
        <w:rPr>
          <w:b/>
          <w:sz w:val="16"/>
          <w:szCs w:val="16"/>
          <w:lang w:val="it-IT"/>
        </w:rPr>
      </w:pPr>
      <w:r w:rsidRPr="006E03DA">
        <w:rPr>
          <w:b/>
          <w:sz w:val="16"/>
          <w:szCs w:val="16"/>
          <w:lang w:val="it-IT"/>
        </w:rPr>
        <w:t>Informativa sul trattamento dei dati personali forniti con la richiesta (Ai sensi dell’art. 13 del D.lgs. 196/2003)</w:t>
      </w:r>
    </w:p>
    <w:p w:rsidR="00F10F0B" w:rsidRPr="00BD2202" w:rsidRDefault="00F10F0B" w:rsidP="00D12FC9">
      <w:pPr>
        <w:pStyle w:val="Paragrafoelenco"/>
        <w:numPr>
          <w:ilvl w:val="0"/>
          <w:numId w:val="2"/>
        </w:numPr>
        <w:ind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 xml:space="preserve"> Finalità del trattamento 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I dati personali verranno trattati </w:t>
      </w:r>
      <w:r w:rsidR="00156E70" w:rsidRPr="00BD2202">
        <w:rPr>
          <w:rFonts w:asciiTheme="majorHAnsi" w:hAnsiTheme="majorHAnsi"/>
          <w:sz w:val="16"/>
          <w:szCs w:val="16"/>
          <w:lang w:val="it-IT"/>
        </w:rPr>
        <w:t>dal Politecnico di Milano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per lo svolgimento delle proprie funzioni istituzionali in relazione al procedimento avviato.</w:t>
      </w:r>
    </w:p>
    <w:p w:rsidR="00F02EAA" w:rsidRPr="00BD2202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2.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Natura del conferimento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02EAA" w:rsidRPr="00BD2202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3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Modalità del trattamento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F02EAA" w:rsidRPr="00BD2202" w:rsidRDefault="00156E70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4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Categorie di soggetti ai quali i dati personali possono essere comunicati o che possono venirne a conoscenza in qualità di Responsabili o Incaricati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F02EAA" w:rsidRPr="00BD2202" w:rsidRDefault="00104E2E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lastRenderedPageBreak/>
        <w:t>5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>.</w:t>
      </w:r>
      <w:r w:rsidR="00F02EAA" w:rsidRPr="00BD2202">
        <w:rPr>
          <w:rFonts w:asciiTheme="majorHAnsi" w:hAnsiTheme="majorHAnsi"/>
          <w:b/>
          <w:sz w:val="16"/>
          <w:szCs w:val="16"/>
          <w:lang w:val="it-IT"/>
        </w:rPr>
        <w:tab/>
        <w:t>Diritti dell’interessato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All’interessato sono riconosciuti i diritti di cui all’art. 7 del </w:t>
      </w:r>
      <w:proofErr w:type="spellStart"/>
      <w:proofErr w:type="gramStart"/>
      <w:r w:rsidR="00104E2E" w:rsidRPr="00BD2202">
        <w:rPr>
          <w:rFonts w:asciiTheme="majorHAnsi" w:hAnsiTheme="majorHAnsi"/>
          <w:sz w:val="16"/>
          <w:szCs w:val="16"/>
          <w:lang w:val="it-IT"/>
        </w:rPr>
        <w:t>D</w:t>
      </w:r>
      <w:r w:rsidRPr="00BD2202">
        <w:rPr>
          <w:rFonts w:asciiTheme="majorHAnsi" w:hAnsiTheme="majorHAnsi"/>
          <w:sz w:val="16"/>
          <w:szCs w:val="16"/>
          <w:lang w:val="it-IT"/>
        </w:rPr>
        <w:t>.</w:t>
      </w:r>
      <w:r w:rsidR="00104E2E" w:rsidRPr="00BD2202">
        <w:rPr>
          <w:rFonts w:asciiTheme="majorHAnsi" w:hAnsiTheme="majorHAnsi"/>
          <w:sz w:val="16"/>
          <w:szCs w:val="16"/>
          <w:lang w:val="it-IT"/>
        </w:rPr>
        <w:t>L</w:t>
      </w:r>
      <w:r w:rsidRPr="00BD2202">
        <w:rPr>
          <w:rFonts w:asciiTheme="majorHAnsi" w:hAnsiTheme="majorHAnsi"/>
          <w:sz w:val="16"/>
          <w:szCs w:val="16"/>
          <w:lang w:val="it-IT"/>
        </w:rPr>
        <w:t>gs</w:t>
      </w:r>
      <w:proofErr w:type="gramEnd"/>
      <w:r w:rsidRPr="00BD2202">
        <w:rPr>
          <w:rFonts w:asciiTheme="majorHAnsi" w:hAnsiTheme="majorHAnsi"/>
          <w:sz w:val="16"/>
          <w:szCs w:val="16"/>
          <w:lang w:val="it-IT"/>
        </w:rPr>
        <w:t>.</w:t>
      </w:r>
      <w:proofErr w:type="spellEnd"/>
      <w:r w:rsidRPr="00BD2202">
        <w:rPr>
          <w:rFonts w:asciiTheme="majorHAnsi" w:hAnsiTheme="majorHAnsi"/>
          <w:sz w:val="16"/>
          <w:szCs w:val="16"/>
          <w:lang w:val="it-IT"/>
        </w:rPr>
        <w:t xml:space="preserve">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b/>
          <w:sz w:val="16"/>
          <w:szCs w:val="16"/>
          <w:lang w:val="it-IT"/>
        </w:rPr>
      </w:pPr>
      <w:r w:rsidRPr="00BD2202">
        <w:rPr>
          <w:rFonts w:asciiTheme="majorHAnsi" w:hAnsiTheme="majorHAnsi"/>
          <w:b/>
          <w:sz w:val="16"/>
          <w:szCs w:val="16"/>
          <w:lang w:val="it-IT"/>
        </w:rPr>
        <w:t>7.</w:t>
      </w:r>
      <w:r w:rsidRPr="00BD2202">
        <w:rPr>
          <w:rFonts w:asciiTheme="majorHAnsi" w:hAnsiTheme="majorHAnsi"/>
          <w:b/>
          <w:sz w:val="16"/>
          <w:szCs w:val="16"/>
          <w:lang w:val="it-IT"/>
        </w:rPr>
        <w:tab/>
        <w:t>Titolare e Responsabili del trattamento</w:t>
      </w:r>
    </w:p>
    <w:p w:rsidR="00F02EAA" w:rsidRPr="00BD2202" w:rsidRDefault="00F02EAA" w:rsidP="00F02EAA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Il Titolare del trattamento dei dati è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il Politecnico di Milano – Direzione Generale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con sede in Piazza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Leonardo da Vinci, n. 32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-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20133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Milano</w:t>
      </w:r>
      <w:r w:rsidRPr="00BD2202">
        <w:rPr>
          <w:rFonts w:asciiTheme="majorHAnsi" w:hAnsiTheme="majorHAnsi"/>
          <w:sz w:val="16"/>
          <w:szCs w:val="16"/>
          <w:lang w:val="it-IT"/>
        </w:rPr>
        <w:t>.</w:t>
      </w:r>
    </w:p>
    <w:p w:rsidR="005A0AE5" w:rsidRPr="00BD2202" w:rsidRDefault="00F02EAA" w:rsidP="0012306D">
      <w:pPr>
        <w:ind w:left="-426" w:right="-1"/>
        <w:jc w:val="both"/>
        <w:rPr>
          <w:rFonts w:asciiTheme="majorHAnsi" w:hAnsiTheme="majorHAnsi"/>
          <w:lang w:val="it-IT"/>
        </w:rPr>
      </w:pPr>
      <w:r w:rsidRPr="00BD2202">
        <w:rPr>
          <w:rFonts w:asciiTheme="majorHAnsi" w:hAnsiTheme="majorHAnsi"/>
          <w:sz w:val="16"/>
          <w:szCs w:val="16"/>
          <w:lang w:val="it-IT"/>
        </w:rPr>
        <w:t xml:space="preserve">Il Responsabile del trattamento è il </w:t>
      </w:r>
      <w:r w:rsidR="005B0E36" w:rsidRPr="00BD2202">
        <w:rPr>
          <w:rFonts w:asciiTheme="majorHAnsi" w:hAnsiTheme="majorHAnsi"/>
          <w:sz w:val="16"/>
          <w:szCs w:val="16"/>
          <w:lang w:val="it-IT"/>
        </w:rPr>
        <w:t>Responsabile della Trasparenza di Ateneo</w:t>
      </w:r>
      <w:r w:rsidRPr="00BD2202">
        <w:rPr>
          <w:rFonts w:asciiTheme="majorHAnsi" w:hAnsiTheme="majorHAnsi"/>
          <w:sz w:val="16"/>
          <w:szCs w:val="16"/>
          <w:lang w:val="it-IT"/>
        </w:rPr>
        <w:t xml:space="preserve"> con uffici in </w:t>
      </w:r>
      <w:r w:rsidR="00D12FC9" w:rsidRPr="00BD2202">
        <w:rPr>
          <w:rFonts w:asciiTheme="majorHAnsi" w:hAnsiTheme="majorHAnsi"/>
          <w:sz w:val="16"/>
          <w:szCs w:val="16"/>
          <w:lang w:val="it-IT"/>
        </w:rPr>
        <w:t>Leonardo da Vinci, n. 32 - 20133 Milano.</w:t>
      </w:r>
    </w:p>
    <w:sectPr w:rsidR="005A0AE5" w:rsidRPr="00BD2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4086"/>
    <w:multiLevelType w:val="hybridMultilevel"/>
    <w:tmpl w:val="4CE8DAF2"/>
    <w:lvl w:ilvl="0" w:tplc="F6F811F4">
      <w:start w:val="1"/>
      <w:numFmt w:val="bullet"/>
      <w:lvlText w:val=""/>
      <w:lvlJc w:val="left"/>
      <w:pPr>
        <w:ind w:left="765" w:hanging="133"/>
      </w:pPr>
      <w:rPr>
        <w:rFonts w:ascii="Symbol" w:eastAsia="Symbol" w:hAnsi="Symbol" w:hint="default"/>
        <w:i/>
        <w:w w:val="94"/>
        <w:sz w:val="19"/>
        <w:szCs w:val="19"/>
      </w:rPr>
    </w:lvl>
    <w:lvl w:ilvl="1" w:tplc="26005778">
      <w:start w:val="1"/>
      <w:numFmt w:val="bullet"/>
      <w:lvlText w:val="•"/>
      <w:lvlJc w:val="left"/>
      <w:pPr>
        <w:ind w:left="1671" w:hanging="133"/>
      </w:pPr>
      <w:rPr>
        <w:rFonts w:hint="default"/>
      </w:rPr>
    </w:lvl>
    <w:lvl w:ilvl="2" w:tplc="12780DF4">
      <w:start w:val="1"/>
      <w:numFmt w:val="bullet"/>
      <w:lvlText w:val="•"/>
      <w:lvlJc w:val="left"/>
      <w:pPr>
        <w:ind w:left="2577" w:hanging="133"/>
      </w:pPr>
      <w:rPr>
        <w:rFonts w:hint="default"/>
      </w:rPr>
    </w:lvl>
    <w:lvl w:ilvl="3" w:tplc="8B1C456E">
      <w:start w:val="1"/>
      <w:numFmt w:val="bullet"/>
      <w:lvlText w:val="•"/>
      <w:lvlJc w:val="left"/>
      <w:pPr>
        <w:ind w:left="3483" w:hanging="133"/>
      </w:pPr>
      <w:rPr>
        <w:rFonts w:hint="default"/>
      </w:rPr>
    </w:lvl>
    <w:lvl w:ilvl="4" w:tplc="1CF08138">
      <w:start w:val="1"/>
      <w:numFmt w:val="bullet"/>
      <w:lvlText w:val="•"/>
      <w:lvlJc w:val="left"/>
      <w:pPr>
        <w:ind w:left="4389" w:hanging="133"/>
      </w:pPr>
      <w:rPr>
        <w:rFonts w:hint="default"/>
      </w:rPr>
    </w:lvl>
    <w:lvl w:ilvl="5" w:tplc="A6941A9E">
      <w:start w:val="1"/>
      <w:numFmt w:val="bullet"/>
      <w:lvlText w:val="•"/>
      <w:lvlJc w:val="left"/>
      <w:pPr>
        <w:ind w:left="5296" w:hanging="133"/>
      </w:pPr>
      <w:rPr>
        <w:rFonts w:hint="default"/>
      </w:rPr>
    </w:lvl>
    <w:lvl w:ilvl="6" w:tplc="94EA6490">
      <w:start w:val="1"/>
      <w:numFmt w:val="bullet"/>
      <w:lvlText w:val="•"/>
      <w:lvlJc w:val="left"/>
      <w:pPr>
        <w:ind w:left="6202" w:hanging="133"/>
      </w:pPr>
      <w:rPr>
        <w:rFonts w:hint="default"/>
      </w:rPr>
    </w:lvl>
    <w:lvl w:ilvl="7" w:tplc="6706E3F4">
      <w:start w:val="1"/>
      <w:numFmt w:val="bullet"/>
      <w:lvlText w:val="•"/>
      <w:lvlJc w:val="left"/>
      <w:pPr>
        <w:ind w:left="7108" w:hanging="133"/>
      </w:pPr>
      <w:rPr>
        <w:rFonts w:hint="default"/>
      </w:rPr>
    </w:lvl>
    <w:lvl w:ilvl="8" w:tplc="943EBA6A">
      <w:start w:val="1"/>
      <w:numFmt w:val="bullet"/>
      <w:lvlText w:val="•"/>
      <w:lvlJc w:val="left"/>
      <w:pPr>
        <w:ind w:left="8014" w:hanging="133"/>
      </w:pPr>
      <w:rPr>
        <w:rFonts w:hint="default"/>
      </w:rPr>
    </w:lvl>
  </w:abstractNum>
  <w:abstractNum w:abstractNumId="1" w15:restartNumberingAfterBreak="0">
    <w:nsid w:val="7B4C5F7A"/>
    <w:multiLevelType w:val="hybridMultilevel"/>
    <w:tmpl w:val="46127DD2"/>
    <w:lvl w:ilvl="0" w:tplc="3CD88C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5D"/>
    <w:rsid w:val="00042058"/>
    <w:rsid w:val="00104E2E"/>
    <w:rsid w:val="00117361"/>
    <w:rsid w:val="0012306D"/>
    <w:rsid w:val="00156E70"/>
    <w:rsid w:val="00171C46"/>
    <w:rsid w:val="002177F6"/>
    <w:rsid w:val="00276729"/>
    <w:rsid w:val="003121DE"/>
    <w:rsid w:val="003F4320"/>
    <w:rsid w:val="00464B4C"/>
    <w:rsid w:val="00491D1E"/>
    <w:rsid w:val="005B0E36"/>
    <w:rsid w:val="005C601E"/>
    <w:rsid w:val="006270A4"/>
    <w:rsid w:val="006833F8"/>
    <w:rsid w:val="006D1B4C"/>
    <w:rsid w:val="006D5E03"/>
    <w:rsid w:val="006E03DA"/>
    <w:rsid w:val="00713A54"/>
    <w:rsid w:val="00787F01"/>
    <w:rsid w:val="00895054"/>
    <w:rsid w:val="009526BC"/>
    <w:rsid w:val="00954FA7"/>
    <w:rsid w:val="00993E10"/>
    <w:rsid w:val="009F2222"/>
    <w:rsid w:val="00A5203C"/>
    <w:rsid w:val="00A54476"/>
    <w:rsid w:val="00B84492"/>
    <w:rsid w:val="00BD2202"/>
    <w:rsid w:val="00D12FC9"/>
    <w:rsid w:val="00D6445D"/>
    <w:rsid w:val="00E2058D"/>
    <w:rsid w:val="00E906AC"/>
    <w:rsid w:val="00EC307B"/>
    <w:rsid w:val="00F02EAA"/>
    <w:rsid w:val="00F10F0B"/>
    <w:rsid w:val="00F27350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36EC"/>
  <w15:docId w15:val="{F25F6D99-52E2-4A42-8F42-59860E9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6445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6445D"/>
    <w:pPr>
      <w:ind w:left="593"/>
      <w:outlineLvl w:val="0"/>
    </w:pPr>
    <w:rPr>
      <w:rFonts w:ascii="Cambria" w:eastAsia="Cambria" w:hAnsi="Cambri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6445D"/>
    <w:rPr>
      <w:rFonts w:ascii="Cambria" w:eastAsia="Cambria" w:hAnsi="Cambria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44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%23ftnt_ref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ateneo@cert.polim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MSDSdsjjnvTyWls_WO-N-RCqhi1--S_gAR_bQ1uk54/mobilebasic%23ftnt_ref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Visconti</dc:creator>
  <cp:lastModifiedBy>Alessandro Colleoni</cp:lastModifiedBy>
  <cp:revision>4</cp:revision>
  <dcterms:created xsi:type="dcterms:W3CDTF">2015-10-13T09:30:00Z</dcterms:created>
  <dcterms:modified xsi:type="dcterms:W3CDTF">2017-08-07T13:07:00Z</dcterms:modified>
</cp:coreProperties>
</file>