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7C70D8EB" w14:textId="77777777" w:rsidR="00496438" w:rsidRDefault="00496438" w:rsidP="00496438">
      <w:pPr>
        <w:spacing w:line="288" w:lineRule="auto"/>
        <w:ind w:firstLine="992"/>
        <w:rPr>
          <w:rFonts w:cs="Arial"/>
          <w:szCs w:val="22"/>
        </w:rPr>
      </w:pPr>
    </w:p>
    <w:p w14:paraId="103EAB4E" w14:textId="77777777" w:rsidR="00496438" w:rsidRDefault="00496438" w:rsidP="00496438">
      <w:pPr>
        <w:spacing w:line="288" w:lineRule="auto"/>
        <w:ind w:firstLine="992"/>
        <w:rPr>
          <w:rFonts w:cs="Arial"/>
          <w:szCs w:val="22"/>
        </w:rPr>
      </w:pPr>
    </w:p>
    <w:p w14:paraId="4F3E9398" w14:textId="77777777" w:rsidR="00496438" w:rsidRDefault="00496438" w:rsidP="00496438">
      <w:pPr>
        <w:spacing w:line="288" w:lineRule="auto"/>
        <w:ind w:firstLine="992"/>
        <w:rPr>
          <w:rFonts w:cs="Arial"/>
          <w:szCs w:val="22"/>
        </w:rPr>
      </w:pPr>
    </w:p>
    <w:p w14:paraId="2EB11A44" w14:textId="77777777" w:rsidR="00496438" w:rsidRDefault="00496438" w:rsidP="00496438">
      <w:pPr>
        <w:spacing w:line="288" w:lineRule="auto"/>
        <w:ind w:firstLine="992"/>
        <w:rPr>
          <w:rFonts w:cs="Arial"/>
          <w:szCs w:val="22"/>
        </w:rPr>
      </w:pPr>
    </w:p>
    <w:p w14:paraId="7B893679" w14:textId="77777777" w:rsidR="000551EA" w:rsidRPr="00781BB3" w:rsidRDefault="000551EA" w:rsidP="000551EA">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5B4979B2" w14:textId="77777777" w:rsidR="00496438" w:rsidRDefault="00496438" w:rsidP="00496438">
      <w:pPr>
        <w:spacing w:line="288" w:lineRule="auto"/>
        <w:ind w:firstLine="992"/>
        <w:rPr>
          <w:rFonts w:cs="Arial"/>
          <w:szCs w:val="22"/>
        </w:rPr>
      </w:pPr>
    </w:p>
    <w:p w14:paraId="2CCE7715" w14:textId="77777777" w:rsidR="00496438" w:rsidRDefault="00496438" w:rsidP="00496438">
      <w:pPr>
        <w:spacing w:line="288" w:lineRule="auto"/>
        <w:ind w:firstLine="992"/>
        <w:rPr>
          <w:rFonts w:cs="Arial"/>
          <w:szCs w:val="22"/>
        </w:rPr>
      </w:pPr>
    </w:p>
    <w:p w14:paraId="342BAE27" w14:textId="77777777" w:rsidR="008A2A01" w:rsidRDefault="008A2A01" w:rsidP="008A2A01"/>
    <w:p w14:paraId="0AC4EA69" w14:textId="77777777" w:rsidR="008A2A01" w:rsidRDefault="008A2A01" w:rsidP="008A2A01"/>
    <w:p w14:paraId="3F616243" w14:textId="77777777" w:rsidR="008A2A01" w:rsidRDefault="008A2A01" w:rsidP="008A2A01"/>
    <w:p w14:paraId="16036CF3" w14:textId="77777777" w:rsidR="008A2A01" w:rsidRDefault="008A2A01" w:rsidP="008A2A01"/>
    <w:p w14:paraId="1C775A21" w14:textId="77777777" w:rsidR="008A2A01" w:rsidRDefault="008A2A01" w:rsidP="008A2A01"/>
    <w:p w14:paraId="29C97224" w14:textId="77777777" w:rsidR="008A2A01" w:rsidRDefault="008A2A01" w:rsidP="008A2A01"/>
    <w:p w14:paraId="302C93DD" w14:textId="77777777" w:rsidR="008A2A01" w:rsidRDefault="008A2A01" w:rsidP="008A2A01"/>
    <w:p w14:paraId="30BB38FA" w14:textId="77777777" w:rsidR="000530AC" w:rsidRDefault="000530AC" w:rsidP="000530AC"/>
    <w:p w14:paraId="1985A969" w14:textId="77777777" w:rsidR="000530AC" w:rsidRDefault="000530AC" w:rsidP="000530AC">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7B697AFF" w14:textId="77777777" w:rsidR="003E3BF1" w:rsidRPr="00991F64" w:rsidRDefault="003E3BF1" w:rsidP="003E3BF1">
      <w:pPr>
        <w:jc w:val="center"/>
        <w:rPr>
          <w:bCs/>
          <w:szCs w:val="22"/>
          <w:lang w:val="en-US"/>
        </w:rPr>
      </w:pPr>
      <w:r w:rsidRPr="00991F64">
        <w:rPr>
          <w:bCs/>
          <w:szCs w:val="22"/>
          <w:lang w:val="en-US"/>
        </w:rPr>
        <w:t>CIG B1BC93FAF3</w:t>
      </w:r>
    </w:p>
    <w:p w14:paraId="18A09461" w14:textId="77777777" w:rsidR="003E3BF1" w:rsidRPr="00875E0C" w:rsidRDefault="003E3BF1" w:rsidP="003E3BF1">
      <w:pPr>
        <w:jc w:val="center"/>
        <w:rPr>
          <w:bCs/>
          <w:szCs w:val="22"/>
          <w:lang w:val="en-US"/>
        </w:rPr>
      </w:pPr>
      <w:r w:rsidRPr="00875E0C">
        <w:rPr>
          <w:bCs/>
          <w:i/>
          <w:iCs/>
          <w:szCs w:val="22"/>
          <w:lang w:val="en-US"/>
        </w:rPr>
        <w:t>Start up</w:t>
      </w:r>
      <w:r w:rsidRPr="00875E0C">
        <w:rPr>
          <w:bCs/>
          <w:szCs w:val="22"/>
          <w:lang w:val="en-US"/>
        </w:rPr>
        <w:t xml:space="preserve"> - CUP: D45E22000140005</w:t>
      </w:r>
    </w:p>
    <w:p w14:paraId="63691DEF" w14:textId="77777777" w:rsidR="003E3BF1" w:rsidRPr="003A1C42" w:rsidRDefault="003E3BF1" w:rsidP="003E3BF1">
      <w:pPr>
        <w:jc w:val="center"/>
        <w:rPr>
          <w:bCs/>
          <w:szCs w:val="22"/>
        </w:rPr>
      </w:pPr>
      <w:r w:rsidRPr="003A1C42">
        <w:rPr>
          <w:bCs/>
          <w:szCs w:val="22"/>
        </w:rPr>
        <w:t>Scuole civiche - CUP: B45E22001570001</w:t>
      </w:r>
    </w:p>
    <w:p w14:paraId="52AE4BB7" w14:textId="77777777" w:rsidR="003E3BF1" w:rsidRPr="00875E0C" w:rsidRDefault="003E3BF1" w:rsidP="003E3BF1">
      <w:pPr>
        <w:jc w:val="center"/>
        <w:rPr>
          <w:bCs/>
          <w:szCs w:val="22"/>
        </w:rPr>
      </w:pPr>
      <w:r w:rsidRPr="00875E0C">
        <w:rPr>
          <w:bCs/>
          <w:i/>
          <w:iCs/>
          <w:szCs w:val="22"/>
        </w:rPr>
        <w:t>Food court</w:t>
      </w:r>
      <w:r w:rsidRPr="00875E0C">
        <w:rPr>
          <w:bCs/>
          <w:szCs w:val="22"/>
        </w:rPr>
        <w:t xml:space="preserve"> - CUP: D45E22000140005</w:t>
      </w:r>
    </w:p>
    <w:p w14:paraId="039B88EC" w14:textId="77777777" w:rsidR="003E3BF1" w:rsidRPr="00DD1AF4" w:rsidRDefault="003E3BF1" w:rsidP="003E3BF1">
      <w:pPr>
        <w:jc w:val="center"/>
        <w:rPr>
          <w:bCs/>
          <w:szCs w:val="22"/>
          <w:lang w:val="en-US"/>
        </w:rPr>
      </w:pPr>
      <w:r w:rsidRPr="00DD1AF4">
        <w:rPr>
          <w:bCs/>
          <w:i/>
          <w:iCs/>
          <w:szCs w:val="22"/>
          <w:lang w:val="en-US"/>
        </w:rPr>
        <w:t>Corniche</w:t>
      </w:r>
      <w:r w:rsidRPr="00DD1AF4">
        <w:rPr>
          <w:bCs/>
          <w:szCs w:val="22"/>
          <w:lang w:val="en-US"/>
        </w:rPr>
        <w:t xml:space="preserve"> - CUP: B42H22007360001</w:t>
      </w:r>
    </w:p>
    <w:p w14:paraId="05D79245" w14:textId="77777777" w:rsidR="000530AC" w:rsidRPr="003A1C42" w:rsidRDefault="000530AC" w:rsidP="000530AC">
      <w:pPr>
        <w:jc w:val="center"/>
        <w:rPr>
          <w:rFonts w:cs="Arial"/>
          <w:b/>
          <w:sz w:val="36"/>
        </w:rPr>
      </w:pPr>
    </w:p>
    <w:p w14:paraId="3A132613" w14:textId="77777777" w:rsidR="000530AC" w:rsidRPr="003A1C42" w:rsidRDefault="000530AC" w:rsidP="000530AC">
      <w:pPr>
        <w:jc w:val="center"/>
        <w:rPr>
          <w:rFonts w:cs="Arial"/>
          <w:b/>
          <w:sz w:val="36"/>
        </w:rPr>
      </w:pPr>
    </w:p>
    <w:p w14:paraId="0BA88BE9" w14:textId="77777777" w:rsidR="000530AC" w:rsidRPr="007B7542" w:rsidRDefault="000530AC" w:rsidP="000530AC">
      <w:pPr>
        <w:jc w:val="center"/>
        <w:rPr>
          <w:rFonts w:cs="Arial"/>
          <w:b/>
          <w:sz w:val="36"/>
        </w:rPr>
      </w:pPr>
    </w:p>
    <w:p w14:paraId="16822AD5" w14:textId="627AA129" w:rsidR="000551EA" w:rsidRDefault="000551EA" w:rsidP="000551EA">
      <w:pPr>
        <w:pStyle w:val="Sommario1"/>
        <w:tabs>
          <w:tab w:val="right" w:leader="dot" w:pos="8296"/>
        </w:tabs>
        <w:jc w:val="center"/>
        <w:rPr>
          <w:rFonts w:cs="Arial"/>
          <w:b/>
          <w:sz w:val="36"/>
        </w:rPr>
      </w:pPr>
      <w:r>
        <w:rPr>
          <w:rFonts w:cs="Arial"/>
          <w:b/>
          <w:sz w:val="36"/>
        </w:rPr>
        <w:t xml:space="preserve">ALLEGATO A.6 </w:t>
      </w:r>
    </w:p>
    <w:p w14:paraId="37CA209F" w14:textId="7E3E6FAB" w:rsidR="00D70BA0" w:rsidRDefault="00BD7A11" w:rsidP="00BD7A11">
      <w:pPr>
        <w:spacing w:line="288" w:lineRule="auto"/>
        <w:jc w:val="center"/>
        <w:rPr>
          <w:rFonts w:cs="Arial"/>
          <w:szCs w:val="22"/>
        </w:rPr>
      </w:pPr>
      <w:r w:rsidRPr="007D4515">
        <w:rPr>
          <w:rFonts w:cs="Arial"/>
          <w:b/>
          <w:sz w:val="36"/>
        </w:rPr>
        <w:t>Modello di lettera per la formulazione dell’Offerta Economica</w:t>
      </w:r>
    </w:p>
    <w:p w14:paraId="6C02A0DE" w14:textId="77777777" w:rsidR="008A2A01" w:rsidRPr="005314F8" w:rsidRDefault="008A2A01" w:rsidP="008A2A01">
      <w:pPr>
        <w:jc w:val="left"/>
      </w:pPr>
    </w:p>
    <w:p w14:paraId="3BE264ED" w14:textId="77777777" w:rsidR="008A2A01" w:rsidRPr="005314F8" w:rsidRDefault="008A2A01" w:rsidP="008A2A01">
      <w:pPr>
        <w:jc w:val="left"/>
      </w:pPr>
    </w:p>
    <w:p w14:paraId="7746B0BC" w14:textId="77777777" w:rsidR="008A2A01" w:rsidRPr="005314F8" w:rsidRDefault="008A2A01" w:rsidP="008A2A01">
      <w:pPr>
        <w:jc w:val="left"/>
      </w:pPr>
    </w:p>
    <w:p w14:paraId="6DF717ED" w14:textId="77777777" w:rsidR="008A2A01" w:rsidRPr="005314F8" w:rsidRDefault="008A2A01" w:rsidP="008A2A01">
      <w:pPr>
        <w:jc w:val="left"/>
      </w:pPr>
    </w:p>
    <w:p w14:paraId="3B5DD436" w14:textId="77777777" w:rsidR="008A2A01" w:rsidRPr="005314F8" w:rsidRDefault="008A2A01" w:rsidP="008A2A01">
      <w:pPr>
        <w:jc w:val="left"/>
      </w:pPr>
    </w:p>
    <w:p w14:paraId="19A2F1DD" w14:textId="77777777" w:rsidR="008A2A01" w:rsidRPr="005314F8" w:rsidRDefault="008A2A01" w:rsidP="008A2A01">
      <w:pPr>
        <w:jc w:val="left"/>
      </w:pPr>
    </w:p>
    <w:p w14:paraId="1B256163" w14:textId="77777777" w:rsidR="008A2A01" w:rsidRDefault="008A2A01" w:rsidP="008A2A01">
      <w:pPr>
        <w:jc w:val="left"/>
      </w:pPr>
    </w:p>
    <w:p w14:paraId="0415CBFD" w14:textId="77777777" w:rsidR="008A2A01" w:rsidRPr="005314F8" w:rsidRDefault="008A2A01" w:rsidP="008A2A01">
      <w:pPr>
        <w:jc w:val="left"/>
      </w:pPr>
    </w:p>
    <w:p w14:paraId="533F6527" w14:textId="77777777" w:rsidR="008A2A01" w:rsidRPr="005314F8" w:rsidRDefault="008A2A01" w:rsidP="008A2A01">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8A2A01" w14:paraId="229CFEB2" w14:textId="77777777" w:rsidTr="00EA14E0">
        <w:tc>
          <w:tcPr>
            <w:tcW w:w="4611" w:type="dxa"/>
          </w:tcPr>
          <w:p w14:paraId="42186481" w14:textId="77777777" w:rsidR="008A2A01" w:rsidRPr="00DC5541" w:rsidRDefault="008A2A01" w:rsidP="00EA14E0">
            <w:pPr>
              <w:spacing w:line="288" w:lineRule="auto"/>
              <w:jc w:val="center"/>
              <w:rPr>
                <w:rFonts w:cs="Arial"/>
                <w:b/>
                <w:szCs w:val="22"/>
              </w:rPr>
            </w:pPr>
          </w:p>
        </w:tc>
        <w:tc>
          <w:tcPr>
            <w:tcW w:w="4745" w:type="dxa"/>
          </w:tcPr>
          <w:p w14:paraId="3CD492D0" w14:textId="77777777" w:rsidR="008A2A01" w:rsidRDefault="008A2A01"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42110942" w14:textId="1CBF3EC5" w:rsidR="008A2A01" w:rsidRPr="005860CC" w:rsidRDefault="008A2A01" w:rsidP="00EA14E0">
            <w:pPr>
              <w:spacing w:line="288" w:lineRule="auto"/>
              <w:jc w:val="center"/>
              <w:rPr>
                <w:rFonts w:cs="Arial"/>
                <w:b/>
                <w:szCs w:val="22"/>
              </w:rPr>
            </w:pPr>
            <w:r>
              <w:rPr>
                <w:rFonts w:cs="Arial"/>
                <w:b/>
                <w:szCs w:val="22"/>
              </w:rPr>
              <w:t xml:space="preserve">e </w:t>
            </w:r>
            <w:r w:rsidR="00876C70" w:rsidRPr="008C642E">
              <w:rPr>
                <w:rFonts w:cs="Arial"/>
                <w:b/>
                <w:i/>
                <w:iCs/>
                <w:szCs w:val="22"/>
              </w:rPr>
              <w:t>project manager</w:t>
            </w:r>
          </w:p>
        </w:tc>
      </w:tr>
      <w:tr w:rsidR="008A2A01" w14:paraId="164F56AF" w14:textId="77777777" w:rsidTr="00EA14E0">
        <w:tc>
          <w:tcPr>
            <w:tcW w:w="4611" w:type="dxa"/>
          </w:tcPr>
          <w:p w14:paraId="7BE3C4B5" w14:textId="77777777" w:rsidR="008A2A01" w:rsidRDefault="008A2A01" w:rsidP="00EA14E0">
            <w:pPr>
              <w:spacing w:line="288" w:lineRule="auto"/>
              <w:jc w:val="center"/>
              <w:rPr>
                <w:rFonts w:cs="Arial"/>
                <w:szCs w:val="22"/>
              </w:rPr>
            </w:pPr>
          </w:p>
        </w:tc>
        <w:tc>
          <w:tcPr>
            <w:tcW w:w="4745" w:type="dxa"/>
          </w:tcPr>
          <w:p w14:paraId="6BFE4FFC" w14:textId="77777777" w:rsidR="008A2A01" w:rsidRDefault="008A2A01" w:rsidP="00EA14E0">
            <w:pPr>
              <w:jc w:val="center"/>
              <w:rPr>
                <w:rFonts w:cs="Arial"/>
                <w:szCs w:val="22"/>
              </w:rPr>
            </w:pPr>
            <w:r>
              <w:rPr>
                <w:rFonts w:cs="Arial"/>
                <w:szCs w:val="22"/>
              </w:rPr>
              <w:t>dott. Francesco Vitola</w:t>
            </w:r>
          </w:p>
        </w:tc>
      </w:tr>
      <w:tr w:rsidR="008A2A01" w14:paraId="2570E09C" w14:textId="77777777" w:rsidTr="00EA14E0">
        <w:tc>
          <w:tcPr>
            <w:tcW w:w="4611" w:type="dxa"/>
          </w:tcPr>
          <w:p w14:paraId="7CBD2CD8" w14:textId="77777777" w:rsidR="008A2A01" w:rsidRDefault="008A2A01" w:rsidP="00EA14E0">
            <w:pPr>
              <w:spacing w:line="288" w:lineRule="auto"/>
              <w:jc w:val="center"/>
              <w:rPr>
                <w:rFonts w:cs="Arial"/>
                <w:szCs w:val="22"/>
              </w:rPr>
            </w:pPr>
          </w:p>
        </w:tc>
        <w:tc>
          <w:tcPr>
            <w:tcW w:w="4745" w:type="dxa"/>
          </w:tcPr>
          <w:p w14:paraId="006E604B" w14:textId="77777777" w:rsidR="008A2A01" w:rsidRDefault="008A2A01" w:rsidP="00EA14E0">
            <w:pPr>
              <w:spacing w:line="288" w:lineRule="auto"/>
              <w:jc w:val="center"/>
              <w:rPr>
                <w:rFonts w:cs="Arial"/>
                <w:szCs w:val="22"/>
              </w:rPr>
            </w:pPr>
            <w:r>
              <w:rPr>
                <w:rFonts w:cs="Arial"/>
                <w:szCs w:val="22"/>
              </w:rPr>
              <w:t>(f.to digitalmente)</w:t>
            </w:r>
          </w:p>
        </w:tc>
      </w:tr>
    </w:tbl>
    <w:p w14:paraId="76657F76" w14:textId="77777777" w:rsidR="008A2A01" w:rsidRPr="005314F8" w:rsidRDefault="008A2A01" w:rsidP="008A2A01">
      <w:pPr>
        <w:jc w:val="left"/>
      </w:pPr>
    </w:p>
    <w:p w14:paraId="742D3F66" w14:textId="77777777" w:rsidR="000551EA" w:rsidRDefault="000551EA">
      <w:pPr>
        <w:jc w:val="left"/>
      </w:pPr>
      <w:r>
        <w:br w:type="page"/>
      </w:r>
    </w:p>
    <w:p w14:paraId="427A6D60" w14:textId="77777777" w:rsidR="00A36A8C" w:rsidRPr="006B315A" w:rsidRDefault="00A36A8C" w:rsidP="00A36A8C">
      <w:pPr>
        <w:ind w:left="5103"/>
        <w:rPr>
          <w:rFonts w:cs="Arial"/>
          <w:szCs w:val="22"/>
        </w:rPr>
      </w:pPr>
      <w:r w:rsidRPr="006B315A">
        <w:rPr>
          <w:rFonts w:cs="Arial"/>
          <w:szCs w:val="22"/>
        </w:rPr>
        <w:lastRenderedPageBreak/>
        <w:t>Spett.</w:t>
      </w:r>
    </w:p>
    <w:p w14:paraId="6DC2D45D" w14:textId="77777777" w:rsidR="00A36A8C" w:rsidRPr="00C5787E" w:rsidRDefault="00A36A8C" w:rsidP="00A36A8C">
      <w:pPr>
        <w:ind w:left="5103"/>
        <w:rPr>
          <w:rFonts w:cs="Arial"/>
          <w:szCs w:val="22"/>
        </w:rPr>
      </w:pPr>
      <w:r>
        <w:rPr>
          <w:rFonts w:cs="Arial"/>
          <w:szCs w:val="22"/>
        </w:rPr>
        <w:t>Politecnico di Milano</w:t>
      </w:r>
    </w:p>
    <w:p w14:paraId="6659E17A" w14:textId="77777777" w:rsidR="00A36A8C" w:rsidRPr="00C5787E" w:rsidRDefault="00A36A8C" w:rsidP="00A36A8C">
      <w:pPr>
        <w:ind w:left="5103"/>
        <w:rPr>
          <w:rFonts w:cs="Arial"/>
          <w:szCs w:val="22"/>
        </w:rPr>
      </w:pPr>
    </w:p>
    <w:p w14:paraId="212C0287" w14:textId="35C725D7" w:rsidR="00A36A8C" w:rsidRPr="006B315A" w:rsidRDefault="00A36A8C" w:rsidP="00A36A8C">
      <w:pPr>
        <w:ind w:left="5103"/>
        <w:rPr>
          <w:rFonts w:cs="Arial"/>
          <w:szCs w:val="22"/>
        </w:rPr>
      </w:pPr>
      <w:r>
        <w:rPr>
          <w:rFonts w:cs="Arial"/>
          <w:szCs w:val="22"/>
        </w:rPr>
        <w:t xml:space="preserve">c.a. </w:t>
      </w:r>
      <w:r w:rsidR="008B0ED5">
        <w:rPr>
          <w:rFonts w:cs="Arial"/>
          <w:szCs w:val="22"/>
        </w:rPr>
        <w:t>RUP</w:t>
      </w:r>
    </w:p>
    <w:p w14:paraId="63724575" w14:textId="1F1770C6" w:rsidR="00A36A8C" w:rsidRPr="006B315A" w:rsidRDefault="008B0ED5" w:rsidP="00A36A8C">
      <w:pPr>
        <w:ind w:left="5103"/>
        <w:rPr>
          <w:rFonts w:cs="Arial"/>
          <w:szCs w:val="22"/>
        </w:rPr>
      </w:pPr>
      <w:r>
        <w:rPr>
          <w:rFonts w:cs="Arial"/>
          <w:szCs w:val="22"/>
        </w:rPr>
        <w:t>Dott</w:t>
      </w:r>
      <w:r w:rsidR="006F6CBA">
        <w:rPr>
          <w:rFonts w:cs="Arial"/>
          <w:szCs w:val="22"/>
        </w:rPr>
        <w:t xml:space="preserve">. </w:t>
      </w:r>
      <w:r w:rsidR="001E5E0C">
        <w:rPr>
          <w:rFonts w:cs="Arial"/>
          <w:szCs w:val="22"/>
        </w:rPr>
        <w:t>Francesco Vitola</w:t>
      </w:r>
    </w:p>
    <w:p w14:paraId="31DF7F1C" w14:textId="77777777" w:rsidR="00A36A8C" w:rsidRPr="006B315A" w:rsidRDefault="00A36A8C" w:rsidP="00A36A8C">
      <w:pPr>
        <w:ind w:left="5103"/>
        <w:rPr>
          <w:rFonts w:cs="Arial"/>
          <w:szCs w:val="22"/>
        </w:rPr>
      </w:pPr>
    </w:p>
    <w:p w14:paraId="661C1456" w14:textId="77777777" w:rsidR="00A36A8C" w:rsidRPr="006B315A" w:rsidRDefault="00A36A8C" w:rsidP="00A36A8C">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E4505CD" w14:textId="77777777" w:rsidR="00A36A8C" w:rsidRPr="006B315A" w:rsidRDefault="00A36A8C" w:rsidP="00A36A8C">
      <w:pPr>
        <w:tabs>
          <w:tab w:val="left" w:pos="1418"/>
          <w:tab w:val="left" w:pos="4678"/>
          <w:tab w:val="left" w:pos="6804"/>
          <w:tab w:val="right" w:pos="8647"/>
        </w:tabs>
        <w:rPr>
          <w:rFonts w:cs="Arial"/>
          <w:sz w:val="24"/>
        </w:rPr>
      </w:pPr>
    </w:p>
    <w:p w14:paraId="18FC6C28" w14:textId="77777777" w:rsidR="00A36A8C" w:rsidRPr="006B315A" w:rsidRDefault="00A36A8C" w:rsidP="00A36A8C">
      <w:pPr>
        <w:tabs>
          <w:tab w:val="left" w:pos="1418"/>
          <w:tab w:val="left" w:pos="4678"/>
          <w:tab w:val="left" w:pos="6804"/>
          <w:tab w:val="right" w:pos="8647"/>
        </w:tabs>
        <w:rPr>
          <w:rFonts w:cs="Arial"/>
          <w:sz w:val="24"/>
        </w:rPr>
      </w:pPr>
    </w:p>
    <w:p w14:paraId="47FB2899" w14:textId="614E2A87" w:rsidR="001E5E0C" w:rsidRPr="008C642E" w:rsidRDefault="00A36A8C">
      <w:pPr>
        <w:pStyle w:val="Corpotesto"/>
        <w:tabs>
          <w:tab w:val="left" w:pos="1134"/>
        </w:tabs>
        <w:ind w:left="1134" w:hanging="1134"/>
        <w:rPr>
          <w:rFonts w:cs="Arial"/>
          <w:b/>
          <w:szCs w:val="22"/>
        </w:rPr>
      </w:pPr>
      <w:r w:rsidRPr="00E7459A">
        <w:rPr>
          <w:rFonts w:cs="Arial"/>
          <w:b/>
          <w:szCs w:val="22"/>
        </w:rPr>
        <w:t>Oggetto:</w:t>
      </w:r>
      <w:r w:rsidRPr="00E7459A">
        <w:rPr>
          <w:rFonts w:cs="Arial"/>
          <w:b/>
          <w:szCs w:val="22"/>
        </w:rPr>
        <w:tab/>
      </w:r>
      <w:r w:rsidR="001E5E0C">
        <w:rPr>
          <w:rFonts w:cs="Arial"/>
          <w:b/>
          <w:szCs w:val="22"/>
        </w:rPr>
        <w:t>E</w:t>
      </w:r>
      <w:r w:rsidR="001E5E0C" w:rsidRPr="006C6FFD">
        <w:rPr>
          <w:rFonts w:cs="Arial"/>
          <w:b/>
          <w:szCs w:val="22"/>
        </w:rPr>
        <w:t xml:space="preserve">spansione del </w:t>
      </w:r>
      <w:r w:rsidR="001E5E0C">
        <w:rPr>
          <w:rFonts w:cs="Arial"/>
          <w:b/>
          <w:szCs w:val="22"/>
        </w:rPr>
        <w:t>P</w:t>
      </w:r>
      <w:r w:rsidR="001E5E0C" w:rsidRPr="006C6FFD">
        <w:rPr>
          <w:rFonts w:cs="Arial"/>
          <w:b/>
          <w:szCs w:val="22"/>
        </w:rPr>
        <w:t>olitecnico nell'area denominata "</w:t>
      </w:r>
      <w:r w:rsidR="001E5E0C">
        <w:rPr>
          <w:rFonts w:cs="Arial"/>
          <w:b/>
          <w:szCs w:val="22"/>
        </w:rPr>
        <w:t>G</w:t>
      </w:r>
      <w:r w:rsidR="001E5E0C" w:rsidRPr="006C6FFD">
        <w:rPr>
          <w:rFonts w:cs="Arial"/>
          <w:b/>
          <w:szCs w:val="22"/>
        </w:rPr>
        <w:t xml:space="preserve">occia" di </w:t>
      </w:r>
      <w:r w:rsidR="001E5E0C">
        <w:rPr>
          <w:rFonts w:cs="Arial"/>
          <w:b/>
          <w:szCs w:val="22"/>
        </w:rPr>
        <w:t>B</w:t>
      </w:r>
      <w:r w:rsidR="001E5E0C" w:rsidRPr="006C6FFD">
        <w:rPr>
          <w:rFonts w:cs="Arial"/>
          <w:b/>
          <w:szCs w:val="22"/>
        </w:rPr>
        <w:t>ovisa</w:t>
      </w:r>
    </w:p>
    <w:p w14:paraId="54279766" w14:textId="1705FD06" w:rsidR="003E3BF1" w:rsidRPr="00DD1AF4" w:rsidRDefault="003E3BF1" w:rsidP="003E3BF1">
      <w:pPr>
        <w:pStyle w:val="Corpotesto"/>
        <w:tabs>
          <w:tab w:val="left" w:pos="1134"/>
        </w:tabs>
        <w:ind w:left="1134" w:hanging="1134"/>
        <w:rPr>
          <w:rFonts w:cs="Arial"/>
          <w:bCs/>
          <w:szCs w:val="22"/>
          <w:lang w:val="en-US"/>
        </w:rPr>
      </w:pPr>
      <w:r w:rsidRPr="00875E0C">
        <w:rPr>
          <w:rFonts w:cs="Arial"/>
          <w:bCs/>
          <w:szCs w:val="22"/>
        </w:rPr>
        <w:tab/>
      </w:r>
      <w:r w:rsidRPr="00DD1AF4">
        <w:rPr>
          <w:rFonts w:cs="Arial"/>
          <w:bCs/>
          <w:szCs w:val="22"/>
          <w:lang w:val="en-US"/>
        </w:rPr>
        <w:t xml:space="preserve">CIG: </w:t>
      </w:r>
      <w:r w:rsidRPr="00991F64">
        <w:rPr>
          <w:bCs/>
          <w:szCs w:val="22"/>
          <w:lang w:val="en-US"/>
        </w:rPr>
        <w:t>B1BC93FAF3</w:t>
      </w:r>
    </w:p>
    <w:p w14:paraId="0DE80624" w14:textId="77777777" w:rsidR="003E3BF1" w:rsidRPr="000A09F9" w:rsidRDefault="003E3BF1" w:rsidP="003E3BF1">
      <w:pPr>
        <w:pStyle w:val="Corpotesto"/>
        <w:tabs>
          <w:tab w:val="left" w:pos="1134"/>
        </w:tabs>
        <w:ind w:left="1134" w:hanging="1134"/>
        <w:rPr>
          <w:rFonts w:cs="Arial"/>
          <w:bCs/>
          <w:szCs w:val="22"/>
          <w:lang w:val="en-US"/>
        </w:rPr>
      </w:pPr>
      <w:r w:rsidRPr="00DD1AF4">
        <w:rPr>
          <w:rFonts w:cs="Arial"/>
          <w:bCs/>
          <w:szCs w:val="22"/>
          <w:lang w:val="en-US"/>
        </w:rPr>
        <w:tab/>
      </w:r>
      <w:r w:rsidRPr="000A09F9">
        <w:rPr>
          <w:rFonts w:cs="Arial"/>
          <w:bCs/>
          <w:i/>
          <w:iCs/>
          <w:szCs w:val="22"/>
          <w:lang w:val="en-US"/>
        </w:rPr>
        <w:t>Start up</w:t>
      </w:r>
      <w:r w:rsidRPr="000A09F9">
        <w:rPr>
          <w:rFonts w:cs="Arial"/>
          <w:bCs/>
          <w:szCs w:val="22"/>
          <w:lang w:val="en-US"/>
        </w:rPr>
        <w:t xml:space="preserve"> - CUP: D45E22000140005</w:t>
      </w:r>
    </w:p>
    <w:p w14:paraId="19403DA4" w14:textId="77777777" w:rsidR="003E3BF1" w:rsidRPr="006C6FFD" w:rsidRDefault="003E3BF1" w:rsidP="003E3BF1">
      <w:pPr>
        <w:pStyle w:val="Corpotesto"/>
        <w:tabs>
          <w:tab w:val="left" w:pos="1134"/>
        </w:tabs>
        <w:ind w:left="1134"/>
        <w:rPr>
          <w:rFonts w:cs="Arial"/>
          <w:bCs/>
          <w:szCs w:val="22"/>
        </w:rPr>
      </w:pPr>
      <w:r w:rsidRPr="006C6FFD">
        <w:rPr>
          <w:rFonts w:cs="Arial"/>
          <w:bCs/>
          <w:szCs w:val="22"/>
        </w:rPr>
        <w:t>Scuole civiche - CUP: B45E22001570001</w:t>
      </w:r>
    </w:p>
    <w:p w14:paraId="508976A6" w14:textId="77777777" w:rsidR="003E3BF1" w:rsidRPr="00875E0C" w:rsidRDefault="003E3BF1" w:rsidP="003E3BF1">
      <w:pPr>
        <w:pStyle w:val="Corpotesto"/>
        <w:tabs>
          <w:tab w:val="left" w:pos="1134"/>
        </w:tabs>
        <w:ind w:left="1134"/>
        <w:rPr>
          <w:rFonts w:cs="Arial"/>
          <w:bCs/>
          <w:szCs w:val="22"/>
        </w:rPr>
      </w:pPr>
      <w:r w:rsidRPr="00875E0C">
        <w:rPr>
          <w:rFonts w:cs="Arial"/>
          <w:bCs/>
          <w:i/>
          <w:iCs/>
          <w:szCs w:val="22"/>
        </w:rPr>
        <w:t>Food court</w:t>
      </w:r>
      <w:r w:rsidRPr="00875E0C">
        <w:rPr>
          <w:rFonts w:cs="Arial"/>
          <w:bCs/>
          <w:szCs w:val="22"/>
        </w:rPr>
        <w:t xml:space="preserve"> - CUP: D45E22000140005</w:t>
      </w:r>
    </w:p>
    <w:p w14:paraId="44998F61" w14:textId="77777777" w:rsidR="003E3BF1" w:rsidRPr="00875E0C" w:rsidRDefault="003E3BF1" w:rsidP="003E3BF1">
      <w:pPr>
        <w:pStyle w:val="Corpotesto"/>
        <w:tabs>
          <w:tab w:val="left" w:pos="1134"/>
        </w:tabs>
        <w:spacing w:after="0"/>
        <w:ind w:left="1134"/>
        <w:rPr>
          <w:rFonts w:cs="Arial"/>
          <w:bCs/>
          <w:szCs w:val="22"/>
        </w:rPr>
      </w:pPr>
      <w:r w:rsidRPr="00875E0C">
        <w:rPr>
          <w:rFonts w:cs="Arial"/>
          <w:bCs/>
          <w:i/>
          <w:iCs/>
          <w:szCs w:val="22"/>
        </w:rPr>
        <w:t>Corniche</w:t>
      </w:r>
      <w:r w:rsidRPr="00875E0C">
        <w:rPr>
          <w:rFonts w:cs="Arial"/>
          <w:bCs/>
          <w:szCs w:val="22"/>
        </w:rPr>
        <w:t xml:space="preserve"> - CUP: B42H22007360001</w:t>
      </w:r>
    </w:p>
    <w:p w14:paraId="4735A3E7" w14:textId="755E3208" w:rsidR="00D41F25" w:rsidRPr="008C642E" w:rsidRDefault="00D41F25" w:rsidP="008C642E">
      <w:pPr>
        <w:tabs>
          <w:tab w:val="left" w:pos="3402"/>
        </w:tabs>
        <w:rPr>
          <w:b/>
        </w:rPr>
      </w:pPr>
    </w:p>
    <w:p w14:paraId="2BB3F678" w14:textId="41B23C76" w:rsidR="00EC67C9" w:rsidRPr="008C642E" w:rsidRDefault="00EC67C9" w:rsidP="008C642E">
      <w:pPr>
        <w:tabs>
          <w:tab w:val="left" w:pos="3402"/>
        </w:tabs>
        <w:rPr>
          <w:bCs/>
        </w:rPr>
      </w:pPr>
    </w:p>
    <w:p w14:paraId="16E57E24" w14:textId="0AEAC78F" w:rsidR="00BD7A11" w:rsidRPr="008C642E" w:rsidRDefault="00BD7A11" w:rsidP="008C642E">
      <w:pPr>
        <w:tabs>
          <w:tab w:val="left" w:pos="3402"/>
        </w:tabs>
        <w:rPr>
          <w:b/>
          <w:bCs/>
        </w:rPr>
      </w:pPr>
      <w:r w:rsidRPr="00095CFE">
        <w:rPr>
          <w:bCs/>
        </w:rPr>
        <w:t xml:space="preserve">La/e sottoscritta/e ……......................... per </w:t>
      </w:r>
      <w:r w:rsidR="002110AF" w:rsidRPr="00095CFE">
        <w:rPr>
          <w:bCs/>
        </w:rPr>
        <w:t>gli Interventi del</w:t>
      </w:r>
      <w:r w:rsidR="006F6CBA" w:rsidRPr="00095CFE">
        <w:rPr>
          <w:bCs/>
        </w:rPr>
        <w:t>la Gara</w:t>
      </w:r>
      <w:r w:rsidRPr="00095CFE">
        <w:rPr>
          <w:bCs/>
        </w:rPr>
        <w:t xml:space="preserve"> in oggetto</w:t>
      </w:r>
      <w:r w:rsidR="002110AF" w:rsidRPr="00095CFE">
        <w:rPr>
          <w:bCs/>
        </w:rPr>
        <w:t xml:space="preserve"> richiede i seguenti compensi:</w:t>
      </w:r>
    </w:p>
    <w:p w14:paraId="5C105345" w14:textId="77777777" w:rsidR="00DD5313" w:rsidRPr="008C642E" w:rsidRDefault="00DD5313" w:rsidP="008C642E">
      <w:pPr>
        <w:tabs>
          <w:tab w:val="left" w:pos="3402"/>
        </w:tabs>
        <w:rPr>
          <w:bCs/>
        </w:rPr>
      </w:pPr>
    </w:p>
    <w:p w14:paraId="6128DD05" w14:textId="5A8978FD" w:rsidR="004228C4" w:rsidRPr="00095CFE" w:rsidRDefault="00C951BA" w:rsidP="008C642E">
      <w:pPr>
        <w:tabs>
          <w:tab w:val="left" w:pos="3402"/>
        </w:tabs>
        <w:rPr>
          <w:bCs/>
        </w:rPr>
      </w:pPr>
      <w:r w:rsidRPr="00095CFE">
        <w:rPr>
          <w:bCs/>
        </w:rPr>
        <w:t>Intervento 1</w:t>
      </w:r>
    </w:p>
    <w:tbl>
      <w:tblPr>
        <w:tblStyle w:val="Grigliatabella"/>
        <w:tblW w:w="10118" w:type="dxa"/>
        <w:tblInd w:w="108" w:type="dxa"/>
        <w:tblLook w:val="04A0" w:firstRow="1" w:lastRow="0" w:firstColumn="1" w:lastColumn="0" w:noHBand="0" w:noVBand="1"/>
      </w:tblPr>
      <w:tblGrid>
        <w:gridCol w:w="2014"/>
        <w:gridCol w:w="3345"/>
        <w:gridCol w:w="1899"/>
        <w:gridCol w:w="2851"/>
        <w:gridCol w:w="9"/>
      </w:tblGrid>
      <w:tr w:rsidR="00241C63" w:rsidRPr="00664A21" w14:paraId="693210E3" w14:textId="16A02ECC" w:rsidTr="008C642E">
        <w:trPr>
          <w:gridAfter w:val="1"/>
          <w:wAfter w:w="9" w:type="dxa"/>
        </w:trPr>
        <w:tc>
          <w:tcPr>
            <w:tcW w:w="2014" w:type="dxa"/>
            <w:tcBorders>
              <w:bottom w:val="single" w:sz="4" w:space="0" w:color="auto"/>
            </w:tcBorders>
            <w:shd w:val="clear" w:color="auto" w:fill="7F7F7F" w:themeFill="text1" w:themeFillTint="80"/>
          </w:tcPr>
          <w:p w14:paraId="0E7BB041" w14:textId="18EBCF91" w:rsidR="00A36A8C" w:rsidRPr="00F56126" w:rsidRDefault="00A36A8C" w:rsidP="00A36A8C">
            <w:pPr>
              <w:rPr>
                <w:rFonts w:cs="Arial"/>
                <w:b/>
                <w:color w:val="FFFFFF" w:themeColor="background1"/>
                <w:szCs w:val="22"/>
              </w:rPr>
            </w:pPr>
            <w:r w:rsidRPr="00F56126">
              <w:rPr>
                <w:rFonts w:cs="Arial"/>
                <w:b/>
                <w:color w:val="FFFFFF" w:themeColor="background1"/>
                <w:szCs w:val="22"/>
              </w:rPr>
              <w:t>Codice prezzo/importo</w:t>
            </w:r>
          </w:p>
        </w:tc>
        <w:tc>
          <w:tcPr>
            <w:tcW w:w="3345" w:type="dxa"/>
            <w:tcBorders>
              <w:bottom w:val="single" w:sz="4" w:space="0" w:color="auto"/>
            </w:tcBorders>
            <w:shd w:val="clear" w:color="auto" w:fill="7F7F7F" w:themeFill="text1" w:themeFillTint="80"/>
          </w:tcPr>
          <w:p w14:paraId="3A2563DD" w14:textId="1F36EB41" w:rsidR="00A36A8C" w:rsidRPr="00F56126" w:rsidRDefault="00A36A8C" w:rsidP="00A36A8C">
            <w:pPr>
              <w:rPr>
                <w:rFonts w:cs="Arial"/>
                <w:b/>
                <w:color w:val="FFFFFF" w:themeColor="background1"/>
                <w:szCs w:val="22"/>
              </w:rPr>
            </w:pPr>
            <w:r w:rsidRPr="00F56126">
              <w:rPr>
                <w:rFonts w:cs="Arial"/>
                <w:b/>
                <w:color w:val="FFFFFF" w:themeColor="background1"/>
                <w:szCs w:val="22"/>
              </w:rPr>
              <w:t>Descrizione del prezzo o dell’importo</w:t>
            </w:r>
          </w:p>
        </w:tc>
        <w:tc>
          <w:tcPr>
            <w:tcW w:w="1899" w:type="dxa"/>
            <w:tcBorders>
              <w:bottom w:val="single" w:sz="4" w:space="0" w:color="auto"/>
            </w:tcBorders>
            <w:shd w:val="clear" w:color="auto" w:fill="7F7F7F" w:themeFill="text1" w:themeFillTint="80"/>
          </w:tcPr>
          <w:p w14:paraId="4774DC3E" w14:textId="41381E95" w:rsidR="00A36A8C" w:rsidRPr="00F56126" w:rsidRDefault="00A36A8C" w:rsidP="002123B3">
            <w:pPr>
              <w:jc w:val="center"/>
              <w:rPr>
                <w:rFonts w:cs="Arial"/>
                <w:b/>
                <w:color w:val="FFFFFF" w:themeColor="background1"/>
                <w:szCs w:val="22"/>
              </w:rPr>
            </w:pPr>
            <w:r w:rsidRPr="00F56126">
              <w:rPr>
                <w:rFonts w:cs="Arial"/>
                <w:b/>
                <w:color w:val="FFFFFF" w:themeColor="background1"/>
                <w:szCs w:val="22"/>
              </w:rPr>
              <w:t>Valore economico</w:t>
            </w:r>
            <w:r>
              <w:rPr>
                <w:rFonts w:cs="Arial"/>
                <w:b/>
                <w:color w:val="FFFFFF" w:themeColor="background1"/>
                <w:szCs w:val="22"/>
              </w:rPr>
              <w:t xml:space="preserve"> in cifre</w:t>
            </w:r>
          </w:p>
        </w:tc>
        <w:tc>
          <w:tcPr>
            <w:tcW w:w="2851" w:type="dxa"/>
            <w:tcBorders>
              <w:bottom w:val="single" w:sz="4" w:space="0" w:color="auto"/>
            </w:tcBorders>
            <w:shd w:val="clear" w:color="auto" w:fill="7F7F7F" w:themeFill="text1" w:themeFillTint="80"/>
          </w:tcPr>
          <w:p w14:paraId="1A301417" w14:textId="22487DD9" w:rsidR="00A36A8C" w:rsidRPr="008C642E" w:rsidRDefault="00A36A8C" w:rsidP="002123B3">
            <w:pPr>
              <w:jc w:val="center"/>
              <w:rPr>
                <w:rFonts w:cs="Arial"/>
                <w:b/>
                <w:color w:val="FFFFFF" w:themeColor="background1"/>
                <w:sz w:val="16"/>
                <w:szCs w:val="16"/>
              </w:rPr>
            </w:pPr>
            <w:r w:rsidRPr="008C642E">
              <w:rPr>
                <w:rFonts w:cs="Arial"/>
                <w:b/>
                <w:color w:val="FFFFFF" w:themeColor="background1"/>
                <w:sz w:val="16"/>
                <w:szCs w:val="16"/>
              </w:rPr>
              <w:t>Valore economico in lettere</w:t>
            </w:r>
          </w:p>
        </w:tc>
      </w:tr>
      <w:tr w:rsidR="00241C63" w:rsidRPr="00664A21" w14:paraId="474EF948" w14:textId="417F70E0" w:rsidTr="008C642E">
        <w:trPr>
          <w:gridAfter w:val="1"/>
          <w:wAfter w:w="9" w:type="dxa"/>
        </w:trPr>
        <w:tc>
          <w:tcPr>
            <w:tcW w:w="2014" w:type="dxa"/>
            <w:shd w:val="clear" w:color="auto" w:fill="auto"/>
          </w:tcPr>
          <w:p w14:paraId="40BEB08D" w14:textId="66F377D8" w:rsidR="00A36A8C" w:rsidRPr="008C642E" w:rsidRDefault="00A36A8C" w:rsidP="00A36A8C">
            <w:pPr>
              <w:jc w:val="left"/>
              <w:rPr>
                <w:rFonts w:cs="Arial"/>
                <w:b/>
                <w:bCs/>
                <w:color w:val="000000" w:themeColor="text1"/>
                <w:szCs w:val="22"/>
              </w:rPr>
            </w:pPr>
            <w:r w:rsidRPr="008C642E">
              <w:rPr>
                <w:rFonts w:cs="Arial"/>
                <w:b/>
                <w:bCs/>
                <w:color w:val="000000" w:themeColor="text1"/>
                <w:szCs w:val="22"/>
              </w:rPr>
              <w:t>P</w:t>
            </w:r>
            <w:r w:rsidR="004C7861" w:rsidRPr="008C642E">
              <w:rPr>
                <w:rFonts w:cs="Arial"/>
                <w:b/>
                <w:bCs/>
                <w:color w:val="000000" w:themeColor="text1"/>
                <w:szCs w:val="22"/>
              </w:rPr>
              <w:t>O</w:t>
            </w:r>
            <w:r w:rsidR="00C951BA" w:rsidRPr="008C642E">
              <w:rPr>
                <w:rFonts w:cs="Arial"/>
                <w:b/>
                <w:bCs/>
                <w:color w:val="000000" w:themeColor="text1"/>
                <w:szCs w:val="22"/>
              </w:rPr>
              <w:t>.I1</w:t>
            </w:r>
          </w:p>
        </w:tc>
        <w:tc>
          <w:tcPr>
            <w:tcW w:w="3345" w:type="dxa"/>
            <w:shd w:val="clear" w:color="auto" w:fill="auto"/>
          </w:tcPr>
          <w:p w14:paraId="6E87F420" w14:textId="254995ED" w:rsidR="00A36A8C" w:rsidRPr="008C642E" w:rsidRDefault="00A36A8C" w:rsidP="00A36A8C">
            <w:pPr>
              <w:rPr>
                <w:rFonts w:cs="Arial"/>
                <w:b/>
                <w:bCs/>
                <w:color w:val="000000" w:themeColor="text1"/>
                <w:szCs w:val="22"/>
              </w:rPr>
            </w:pPr>
            <w:r w:rsidRPr="008C642E">
              <w:rPr>
                <w:rFonts w:cs="Arial"/>
                <w:b/>
                <w:bCs/>
                <w:color w:val="000000" w:themeColor="text1"/>
                <w:szCs w:val="22"/>
              </w:rPr>
              <w:t xml:space="preserve">Prezzo </w:t>
            </w:r>
            <w:r w:rsidR="004C7861" w:rsidRPr="008C642E">
              <w:rPr>
                <w:rFonts w:cs="Arial"/>
                <w:b/>
                <w:bCs/>
                <w:color w:val="000000" w:themeColor="text1"/>
                <w:szCs w:val="22"/>
              </w:rPr>
              <w:t xml:space="preserve">offerto </w:t>
            </w:r>
            <w:r w:rsidRPr="008C642E">
              <w:rPr>
                <w:rFonts w:cs="Arial"/>
                <w:b/>
                <w:bCs/>
                <w:color w:val="000000" w:themeColor="text1"/>
                <w:szCs w:val="22"/>
              </w:rPr>
              <w:t xml:space="preserve">per l’esecuzione </w:t>
            </w:r>
            <w:r w:rsidR="00F7406A">
              <w:rPr>
                <w:rFonts w:cs="Arial"/>
                <w:b/>
                <w:bCs/>
                <w:color w:val="000000" w:themeColor="text1"/>
                <w:szCs w:val="22"/>
              </w:rPr>
              <w:t>dell’Intervento 1</w:t>
            </w:r>
            <w:r w:rsidRPr="008C642E">
              <w:rPr>
                <w:rFonts w:cs="Arial"/>
                <w:b/>
                <w:bCs/>
                <w:color w:val="000000" w:themeColor="text1"/>
                <w:szCs w:val="22"/>
              </w:rPr>
              <w:t>, di cui:</w:t>
            </w:r>
          </w:p>
        </w:tc>
        <w:tc>
          <w:tcPr>
            <w:tcW w:w="1899" w:type="dxa"/>
            <w:shd w:val="clear" w:color="auto" w:fill="D9D9D9" w:themeFill="background1" w:themeFillShade="D9"/>
            <w:vAlign w:val="center"/>
          </w:tcPr>
          <w:p w14:paraId="70AD66D5" w14:textId="77777777" w:rsidR="00A36A8C" w:rsidRPr="008C642E" w:rsidRDefault="00A36A8C" w:rsidP="00A36A8C">
            <w:pPr>
              <w:jc w:val="center"/>
              <w:rPr>
                <w:rFonts w:cs="Arial"/>
                <w:b/>
                <w:bCs/>
                <w:color w:val="000000" w:themeColor="text1"/>
                <w:szCs w:val="22"/>
              </w:rPr>
            </w:pPr>
            <w:r w:rsidRPr="008C642E">
              <w:rPr>
                <w:rFonts w:cs="Arial"/>
                <w:b/>
                <w:bCs/>
                <w:color w:val="000000"/>
                <w:szCs w:val="22"/>
              </w:rPr>
              <w:t>€ […]</w:t>
            </w:r>
          </w:p>
        </w:tc>
        <w:tc>
          <w:tcPr>
            <w:tcW w:w="2851" w:type="dxa"/>
            <w:shd w:val="clear" w:color="auto" w:fill="D9D9D9" w:themeFill="background1" w:themeFillShade="D9"/>
            <w:vAlign w:val="center"/>
          </w:tcPr>
          <w:p w14:paraId="511A15E5" w14:textId="4B48C5B3" w:rsidR="00A36A8C" w:rsidRPr="008C642E" w:rsidRDefault="00A36A8C" w:rsidP="00A36A8C">
            <w:pPr>
              <w:jc w:val="center"/>
              <w:rPr>
                <w:rFonts w:cs="Arial"/>
                <w:b/>
                <w:bCs/>
                <w:color w:val="000000"/>
                <w:sz w:val="16"/>
                <w:szCs w:val="16"/>
              </w:rPr>
            </w:pPr>
            <w:r w:rsidRPr="008C642E">
              <w:rPr>
                <w:rFonts w:cs="Arial"/>
                <w:b/>
                <w:bCs/>
                <w:color w:val="000000"/>
                <w:sz w:val="16"/>
                <w:szCs w:val="16"/>
              </w:rPr>
              <w:t>euro […]</w:t>
            </w:r>
          </w:p>
        </w:tc>
      </w:tr>
      <w:tr w:rsidR="00241C63" w:rsidRPr="00664A21" w14:paraId="7C21F711" w14:textId="70C6C7D5" w:rsidTr="008C642E">
        <w:trPr>
          <w:gridAfter w:val="1"/>
          <w:wAfter w:w="9" w:type="dxa"/>
        </w:trPr>
        <w:tc>
          <w:tcPr>
            <w:tcW w:w="2014" w:type="dxa"/>
            <w:tcBorders>
              <w:bottom w:val="single" w:sz="4" w:space="0" w:color="auto"/>
            </w:tcBorders>
            <w:shd w:val="clear" w:color="auto" w:fill="auto"/>
          </w:tcPr>
          <w:p w14:paraId="3BBE1B65" w14:textId="130973A0" w:rsidR="00C951BA" w:rsidRPr="009A75F6" w:rsidDel="00C5674F" w:rsidRDefault="00C951BA" w:rsidP="008C642E">
            <w:pPr>
              <w:jc w:val="left"/>
              <w:rPr>
                <w:rFonts w:cs="Arial"/>
                <w:color w:val="000000" w:themeColor="text1"/>
                <w:szCs w:val="22"/>
              </w:rPr>
            </w:pPr>
            <w:r w:rsidRPr="009A75F6">
              <w:t>P</w:t>
            </w:r>
            <w:r>
              <w:t>.I1</w:t>
            </w:r>
            <w:r w:rsidRPr="009A75F6">
              <w:t>.RL</w:t>
            </w:r>
          </w:p>
        </w:tc>
        <w:tc>
          <w:tcPr>
            <w:tcW w:w="3345" w:type="dxa"/>
            <w:tcBorders>
              <w:bottom w:val="single" w:sz="4" w:space="0" w:color="auto"/>
            </w:tcBorders>
            <w:shd w:val="clear" w:color="auto" w:fill="auto"/>
          </w:tcPr>
          <w:p w14:paraId="072DBC2D" w14:textId="4427BA7C" w:rsidR="00C951BA" w:rsidRPr="009A75F6" w:rsidRDefault="00C951BA" w:rsidP="008C642E">
            <w:pPr>
              <w:jc w:val="left"/>
              <w:rPr>
                <w:rFonts w:cs="Arial"/>
                <w:color w:val="000000" w:themeColor="text1"/>
                <w:szCs w:val="22"/>
              </w:rPr>
            </w:pPr>
            <w:r w:rsidRPr="009A75F6">
              <w:t>Prezzo per il responsabile lavori</w:t>
            </w:r>
          </w:p>
        </w:tc>
        <w:tc>
          <w:tcPr>
            <w:tcW w:w="1899" w:type="dxa"/>
            <w:shd w:val="clear" w:color="auto" w:fill="D9D9D9" w:themeFill="background1" w:themeFillShade="D9"/>
          </w:tcPr>
          <w:p w14:paraId="0098AC98" w14:textId="5BF50D4E" w:rsidR="00C951BA" w:rsidRPr="00E3776A" w:rsidRDefault="00C951BA" w:rsidP="00C951BA">
            <w:pPr>
              <w:jc w:val="center"/>
              <w:rPr>
                <w:rFonts w:cs="Arial"/>
                <w:color w:val="000000"/>
                <w:szCs w:val="22"/>
              </w:rPr>
            </w:pPr>
            <w:r w:rsidRPr="00E3776A">
              <w:rPr>
                <w:rFonts w:cs="Arial"/>
                <w:color w:val="000000"/>
                <w:szCs w:val="22"/>
              </w:rPr>
              <w:t xml:space="preserve">€ </w:t>
            </w:r>
            <w:r w:rsidR="00241C63" w:rsidRPr="008C642E">
              <w:rPr>
                <w:rFonts w:cs="Arial"/>
                <w:color w:val="000000"/>
                <w:szCs w:val="22"/>
              </w:rPr>
              <w:t>1</w:t>
            </w:r>
            <w:r w:rsidR="00241C63">
              <w:rPr>
                <w:rFonts w:cs="Arial"/>
                <w:color w:val="000000"/>
                <w:szCs w:val="22"/>
              </w:rPr>
              <w:t>5</w:t>
            </w:r>
            <w:r w:rsidR="00BD4C04" w:rsidRPr="008C642E">
              <w:rPr>
                <w:rFonts w:cs="Arial"/>
                <w:color w:val="000000"/>
                <w:szCs w:val="22"/>
              </w:rPr>
              <w:t>.000</w:t>
            </w:r>
          </w:p>
        </w:tc>
        <w:tc>
          <w:tcPr>
            <w:tcW w:w="2851" w:type="dxa"/>
            <w:shd w:val="clear" w:color="auto" w:fill="D9D9D9" w:themeFill="background1" w:themeFillShade="D9"/>
          </w:tcPr>
          <w:p w14:paraId="14ED27D3" w14:textId="630C4F03" w:rsidR="00C951BA" w:rsidRPr="008C642E" w:rsidRDefault="00C951BA" w:rsidP="00C951BA">
            <w:pPr>
              <w:jc w:val="center"/>
              <w:rPr>
                <w:rFonts w:cs="Arial"/>
                <w:color w:val="000000"/>
                <w:sz w:val="16"/>
                <w:szCs w:val="16"/>
              </w:rPr>
            </w:pPr>
            <w:r w:rsidRPr="008C642E">
              <w:rPr>
                <w:rFonts w:cs="Arial"/>
                <w:color w:val="000000"/>
                <w:sz w:val="16"/>
                <w:szCs w:val="16"/>
              </w:rPr>
              <w:t xml:space="preserve">euro </w:t>
            </w:r>
            <w:r w:rsidR="00241C63">
              <w:rPr>
                <w:rFonts w:cs="Arial"/>
                <w:color w:val="000000"/>
                <w:sz w:val="16"/>
                <w:szCs w:val="16"/>
              </w:rPr>
              <w:t>quindicimila</w:t>
            </w:r>
          </w:p>
        </w:tc>
      </w:tr>
      <w:tr w:rsidR="00241C63" w:rsidRPr="00664A21" w14:paraId="26E7B232" w14:textId="4C16E55E" w:rsidTr="008C642E">
        <w:trPr>
          <w:trHeight w:val="291"/>
        </w:trPr>
        <w:tc>
          <w:tcPr>
            <w:tcW w:w="2014" w:type="dxa"/>
          </w:tcPr>
          <w:p w14:paraId="44FB4379" w14:textId="55BA161A" w:rsidR="00A36A8C" w:rsidRPr="003C208A" w:rsidRDefault="00A36A8C" w:rsidP="008C642E">
            <w:pPr>
              <w:jc w:val="left"/>
              <w:rPr>
                <w:rFonts w:cs="Arial"/>
                <w:szCs w:val="22"/>
              </w:rPr>
            </w:pPr>
            <w:r w:rsidRPr="003C208A">
              <w:rPr>
                <w:rFonts w:cs="Arial"/>
                <w:szCs w:val="22"/>
              </w:rPr>
              <w:t>P.</w:t>
            </w:r>
            <w:r w:rsidR="00C951BA">
              <w:rPr>
                <w:rFonts w:cs="Arial"/>
                <w:szCs w:val="22"/>
              </w:rPr>
              <w:t>I1.</w:t>
            </w:r>
            <w:r w:rsidRPr="003C208A">
              <w:rPr>
                <w:rFonts w:cs="Arial"/>
                <w:szCs w:val="22"/>
              </w:rPr>
              <w:t>C</w:t>
            </w:r>
            <w:r w:rsidRPr="003D08A8">
              <w:rPr>
                <w:rFonts w:cs="Arial"/>
                <w:szCs w:val="22"/>
              </w:rPr>
              <w:t>SE</w:t>
            </w:r>
          </w:p>
        </w:tc>
        <w:tc>
          <w:tcPr>
            <w:tcW w:w="3345" w:type="dxa"/>
          </w:tcPr>
          <w:p w14:paraId="76584DFF" w14:textId="5EEEB6C4" w:rsidR="00A36A8C" w:rsidRPr="003C208A" w:rsidRDefault="00A36A8C" w:rsidP="008C642E">
            <w:pPr>
              <w:jc w:val="left"/>
              <w:rPr>
                <w:rFonts w:cs="Arial"/>
                <w:szCs w:val="22"/>
              </w:rPr>
            </w:pPr>
            <w:r w:rsidRPr="003C208A">
              <w:rPr>
                <w:rFonts w:cs="Arial"/>
                <w:szCs w:val="22"/>
              </w:rPr>
              <w:t xml:space="preserve">Prezzo </w:t>
            </w:r>
            <w:r w:rsidRPr="003C208A">
              <w:t>per il coordinamento della sicurezza</w:t>
            </w:r>
          </w:p>
        </w:tc>
        <w:tc>
          <w:tcPr>
            <w:tcW w:w="1899" w:type="dxa"/>
            <w:shd w:val="clear" w:color="auto" w:fill="D9D9D9" w:themeFill="background1" w:themeFillShade="D9"/>
          </w:tcPr>
          <w:p w14:paraId="34B5360F" w14:textId="6A401295" w:rsidR="00A36A8C" w:rsidRPr="00D05892" w:rsidRDefault="00A36A8C" w:rsidP="00A36A8C">
            <w:pPr>
              <w:jc w:val="center"/>
              <w:rPr>
                <w:rFonts w:cs="Arial"/>
                <w:color w:val="000000"/>
                <w:szCs w:val="22"/>
              </w:rPr>
            </w:pPr>
            <w:r w:rsidRPr="00397364">
              <w:rPr>
                <w:rFonts w:cs="Arial"/>
                <w:color w:val="000000"/>
                <w:szCs w:val="22"/>
              </w:rPr>
              <w:t xml:space="preserve">€ </w:t>
            </w:r>
            <w:r w:rsidR="00241C63">
              <w:rPr>
                <w:rFonts w:cs="Arial"/>
                <w:color w:val="000000"/>
                <w:szCs w:val="22"/>
              </w:rPr>
              <w:t>1.217</w:t>
            </w:r>
            <w:r w:rsidR="00BD4C04">
              <w:rPr>
                <w:rFonts w:cs="Arial"/>
                <w:color w:val="000000"/>
                <w:szCs w:val="22"/>
              </w:rPr>
              <w:t>.000</w:t>
            </w:r>
          </w:p>
        </w:tc>
        <w:tc>
          <w:tcPr>
            <w:tcW w:w="2860" w:type="dxa"/>
            <w:gridSpan w:val="2"/>
            <w:shd w:val="clear" w:color="auto" w:fill="D9D9D9" w:themeFill="background1" w:themeFillShade="D9"/>
          </w:tcPr>
          <w:p w14:paraId="256A37B1" w14:textId="3715DEEE" w:rsidR="00A36A8C" w:rsidRPr="008C642E" w:rsidRDefault="00E3776A" w:rsidP="00A36A8C">
            <w:pPr>
              <w:jc w:val="center"/>
              <w:rPr>
                <w:rFonts w:cs="Arial"/>
                <w:color w:val="000000"/>
                <w:sz w:val="16"/>
                <w:szCs w:val="16"/>
              </w:rPr>
            </w:pPr>
            <w:r>
              <w:rPr>
                <w:rFonts w:cs="Arial"/>
                <w:color w:val="000000"/>
                <w:sz w:val="16"/>
                <w:szCs w:val="16"/>
              </w:rPr>
              <w:t xml:space="preserve">euro </w:t>
            </w:r>
            <w:r w:rsidR="00241C63">
              <w:rPr>
                <w:rFonts w:cs="Arial"/>
                <w:color w:val="000000"/>
                <w:sz w:val="16"/>
                <w:szCs w:val="16"/>
              </w:rPr>
              <w:t>unmilioneduecentodiciassettemila</w:t>
            </w:r>
          </w:p>
        </w:tc>
      </w:tr>
      <w:tr w:rsidR="00241C63" w:rsidRPr="00664A21" w14:paraId="59C68305" w14:textId="76E75465" w:rsidTr="008C642E">
        <w:trPr>
          <w:trHeight w:val="291"/>
        </w:trPr>
        <w:tc>
          <w:tcPr>
            <w:tcW w:w="2014" w:type="dxa"/>
          </w:tcPr>
          <w:p w14:paraId="21ABEC5A" w14:textId="231B7716" w:rsidR="00A36A8C" w:rsidRPr="00060419" w:rsidRDefault="00A36A8C" w:rsidP="008C642E">
            <w:pPr>
              <w:jc w:val="left"/>
              <w:rPr>
                <w:rFonts w:cs="Arial"/>
                <w:szCs w:val="22"/>
              </w:rPr>
            </w:pPr>
            <w:r w:rsidRPr="00060419">
              <w:rPr>
                <w:rFonts w:cs="Arial"/>
                <w:szCs w:val="22"/>
              </w:rPr>
              <w:t>P</w:t>
            </w:r>
            <w:r w:rsidR="004C7861">
              <w:rPr>
                <w:rFonts w:cs="Arial"/>
                <w:szCs w:val="22"/>
              </w:rPr>
              <w:t>O</w:t>
            </w:r>
            <w:r w:rsidRPr="00060419">
              <w:rPr>
                <w:rFonts w:cs="Arial"/>
                <w:szCs w:val="22"/>
              </w:rPr>
              <w:t>.</w:t>
            </w:r>
            <w:r w:rsidR="00C951BA">
              <w:rPr>
                <w:rFonts w:cs="Arial"/>
                <w:szCs w:val="22"/>
              </w:rPr>
              <w:t>I1.</w:t>
            </w:r>
            <w:r w:rsidRPr="00060419">
              <w:rPr>
                <w:rFonts w:cs="Arial"/>
                <w:szCs w:val="22"/>
              </w:rPr>
              <w:t>CW</w:t>
            </w:r>
            <w:r w:rsidRPr="003D08A8">
              <w:rPr>
                <w:rFonts w:cs="Arial"/>
                <w:szCs w:val="22"/>
              </w:rPr>
              <w:t>P3</w:t>
            </w:r>
          </w:p>
        </w:tc>
        <w:tc>
          <w:tcPr>
            <w:tcW w:w="3345" w:type="dxa"/>
          </w:tcPr>
          <w:p w14:paraId="5B96F769" w14:textId="6FB44EEC" w:rsidR="00A36A8C" w:rsidRPr="00060419" w:rsidRDefault="00A36A8C" w:rsidP="008C642E">
            <w:pPr>
              <w:jc w:val="left"/>
              <w:rPr>
                <w:rFonts w:cs="Arial"/>
                <w:szCs w:val="22"/>
              </w:rPr>
            </w:pPr>
            <w:r w:rsidRPr="00060419">
              <w:rPr>
                <w:rFonts w:cs="Arial"/>
                <w:szCs w:val="22"/>
              </w:rPr>
              <w:t>Prezzo per la costruzione</w:t>
            </w:r>
            <w:r w:rsidR="00316342">
              <w:rPr>
                <w:rFonts w:cs="Arial"/>
                <w:szCs w:val="22"/>
              </w:rPr>
              <w:t>, articolato in:</w:t>
            </w:r>
          </w:p>
        </w:tc>
        <w:tc>
          <w:tcPr>
            <w:tcW w:w="1899" w:type="dxa"/>
            <w:shd w:val="clear" w:color="auto" w:fill="D9D9D9" w:themeFill="background1" w:themeFillShade="D9"/>
          </w:tcPr>
          <w:p w14:paraId="499E5242" w14:textId="77777777" w:rsidR="00A36A8C" w:rsidRPr="00D05892" w:rsidRDefault="00A36A8C" w:rsidP="00A36A8C">
            <w:pPr>
              <w:jc w:val="center"/>
              <w:rPr>
                <w:rFonts w:cs="Arial"/>
                <w:color w:val="000000"/>
                <w:szCs w:val="22"/>
              </w:rPr>
            </w:pPr>
            <w:r w:rsidRPr="00397364">
              <w:rPr>
                <w:rFonts w:cs="Arial"/>
                <w:color w:val="000000"/>
                <w:szCs w:val="22"/>
              </w:rPr>
              <w:t>€ […]</w:t>
            </w:r>
          </w:p>
        </w:tc>
        <w:tc>
          <w:tcPr>
            <w:tcW w:w="2860" w:type="dxa"/>
            <w:gridSpan w:val="2"/>
            <w:shd w:val="clear" w:color="auto" w:fill="D9D9D9" w:themeFill="background1" w:themeFillShade="D9"/>
          </w:tcPr>
          <w:p w14:paraId="239D9164" w14:textId="29135306" w:rsidR="00A36A8C" w:rsidRPr="008C642E" w:rsidRDefault="00A36A8C" w:rsidP="00A36A8C">
            <w:pPr>
              <w:jc w:val="center"/>
              <w:rPr>
                <w:rFonts w:cs="Arial"/>
                <w:i/>
                <w:iCs/>
                <w:color w:val="000000"/>
                <w:sz w:val="16"/>
                <w:szCs w:val="16"/>
              </w:rPr>
            </w:pPr>
            <w:r w:rsidRPr="008C642E">
              <w:rPr>
                <w:rFonts w:cs="Arial"/>
                <w:i/>
                <w:iCs/>
                <w:color w:val="000000"/>
                <w:sz w:val="16"/>
                <w:szCs w:val="16"/>
              </w:rPr>
              <w:t>euro […]</w:t>
            </w:r>
          </w:p>
        </w:tc>
      </w:tr>
      <w:tr w:rsidR="00241C63" w:rsidRPr="00664A21" w14:paraId="454619A0" w14:textId="77777777" w:rsidTr="008C642E">
        <w:trPr>
          <w:trHeight w:val="291"/>
        </w:trPr>
        <w:tc>
          <w:tcPr>
            <w:tcW w:w="2014" w:type="dxa"/>
          </w:tcPr>
          <w:p w14:paraId="17EBFB03" w14:textId="33FBD1E0" w:rsidR="00C951BA" w:rsidRPr="008C642E" w:rsidRDefault="00C951BA" w:rsidP="008C642E">
            <w:pPr>
              <w:jc w:val="right"/>
              <w:rPr>
                <w:rFonts w:cs="Arial"/>
                <w:i/>
                <w:iCs/>
                <w:sz w:val="20"/>
                <w:szCs w:val="20"/>
              </w:rPr>
            </w:pPr>
            <w:r w:rsidRPr="008C642E">
              <w:rPr>
                <w:rFonts w:cs="Arial"/>
                <w:i/>
                <w:iCs/>
                <w:sz w:val="20"/>
                <w:szCs w:val="20"/>
              </w:rPr>
              <w:t>PO.I1.CWP3C</w:t>
            </w:r>
          </w:p>
        </w:tc>
        <w:tc>
          <w:tcPr>
            <w:tcW w:w="3345" w:type="dxa"/>
          </w:tcPr>
          <w:p w14:paraId="53096B12" w14:textId="566D92F8" w:rsidR="00C951BA" w:rsidRPr="008C642E" w:rsidRDefault="00C951BA" w:rsidP="00C951BA">
            <w:pPr>
              <w:rPr>
                <w:rFonts w:cs="Arial"/>
                <w:i/>
                <w:iCs/>
                <w:sz w:val="20"/>
                <w:szCs w:val="20"/>
              </w:rPr>
            </w:pPr>
            <w:r w:rsidRPr="008C642E">
              <w:rPr>
                <w:rFonts w:cs="Arial"/>
                <w:i/>
                <w:iCs/>
                <w:sz w:val="20"/>
                <w:szCs w:val="20"/>
              </w:rPr>
              <w:t xml:space="preserve">Prezzo </w:t>
            </w:r>
            <w:r w:rsidRPr="008C642E">
              <w:rPr>
                <w:rFonts w:cs="Arial"/>
                <w:i/>
                <w:iCs/>
                <w:color w:val="000000" w:themeColor="text1"/>
                <w:sz w:val="20"/>
                <w:szCs w:val="20"/>
              </w:rPr>
              <w:t xml:space="preserve">offerto </w:t>
            </w:r>
            <w:r w:rsidRPr="008C642E">
              <w:rPr>
                <w:rFonts w:cs="Arial"/>
                <w:i/>
                <w:iCs/>
                <w:sz w:val="20"/>
                <w:szCs w:val="20"/>
              </w:rPr>
              <w:t>per la costruzione</w:t>
            </w:r>
          </w:p>
        </w:tc>
        <w:tc>
          <w:tcPr>
            <w:tcW w:w="1899" w:type="dxa"/>
            <w:shd w:val="clear" w:color="auto" w:fill="D9D9D9" w:themeFill="background1" w:themeFillShade="D9"/>
          </w:tcPr>
          <w:p w14:paraId="2B5D683C" w14:textId="44AC0C22" w:rsidR="00C951BA" w:rsidRPr="008C642E" w:rsidRDefault="00C951BA" w:rsidP="00C951BA">
            <w:pPr>
              <w:jc w:val="center"/>
              <w:rPr>
                <w:rFonts w:cs="Arial"/>
                <w:i/>
                <w:iCs/>
                <w:color w:val="000000"/>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39747F58" w14:textId="175A5E9A" w:rsidR="00C951BA" w:rsidRPr="008C642E" w:rsidRDefault="00C951BA" w:rsidP="00C951BA">
            <w:pPr>
              <w:jc w:val="center"/>
              <w:rPr>
                <w:rFonts w:cs="Arial"/>
                <w:i/>
                <w:iCs/>
                <w:color w:val="000000"/>
                <w:sz w:val="16"/>
                <w:szCs w:val="16"/>
              </w:rPr>
            </w:pPr>
            <w:r w:rsidRPr="008C642E">
              <w:rPr>
                <w:rFonts w:cs="Arial"/>
                <w:i/>
                <w:iCs/>
                <w:color w:val="000000"/>
                <w:sz w:val="16"/>
                <w:szCs w:val="16"/>
              </w:rPr>
              <w:t>euro […]</w:t>
            </w:r>
          </w:p>
        </w:tc>
      </w:tr>
      <w:tr w:rsidR="00241C63" w:rsidRPr="00664A21" w14:paraId="51943211" w14:textId="77777777" w:rsidTr="00CA5FC5">
        <w:trPr>
          <w:trHeight w:val="291"/>
        </w:trPr>
        <w:tc>
          <w:tcPr>
            <w:tcW w:w="2014" w:type="dxa"/>
          </w:tcPr>
          <w:p w14:paraId="56800363" w14:textId="540E59C6" w:rsidR="00F47869" w:rsidRPr="00AC65CA" w:rsidRDefault="00F47869" w:rsidP="00F47869">
            <w:pPr>
              <w:jc w:val="right"/>
              <w:rPr>
                <w:rFonts w:cs="Arial"/>
                <w:i/>
                <w:iCs/>
                <w:sz w:val="20"/>
                <w:szCs w:val="20"/>
              </w:rPr>
            </w:pPr>
            <w:r w:rsidRPr="00FC26A6">
              <w:rPr>
                <w:rFonts w:cs="Arial"/>
                <w:i/>
                <w:iCs/>
                <w:sz w:val="20"/>
                <w:szCs w:val="20"/>
              </w:rPr>
              <w:t>P.I1.CWP3</w:t>
            </w:r>
            <w:r>
              <w:rPr>
                <w:rFonts w:cs="Arial"/>
                <w:i/>
                <w:iCs/>
                <w:sz w:val="20"/>
                <w:szCs w:val="20"/>
              </w:rPr>
              <w:t>M</w:t>
            </w:r>
          </w:p>
        </w:tc>
        <w:tc>
          <w:tcPr>
            <w:tcW w:w="3345" w:type="dxa"/>
          </w:tcPr>
          <w:p w14:paraId="080EC289" w14:textId="1C395933" w:rsidR="00F47869" w:rsidRPr="00AC65CA" w:rsidRDefault="00F47869" w:rsidP="00F47869">
            <w:pPr>
              <w:rPr>
                <w:rFonts w:cs="Arial"/>
                <w:i/>
                <w:iCs/>
                <w:sz w:val="20"/>
                <w:szCs w:val="20"/>
              </w:rPr>
            </w:pPr>
            <w:r w:rsidRPr="00FC26A6">
              <w:rPr>
                <w:rFonts w:cs="Arial"/>
                <w:i/>
                <w:iCs/>
                <w:sz w:val="20"/>
                <w:szCs w:val="20"/>
              </w:rPr>
              <w:t xml:space="preserve">Prezzo </w:t>
            </w:r>
            <w:r>
              <w:rPr>
                <w:rFonts w:cs="Arial"/>
                <w:i/>
                <w:iCs/>
                <w:sz w:val="20"/>
                <w:szCs w:val="20"/>
              </w:rPr>
              <w:t>stimato</w:t>
            </w:r>
            <w:r w:rsidRPr="00FC26A6">
              <w:rPr>
                <w:rFonts w:cs="Arial"/>
                <w:i/>
                <w:iCs/>
                <w:color w:val="000000" w:themeColor="text1"/>
                <w:sz w:val="20"/>
                <w:szCs w:val="20"/>
              </w:rPr>
              <w:t xml:space="preserve"> </w:t>
            </w:r>
            <w:r w:rsidRPr="00FC26A6">
              <w:rPr>
                <w:rFonts w:cs="Arial"/>
                <w:i/>
                <w:iCs/>
                <w:sz w:val="20"/>
                <w:szCs w:val="20"/>
              </w:rPr>
              <w:t>per la costruzione</w:t>
            </w:r>
          </w:p>
        </w:tc>
        <w:tc>
          <w:tcPr>
            <w:tcW w:w="1899" w:type="dxa"/>
            <w:shd w:val="clear" w:color="auto" w:fill="D9D9D9" w:themeFill="background1" w:themeFillShade="D9"/>
          </w:tcPr>
          <w:p w14:paraId="3949C5E1" w14:textId="708E1CD6" w:rsidR="00F47869" w:rsidRPr="00E3776A" w:rsidRDefault="00F47869" w:rsidP="00F47869">
            <w:pPr>
              <w:jc w:val="center"/>
              <w:rPr>
                <w:rFonts w:cs="Arial"/>
                <w:i/>
                <w:iCs/>
                <w:color w:val="000000"/>
                <w:sz w:val="20"/>
                <w:szCs w:val="20"/>
              </w:rPr>
            </w:pPr>
            <w:r w:rsidRPr="00E3776A">
              <w:rPr>
                <w:rFonts w:cs="Arial"/>
                <w:i/>
                <w:iCs/>
                <w:color w:val="000000"/>
                <w:sz w:val="20"/>
                <w:szCs w:val="20"/>
              </w:rPr>
              <w:t xml:space="preserve">€ </w:t>
            </w:r>
            <w:r w:rsidR="00BD4C04" w:rsidRPr="00E3776A">
              <w:rPr>
                <w:rFonts w:cs="Arial"/>
                <w:i/>
                <w:iCs/>
                <w:color w:val="000000"/>
                <w:sz w:val="20"/>
                <w:szCs w:val="20"/>
              </w:rPr>
              <w:t>1.320.000</w:t>
            </w:r>
          </w:p>
        </w:tc>
        <w:tc>
          <w:tcPr>
            <w:tcW w:w="2860" w:type="dxa"/>
            <w:gridSpan w:val="2"/>
            <w:shd w:val="clear" w:color="auto" w:fill="D9D9D9" w:themeFill="background1" w:themeFillShade="D9"/>
          </w:tcPr>
          <w:p w14:paraId="5E3926D9" w14:textId="19E49606" w:rsidR="00F47869" w:rsidRPr="00E3776A" w:rsidRDefault="00F47869" w:rsidP="00F47869">
            <w:pPr>
              <w:jc w:val="center"/>
              <w:rPr>
                <w:rFonts w:cs="Arial"/>
                <w:i/>
                <w:iCs/>
                <w:color w:val="000000"/>
                <w:sz w:val="16"/>
                <w:szCs w:val="16"/>
              </w:rPr>
            </w:pPr>
            <w:r w:rsidRPr="00E3776A">
              <w:rPr>
                <w:rFonts w:cs="Arial"/>
                <w:i/>
                <w:iCs/>
                <w:color w:val="000000"/>
                <w:sz w:val="16"/>
                <w:szCs w:val="16"/>
              </w:rPr>
              <w:t xml:space="preserve">euro </w:t>
            </w:r>
            <w:r w:rsidR="00E3776A">
              <w:rPr>
                <w:rFonts w:cs="Arial"/>
                <w:i/>
                <w:iCs/>
                <w:color w:val="000000"/>
                <w:sz w:val="16"/>
                <w:szCs w:val="16"/>
              </w:rPr>
              <w:t>unmilionetrecentoventimila</w:t>
            </w:r>
          </w:p>
        </w:tc>
      </w:tr>
      <w:tr w:rsidR="00241C63" w:rsidRPr="00664A21" w14:paraId="196AF0F8" w14:textId="636D74A4" w:rsidTr="008C642E">
        <w:trPr>
          <w:trHeight w:val="291"/>
        </w:trPr>
        <w:tc>
          <w:tcPr>
            <w:tcW w:w="2014" w:type="dxa"/>
          </w:tcPr>
          <w:p w14:paraId="297A9F4D" w14:textId="2A1FF952" w:rsidR="00C951BA" w:rsidRPr="008C642E" w:rsidRDefault="00C951BA" w:rsidP="008C642E">
            <w:pPr>
              <w:jc w:val="right"/>
              <w:rPr>
                <w:rFonts w:cs="Arial"/>
                <w:i/>
                <w:iCs/>
                <w:sz w:val="20"/>
                <w:szCs w:val="20"/>
                <w:highlight w:val="yellow"/>
              </w:rPr>
            </w:pPr>
            <w:r w:rsidRPr="008C642E">
              <w:rPr>
                <w:rFonts w:cs="Arial"/>
                <w:i/>
                <w:iCs/>
                <w:sz w:val="20"/>
                <w:szCs w:val="20"/>
              </w:rPr>
              <w:t>P.I1.CWP3S</w:t>
            </w:r>
          </w:p>
        </w:tc>
        <w:tc>
          <w:tcPr>
            <w:tcW w:w="3345" w:type="dxa"/>
          </w:tcPr>
          <w:p w14:paraId="603E222A" w14:textId="77777777" w:rsidR="00C951BA" w:rsidRPr="008C642E" w:rsidRDefault="00C951BA" w:rsidP="00C951BA">
            <w:pPr>
              <w:rPr>
                <w:rFonts w:cs="Arial"/>
                <w:i/>
                <w:iCs/>
                <w:sz w:val="20"/>
                <w:szCs w:val="20"/>
                <w:highlight w:val="yellow"/>
              </w:rPr>
            </w:pPr>
            <w:r w:rsidRPr="008C642E">
              <w:rPr>
                <w:rFonts w:cs="Arial"/>
                <w:i/>
                <w:iCs/>
                <w:sz w:val="20"/>
                <w:szCs w:val="20"/>
              </w:rPr>
              <w:t xml:space="preserve">Prezzo per la sicurezza connessa con la costruzione </w:t>
            </w:r>
          </w:p>
        </w:tc>
        <w:tc>
          <w:tcPr>
            <w:tcW w:w="1899" w:type="dxa"/>
            <w:shd w:val="clear" w:color="auto" w:fill="D9D9D9" w:themeFill="background1" w:themeFillShade="D9"/>
          </w:tcPr>
          <w:p w14:paraId="4AB19341" w14:textId="27AC873F" w:rsidR="00C951BA" w:rsidRPr="008C642E" w:rsidRDefault="00C951BA" w:rsidP="00C951BA">
            <w:pPr>
              <w:jc w:val="center"/>
              <w:rPr>
                <w:rFonts w:cs="Arial"/>
                <w:i/>
                <w:iCs/>
                <w:color w:val="000000"/>
                <w:sz w:val="20"/>
                <w:szCs w:val="20"/>
              </w:rPr>
            </w:pPr>
            <w:r w:rsidRPr="008C642E">
              <w:rPr>
                <w:rFonts w:cs="Arial"/>
                <w:i/>
                <w:iCs/>
                <w:color w:val="000000"/>
                <w:sz w:val="20"/>
                <w:szCs w:val="20"/>
              </w:rPr>
              <w:t xml:space="preserve">€ </w:t>
            </w:r>
            <w:r w:rsidR="00BD4C04" w:rsidRPr="008C642E">
              <w:rPr>
                <w:rFonts w:cs="Arial"/>
                <w:i/>
                <w:iCs/>
                <w:color w:val="000000"/>
                <w:sz w:val="20"/>
                <w:szCs w:val="20"/>
              </w:rPr>
              <w:t>1.696.000</w:t>
            </w:r>
          </w:p>
        </w:tc>
        <w:tc>
          <w:tcPr>
            <w:tcW w:w="2860" w:type="dxa"/>
            <w:gridSpan w:val="2"/>
            <w:shd w:val="clear" w:color="auto" w:fill="D9D9D9" w:themeFill="background1" w:themeFillShade="D9"/>
          </w:tcPr>
          <w:p w14:paraId="792098C2" w14:textId="20CD482A" w:rsidR="00C951BA" w:rsidRPr="008C642E" w:rsidRDefault="00C951BA" w:rsidP="00C951BA">
            <w:pPr>
              <w:jc w:val="center"/>
              <w:rPr>
                <w:rFonts w:cs="Arial"/>
                <w:i/>
                <w:iCs/>
                <w:color w:val="000000"/>
                <w:sz w:val="16"/>
                <w:szCs w:val="16"/>
              </w:rPr>
            </w:pPr>
            <w:r w:rsidRPr="008C642E">
              <w:rPr>
                <w:rFonts w:cs="Arial"/>
                <w:i/>
                <w:iCs/>
                <w:color w:val="000000"/>
                <w:sz w:val="16"/>
                <w:szCs w:val="16"/>
              </w:rPr>
              <w:t xml:space="preserve">euro </w:t>
            </w:r>
            <w:r w:rsidR="00E3776A">
              <w:rPr>
                <w:rFonts w:cs="Arial"/>
                <w:i/>
                <w:iCs/>
                <w:color w:val="000000"/>
                <w:sz w:val="16"/>
                <w:szCs w:val="16"/>
              </w:rPr>
              <w:t>unmilioneseicentonovantaseimila</w:t>
            </w:r>
          </w:p>
        </w:tc>
      </w:tr>
      <w:tr w:rsidR="00241C63" w:rsidRPr="00664A21" w14:paraId="2C7748FC" w14:textId="72913ADE" w:rsidTr="008C642E">
        <w:trPr>
          <w:trHeight w:val="291"/>
        </w:trPr>
        <w:tc>
          <w:tcPr>
            <w:tcW w:w="2014" w:type="dxa"/>
          </w:tcPr>
          <w:p w14:paraId="36AB1118" w14:textId="7E5649A6" w:rsidR="00A36A8C" w:rsidRPr="003D08A8" w:rsidRDefault="00A36A8C" w:rsidP="008C642E">
            <w:pPr>
              <w:jc w:val="left"/>
              <w:rPr>
                <w:rFonts w:cs="Arial"/>
                <w:szCs w:val="22"/>
                <w:highlight w:val="yellow"/>
              </w:rPr>
            </w:pPr>
            <w:r w:rsidRPr="00CC2848">
              <w:rPr>
                <w:rFonts w:cs="Arial"/>
                <w:szCs w:val="22"/>
              </w:rPr>
              <w:t>P</w:t>
            </w:r>
            <w:r w:rsidR="004C7861">
              <w:rPr>
                <w:rFonts w:cs="Arial"/>
                <w:szCs w:val="22"/>
              </w:rPr>
              <w:t>O</w:t>
            </w:r>
            <w:r w:rsidRPr="00CC2848">
              <w:rPr>
                <w:rFonts w:cs="Arial"/>
                <w:szCs w:val="22"/>
              </w:rPr>
              <w:t>.</w:t>
            </w:r>
            <w:r w:rsidR="00C951BA">
              <w:rPr>
                <w:rFonts w:cs="Arial"/>
                <w:szCs w:val="22"/>
              </w:rPr>
              <w:t>I1.</w:t>
            </w:r>
            <w:r w:rsidRPr="00CC2848">
              <w:rPr>
                <w:rFonts w:cs="Arial"/>
                <w:szCs w:val="22"/>
              </w:rPr>
              <w:t>CWP4</w:t>
            </w:r>
          </w:p>
        </w:tc>
        <w:tc>
          <w:tcPr>
            <w:tcW w:w="3345" w:type="dxa"/>
          </w:tcPr>
          <w:p w14:paraId="5BBB85A2" w14:textId="34838E2D" w:rsidR="00A36A8C" w:rsidRPr="00883C86" w:rsidRDefault="00A36A8C" w:rsidP="008C642E">
            <w:pPr>
              <w:jc w:val="left"/>
              <w:rPr>
                <w:rFonts w:cs="Arial"/>
                <w:color w:val="000000" w:themeColor="text1"/>
                <w:szCs w:val="22"/>
                <w:highlight w:val="yellow"/>
              </w:rPr>
            </w:pPr>
            <w:r w:rsidRPr="00CC2848">
              <w:rPr>
                <w:rFonts w:cs="Arial"/>
                <w:szCs w:val="22"/>
              </w:rPr>
              <w:t xml:space="preserve">Prezzo </w:t>
            </w:r>
            <w:r w:rsidR="004C7861">
              <w:rPr>
                <w:rFonts w:cs="Arial"/>
                <w:color w:val="000000" w:themeColor="text1"/>
                <w:szCs w:val="22"/>
              </w:rPr>
              <w:t xml:space="preserve">offerto </w:t>
            </w:r>
            <w:r w:rsidRPr="00CC2848">
              <w:rPr>
                <w:rFonts w:cs="Arial"/>
                <w:szCs w:val="22"/>
              </w:rPr>
              <w:t xml:space="preserve">per lo </w:t>
            </w:r>
            <w:r w:rsidRPr="00CC2848">
              <w:rPr>
                <w:rFonts w:cs="Arial"/>
                <w:i/>
                <w:szCs w:val="22"/>
              </w:rPr>
              <w:t>start up</w:t>
            </w:r>
            <w:r w:rsidRPr="00343DD9">
              <w:rPr>
                <w:rFonts w:cs="Arial"/>
                <w:iCs/>
                <w:szCs w:val="22"/>
              </w:rPr>
              <w:t>, articolato in:</w:t>
            </w:r>
          </w:p>
        </w:tc>
        <w:tc>
          <w:tcPr>
            <w:tcW w:w="1899" w:type="dxa"/>
            <w:shd w:val="clear" w:color="auto" w:fill="D9D9D9" w:themeFill="background1" w:themeFillShade="D9"/>
          </w:tcPr>
          <w:p w14:paraId="44026F5E" w14:textId="77777777" w:rsidR="00A36A8C" w:rsidRPr="00D05892" w:rsidRDefault="00A36A8C" w:rsidP="00A36A8C">
            <w:pPr>
              <w:jc w:val="center"/>
              <w:rPr>
                <w:rFonts w:cs="Arial"/>
                <w:color w:val="000000" w:themeColor="text1"/>
                <w:szCs w:val="22"/>
              </w:rPr>
            </w:pPr>
            <w:r w:rsidRPr="00397364">
              <w:rPr>
                <w:rFonts w:cs="Arial"/>
                <w:color w:val="000000"/>
                <w:szCs w:val="22"/>
              </w:rPr>
              <w:t>€ […]</w:t>
            </w:r>
          </w:p>
        </w:tc>
        <w:tc>
          <w:tcPr>
            <w:tcW w:w="2860" w:type="dxa"/>
            <w:gridSpan w:val="2"/>
            <w:shd w:val="clear" w:color="auto" w:fill="D9D9D9" w:themeFill="background1" w:themeFillShade="D9"/>
          </w:tcPr>
          <w:p w14:paraId="488C422C" w14:textId="5644CB93" w:rsidR="00A36A8C" w:rsidRPr="008C642E" w:rsidRDefault="00A36A8C" w:rsidP="00A36A8C">
            <w:pPr>
              <w:jc w:val="center"/>
              <w:rPr>
                <w:rFonts w:cs="Arial"/>
                <w:color w:val="000000"/>
                <w:sz w:val="16"/>
                <w:szCs w:val="16"/>
              </w:rPr>
            </w:pPr>
            <w:r w:rsidRPr="008C642E">
              <w:rPr>
                <w:rFonts w:cs="Arial"/>
                <w:color w:val="000000"/>
                <w:sz w:val="16"/>
                <w:szCs w:val="16"/>
              </w:rPr>
              <w:t>euro […]</w:t>
            </w:r>
          </w:p>
        </w:tc>
      </w:tr>
      <w:tr w:rsidR="00241C63" w:rsidRPr="00664A21" w14:paraId="120BF7A4" w14:textId="47D35EA3" w:rsidTr="008C642E">
        <w:tc>
          <w:tcPr>
            <w:tcW w:w="2014" w:type="dxa"/>
          </w:tcPr>
          <w:p w14:paraId="7737AB3C" w14:textId="4F544FB4" w:rsidR="00A36A8C" w:rsidRPr="008C642E" w:rsidRDefault="00A36A8C" w:rsidP="00A36A8C">
            <w:pPr>
              <w:jc w:val="right"/>
              <w:rPr>
                <w:rFonts w:cs="Arial"/>
                <w:i/>
                <w:iCs/>
                <w:color w:val="000000" w:themeColor="text1"/>
                <w:sz w:val="20"/>
                <w:szCs w:val="20"/>
                <w:highlight w:val="yellow"/>
              </w:rPr>
            </w:pPr>
            <w:r w:rsidRPr="008C642E">
              <w:rPr>
                <w:rFonts w:cs="Arial"/>
                <w:i/>
                <w:iCs/>
                <w:sz w:val="20"/>
                <w:szCs w:val="20"/>
              </w:rPr>
              <w:t>P</w:t>
            </w:r>
            <w:r w:rsidR="004C7861" w:rsidRPr="008C642E">
              <w:rPr>
                <w:rFonts w:cs="Arial"/>
                <w:i/>
                <w:iCs/>
                <w:sz w:val="20"/>
                <w:szCs w:val="20"/>
              </w:rPr>
              <w:t>O</w:t>
            </w:r>
            <w:r w:rsidRPr="008C642E">
              <w:rPr>
                <w:rFonts w:cs="Arial"/>
                <w:i/>
                <w:iCs/>
                <w:sz w:val="20"/>
                <w:szCs w:val="20"/>
              </w:rPr>
              <w:t>.</w:t>
            </w:r>
            <w:r w:rsidR="00C951BA" w:rsidRPr="008C642E">
              <w:rPr>
                <w:rFonts w:cs="Arial"/>
                <w:i/>
                <w:iCs/>
                <w:sz w:val="20"/>
                <w:szCs w:val="20"/>
              </w:rPr>
              <w:t>I1.</w:t>
            </w:r>
            <w:r w:rsidRPr="008C642E">
              <w:rPr>
                <w:rFonts w:cs="Arial"/>
                <w:i/>
                <w:iCs/>
                <w:sz w:val="20"/>
                <w:szCs w:val="20"/>
              </w:rPr>
              <w:t>CWP4.1</w:t>
            </w:r>
          </w:p>
        </w:tc>
        <w:tc>
          <w:tcPr>
            <w:tcW w:w="3345" w:type="dxa"/>
          </w:tcPr>
          <w:p w14:paraId="2DB105C6" w14:textId="22B56938" w:rsidR="00A36A8C" w:rsidRPr="008C642E" w:rsidRDefault="00A36A8C" w:rsidP="00A36A8C">
            <w:pPr>
              <w:rPr>
                <w:rFonts w:cs="Arial"/>
                <w:i/>
                <w:iCs/>
                <w:color w:val="000000" w:themeColor="text1"/>
                <w:sz w:val="20"/>
                <w:szCs w:val="20"/>
                <w:highlight w:val="yellow"/>
              </w:rPr>
            </w:pPr>
            <w:r w:rsidRPr="008C642E">
              <w:rPr>
                <w:rFonts w:cs="Arial"/>
                <w:i/>
                <w:iCs/>
                <w:sz w:val="20"/>
                <w:szCs w:val="20"/>
              </w:rPr>
              <w:t xml:space="preserve">Prezzo </w:t>
            </w:r>
            <w:r w:rsidR="004C7861" w:rsidRPr="008C642E">
              <w:rPr>
                <w:rFonts w:cs="Arial"/>
                <w:i/>
                <w:iCs/>
                <w:color w:val="000000" w:themeColor="text1"/>
                <w:sz w:val="20"/>
                <w:szCs w:val="20"/>
              </w:rPr>
              <w:t xml:space="preserve">offerto </w:t>
            </w:r>
            <w:r w:rsidRPr="008C642E">
              <w:rPr>
                <w:rFonts w:cs="Arial"/>
                <w:i/>
                <w:iCs/>
                <w:sz w:val="20"/>
                <w:szCs w:val="20"/>
              </w:rPr>
              <w:t>relativo alle attività di supporto al collaudo in capo all’Appaltatore</w:t>
            </w:r>
          </w:p>
        </w:tc>
        <w:tc>
          <w:tcPr>
            <w:tcW w:w="1899" w:type="dxa"/>
            <w:shd w:val="clear" w:color="auto" w:fill="D9D9D9" w:themeFill="background1" w:themeFillShade="D9"/>
          </w:tcPr>
          <w:p w14:paraId="7B3742D6" w14:textId="77777777" w:rsidR="00A36A8C" w:rsidRPr="008C642E" w:rsidRDefault="00A36A8C" w:rsidP="00A36A8C">
            <w:pPr>
              <w:jc w:val="center"/>
              <w:rPr>
                <w:rFonts w:cs="Arial"/>
                <w:i/>
                <w:iCs/>
                <w:color w:val="000000" w:themeColor="text1"/>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12E26617" w14:textId="51A48D74" w:rsidR="00A36A8C" w:rsidRPr="008C642E" w:rsidRDefault="00A36A8C" w:rsidP="00A36A8C">
            <w:pPr>
              <w:jc w:val="center"/>
              <w:rPr>
                <w:rFonts w:cs="Arial"/>
                <w:i/>
                <w:iCs/>
                <w:color w:val="000000"/>
                <w:sz w:val="16"/>
                <w:szCs w:val="16"/>
              </w:rPr>
            </w:pPr>
            <w:r w:rsidRPr="008C642E">
              <w:rPr>
                <w:rFonts w:cs="Arial"/>
                <w:i/>
                <w:iCs/>
                <w:color w:val="000000"/>
                <w:sz w:val="16"/>
                <w:szCs w:val="16"/>
              </w:rPr>
              <w:t>euro […]</w:t>
            </w:r>
          </w:p>
        </w:tc>
      </w:tr>
      <w:tr w:rsidR="00241C63" w:rsidRPr="00664A21" w14:paraId="78F8B92A" w14:textId="77777777" w:rsidTr="008C642E">
        <w:tc>
          <w:tcPr>
            <w:tcW w:w="2014" w:type="dxa"/>
          </w:tcPr>
          <w:p w14:paraId="1F72F8C6" w14:textId="51CE586D" w:rsidR="00773714" w:rsidRPr="008C642E" w:rsidRDefault="00773714" w:rsidP="00773714">
            <w:pPr>
              <w:jc w:val="right"/>
              <w:rPr>
                <w:rFonts w:cs="Arial"/>
                <w:i/>
                <w:iCs/>
                <w:sz w:val="20"/>
                <w:szCs w:val="20"/>
              </w:rPr>
            </w:pPr>
            <w:r w:rsidRPr="008C642E">
              <w:rPr>
                <w:rFonts w:cs="Arial"/>
                <w:i/>
                <w:iCs/>
                <w:sz w:val="20"/>
                <w:szCs w:val="20"/>
              </w:rPr>
              <w:t>PO.</w:t>
            </w:r>
            <w:r w:rsidR="00C951BA" w:rsidRPr="008C642E">
              <w:rPr>
                <w:rFonts w:cs="Arial"/>
                <w:i/>
                <w:iCs/>
                <w:sz w:val="20"/>
                <w:szCs w:val="20"/>
              </w:rPr>
              <w:t>I1.</w:t>
            </w:r>
            <w:r w:rsidRPr="008C642E">
              <w:rPr>
                <w:rFonts w:cs="Arial"/>
                <w:i/>
                <w:iCs/>
                <w:sz w:val="20"/>
                <w:szCs w:val="20"/>
              </w:rPr>
              <w:t>CWP4.3</w:t>
            </w:r>
          </w:p>
        </w:tc>
        <w:tc>
          <w:tcPr>
            <w:tcW w:w="3345" w:type="dxa"/>
          </w:tcPr>
          <w:p w14:paraId="18BE8079" w14:textId="1F1A2871" w:rsidR="00773714" w:rsidRPr="008C642E" w:rsidRDefault="00773714" w:rsidP="00773714">
            <w:pPr>
              <w:rPr>
                <w:rFonts w:cs="Arial"/>
                <w:i/>
                <w:iCs/>
                <w:sz w:val="20"/>
                <w:szCs w:val="20"/>
              </w:rPr>
            </w:pPr>
            <w:r w:rsidRPr="008C642E">
              <w:rPr>
                <w:rFonts w:cs="Arial"/>
                <w:i/>
                <w:sz w:val="20"/>
                <w:szCs w:val="20"/>
              </w:rPr>
              <w:t xml:space="preserve">Prezzo </w:t>
            </w:r>
            <w:r w:rsidR="00564339">
              <w:rPr>
                <w:rFonts w:cs="Arial"/>
                <w:i/>
                <w:sz w:val="20"/>
                <w:szCs w:val="20"/>
              </w:rPr>
              <w:t xml:space="preserve">offerto </w:t>
            </w:r>
            <w:r w:rsidRPr="008C642E">
              <w:rPr>
                <w:rFonts w:cs="Arial"/>
                <w:i/>
                <w:sz w:val="20"/>
                <w:szCs w:val="20"/>
              </w:rPr>
              <w:t>per la predisposizione degli Strumenti e dei documenti per l’avvio delle manutenzioni</w:t>
            </w:r>
          </w:p>
        </w:tc>
        <w:tc>
          <w:tcPr>
            <w:tcW w:w="1899" w:type="dxa"/>
            <w:shd w:val="clear" w:color="auto" w:fill="D9D9D9" w:themeFill="background1" w:themeFillShade="D9"/>
          </w:tcPr>
          <w:p w14:paraId="5F5372CE" w14:textId="1129A47D" w:rsidR="00773714" w:rsidRPr="008C642E" w:rsidRDefault="00773714" w:rsidP="00773714">
            <w:pPr>
              <w:jc w:val="center"/>
              <w:rPr>
                <w:rFonts w:cs="Arial"/>
                <w:i/>
                <w:iCs/>
                <w:color w:val="000000"/>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1F68224D" w14:textId="05980DC1" w:rsidR="00773714" w:rsidRPr="008C642E" w:rsidRDefault="00773714" w:rsidP="00773714">
            <w:pPr>
              <w:jc w:val="center"/>
              <w:rPr>
                <w:rFonts w:cs="Arial"/>
                <w:i/>
                <w:iCs/>
                <w:color w:val="000000"/>
                <w:sz w:val="16"/>
                <w:szCs w:val="16"/>
              </w:rPr>
            </w:pPr>
            <w:r w:rsidRPr="008C642E">
              <w:rPr>
                <w:rFonts w:cs="Arial"/>
                <w:i/>
                <w:iCs/>
                <w:color w:val="000000"/>
                <w:sz w:val="16"/>
                <w:szCs w:val="16"/>
              </w:rPr>
              <w:t>euro […]</w:t>
            </w:r>
          </w:p>
        </w:tc>
      </w:tr>
      <w:tr w:rsidR="00241C63" w:rsidRPr="00C9274F" w14:paraId="2D49BA39" w14:textId="719D2A03" w:rsidTr="008C642E">
        <w:tc>
          <w:tcPr>
            <w:tcW w:w="2014" w:type="dxa"/>
          </w:tcPr>
          <w:p w14:paraId="3410BC2E" w14:textId="59FCDBC3" w:rsidR="00A36A8C" w:rsidRPr="008C642E" w:rsidRDefault="00A36A8C" w:rsidP="00A36A8C">
            <w:pPr>
              <w:jc w:val="right"/>
              <w:rPr>
                <w:rFonts w:cs="Arial"/>
                <w:i/>
                <w:iCs/>
                <w:sz w:val="20"/>
                <w:szCs w:val="20"/>
                <w:highlight w:val="yellow"/>
              </w:rPr>
            </w:pPr>
            <w:r w:rsidRPr="008C642E">
              <w:rPr>
                <w:rFonts w:cs="Arial"/>
                <w:i/>
                <w:iCs/>
                <w:sz w:val="20"/>
                <w:szCs w:val="20"/>
              </w:rPr>
              <w:t>P</w:t>
            </w:r>
            <w:r w:rsidR="004C7861" w:rsidRPr="008C642E">
              <w:rPr>
                <w:rFonts w:cs="Arial"/>
                <w:i/>
                <w:iCs/>
                <w:sz w:val="20"/>
                <w:szCs w:val="20"/>
              </w:rPr>
              <w:t>O</w:t>
            </w:r>
            <w:r w:rsidRPr="008C642E">
              <w:rPr>
                <w:rFonts w:cs="Arial"/>
                <w:i/>
                <w:iCs/>
                <w:sz w:val="20"/>
                <w:szCs w:val="20"/>
              </w:rPr>
              <w:t>.</w:t>
            </w:r>
            <w:r w:rsidR="00C951BA" w:rsidRPr="008C642E">
              <w:rPr>
                <w:rFonts w:cs="Arial"/>
                <w:i/>
                <w:iCs/>
                <w:sz w:val="20"/>
                <w:szCs w:val="20"/>
              </w:rPr>
              <w:t>I1.</w:t>
            </w:r>
            <w:r w:rsidRPr="008C642E">
              <w:rPr>
                <w:rFonts w:cs="Arial"/>
                <w:i/>
                <w:iCs/>
                <w:sz w:val="20"/>
                <w:szCs w:val="20"/>
              </w:rPr>
              <w:t>CWP4.</w:t>
            </w:r>
            <w:r w:rsidR="00773714" w:rsidRPr="008C642E">
              <w:rPr>
                <w:rFonts w:cs="Arial"/>
                <w:i/>
                <w:iCs/>
                <w:sz w:val="20"/>
                <w:szCs w:val="20"/>
              </w:rPr>
              <w:t>4</w:t>
            </w:r>
          </w:p>
        </w:tc>
        <w:tc>
          <w:tcPr>
            <w:tcW w:w="3345" w:type="dxa"/>
          </w:tcPr>
          <w:p w14:paraId="0110096E" w14:textId="1EA9171C" w:rsidR="00A36A8C" w:rsidRPr="008C642E" w:rsidRDefault="00A36A8C" w:rsidP="00A36A8C">
            <w:pPr>
              <w:rPr>
                <w:rFonts w:cs="Arial"/>
                <w:i/>
                <w:iCs/>
                <w:sz w:val="20"/>
                <w:szCs w:val="20"/>
                <w:highlight w:val="yellow"/>
              </w:rPr>
            </w:pPr>
            <w:r w:rsidRPr="008C642E">
              <w:rPr>
                <w:rFonts w:cs="Arial"/>
                <w:i/>
                <w:iCs/>
                <w:sz w:val="20"/>
                <w:szCs w:val="20"/>
              </w:rPr>
              <w:t xml:space="preserve">Prezzo </w:t>
            </w:r>
            <w:r w:rsidR="004C7861" w:rsidRPr="008C642E">
              <w:rPr>
                <w:rFonts w:cs="Arial"/>
                <w:i/>
                <w:iCs/>
                <w:color w:val="000000" w:themeColor="text1"/>
                <w:sz w:val="20"/>
                <w:szCs w:val="20"/>
              </w:rPr>
              <w:t xml:space="preserve">offerto </w:t>
            </w:r>
            <w:r w:rsidRPr="008C642E">
              <w:rPr>
                <w:rFonts w:cs="Arial"/>
                <w:i/>
                <w:iCs/>
                <w:sz w:val="20"/>
                <w:szCs w:val="20"/>
              </w:rPr>
              <w:t>per l’ottenimento delle autorizzazioni e dei nulla osta allo svolgimento della gestione immobiliare</w:t>
            </w:r>
          </w:p>
        </w:tc>
        <w:tc>
          <w:tcPr>
            <w:tcW w:w="1899" w:type="dxa"/>
            <w:shd w:val="clear" w:color="auto" w:fill="D9D9D9" w:themeFill="background1" w:themeFillShade="D9"/>
          </w:tcPr>
          <w:p w14:paraId="5F4676D5" w14:textId="77777777" w:rsidR="00A36A8C" w:rsidRPr="008C642E" w:rsidRDefault="00A36A8C" w:rsidP="00A36A8C">
            <w:pPr>
              <w:jc w:val="center"/>
              <w:rPr>
                <w:rFonts w:cs="Arial"/>
                <w:i/>
                <w:iCs/>
                <w:color w:val="000000" w:themeColor="text1"/>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3561BBD0" w14:textId="0D50FD8B" w:rsidR="00A36A8C" w:rsidRPr="008C642E" w:rsidRDefault="00A36A8C" w:rsidP="00A36A8C">
            <w:pPr>
              <w:jc w:val="center"/>
              <w:rPr>
                <w:rFonts w:cs="Arial"/>
                <w:i/>
                <w:iCs/>
                <w:color w:val="000000"/>
                <w:sz w:val="16"/>
                <w:szCs w:val="16"/>
              </w:rPr>
            </w:pPr>
            <w:r w:rsidRPr="008C642E">
              <w:rPr>
                <w:rFonts w:cs="Arial"/>
                <w:i/>
                <w:iCs/>
                <w:color w:val="000000"/>
                <w:sz w:val="16"/>
                <w:szCs w:val="16"/>
              </w:rPr>
              <w:t>euro […]</w:t>
            </w:r>
          </w:p>
        </w:tc>
      </w:tr>
      <w:tr w:rsidR="00241C63" w:rsidRPr="00C9274F" w14:paraId="689C582F" w14:textId="016EE4D2" w:rsidTr="008C642E">
        <w:tc>
          <w:tcPr>
            <w:tcW w:w="2014" w:type="dxa"/>
          </w:tcPr>
          <w:p w14:paraId="0079F0C8" w14:textId="71836B31" w:rsidR="00A36A8C" w:rsidRPr="008C642E" w:rsidRDefault="00A36A8C" w:rsidP="00A36A8C">
            <w:pPr>
              <w:jc w:val="right"/>
              <w:rPr>
                <w:rFonts w:cs="Arial"/>
                <w:i/>
                <w:iCs/>
                <w:sz w:val="20"/>
                <w:szCs w:val="20"/>
                <w:highlight w:val="yellow"/>
              </w:rPr>
            </w:pPr>
            <w:r w:rsidRPr="008C642E">
              <w:rPr>
                <w:rFonts w:cs="Arial"/>
                <w:i/>
                <w:iCs/>
                <w:sz w:val="20"/>
                <w:szCs w:val="20"/>
              </w:rPr>
              <w:t>P</w:t>
            </w:r>
            <w:r w:rsidR="004C7861" w:rsidRPr="008C642E">
              <w:rPr>
                <w:rFonts w:cs="Arial"/>
                <w:i/>
                <w:iCs/>
                <w:sz w:val="20"/>
                <w:szCs w:val="20"/>
              </w:rPr>
              <w:t>O</w:t>
            </w:r>
            <w:r w:rsidRPr="008C642E">
              <w:rPr>
                <w:rFonts w:cs="Arial"/>
                <w:i/>
                <w:iCs/>
                <w:sz w:val="20"/>
                <w:szCs w:val="20"/>
              </w:rPr>
              <w:t>.</w:t>
            </w:r>
            <w:r w:rsidR="00C951BA" w:rsidRPr="008C642E">
              <w:rPr>
                <w:rFonts w:cs="Arial"/>
                <w:i/>
                <w:iCs/>
                <w:sz w:val="20"/>
                <w:szCs w:val="20"/>
              </w:rPr>
              <w:t>I1.</w:t>
            </w:r>
            <w:r w:rsidRPr="008C642E">
              <w:rPr>
                <w:rFonts w:cs="Arial"/>
                <w:i/>
                <w:iCs/>
                <w:sz w:val="20"/>
                <w:szCs w:val="20"/>
              </w:rPr>
              <w:t>CWP4.</w:t>
            </w:r>
            <w:r w:rsidR="00773714" w:rsidRPr="008C642E">
              <w:rPr>
                <w:rFonts w:cs="Arial"/>
                <w:i/>
                <w:iCs/>
                <w:sz w:val="20"/>
                <w:szCs w:val="20"/>
              </w:rPr>
              <w:t>5</w:t>
            </w:r>
          </w:p>
        </w:tc>
        <w:tc>
          <w:tcPr>
            <w:tcW w:w="3345" w:type="dxa"/>
          </w:tcPr>
          <w:p w14:paraId="6116D47D" w14:textId="38477FF3" w:rsidR="00A36A8C" w:rsidRPr="008C642E" w:rsidRDefault="00A36A8C" w:rsidP="00A36A8C">
            <w:pPr>
              <w:rPr>
                <w:rFonts w:cs="Arial"/>
                <w:i/>
                <w:iCs/>
                <w:sz w:val="20"/>
                <w:szCs w:val="20"/>
                <w:highlight w:val="yellow"/>
              </w:rPr>
            </w:pPr>
            <w:r w:rsidRPr="008C642E">
              <w:rPr>
                <w:rFonts w:cs="Arial"/>
                <w:i/>
                <w:iCs/>
                <w:sz w:val="20"/>
                <w:szCs w:val="20"/>
              </w:rPr>
              <w:t>Prezzo</w:t>
            </w:r>
            <w:r w:rsidR="004C7861" w:rsidRPr="008C642E">
              <w:rPr>
                <w:rFonts w:cs="Arial"/>
                <w:i/>
                <w:iCs/>
                <w:color w:val="000000" w:themeColor="text1"/>
                <w:sz w:val="20"/>
                <w:szCs w:val="20"/>
              </w:rPr>
              <w:t xml:space="preserve"> offerto</w:t>
            </w:r>
            <w:r w:rsidRPr="008C642E">
              <w:rPr>
                <w:rFonts w:cs="Arial"/>
                <w:i/>
                <w:iCs/>
                <w:sz w:val="20"/>
                <w:szCs w:val="20"/>
              </w:rPr>
              <w:t xml:space="preserve"> per la manutenzione </w:t>
            </w:r>
            <w:r w:rsidRPr="008C642E">
              <w:rPr>
                <w:i/>
                <w:iCs/>
                <w:sz w:val="20"/>
                <w:szCs w:val="20"/>
              </w:rPr>
              <w:t>fino all’avvio della gestione immobiliare</w:t>
            </w:r>
          </w:p>
        </w:tc>
        <w:tc>
          <w:tcPr>
            <w:tcW w:w="1899" w:type="dxa"/>
            <w:shd w:val="clear" w:color="auto" w:fill="D9D9D9" w:themeFill="background1" w:themeFillShade="D9"/>
          </w:tcPr>
          <w:p w14:paraId="43E2A337" w14:textId="77777777" w:rsidR="00A36A8C" w:rsidRPr="008C642E" w:rsidRDefault="00A36A8C" w:rsidP="00A36A8C">
            <w:pPr>
              <w:jc w:val="center"/>
              <w:rPr>
                <w:rFonts w:cs="Arial"/>
                <w:i/>
                <w:iCs/>
                <w:color w:val="000000" w:themeColor="text1"/>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164CFFFE" w14:textId="4AEC6B6B" w:rsidR="00A36A8C" w:rsidRPr="008C642E" w:rsidRDefault="00A36A8C" w:rsidP="00A36A8C">
            <w:pPr>
              <w:jc w:val="center"/>
              <w:rPr>
                <w:rFonts w:cs="Arial"/>
                <w:i/>
                <w:iCs/>
                <w:color w:val="000000"/>
                <w:sz w:val="16"/>
                <w:szCs w:val="16"/>
              </w:rPr>
            </w:pPr>
            <w:r w:rsidRPr="008C642E">
              <w:rPr>
                <w:rFonts w:cs="Arial"/>
                <w:i/>
                <w:iCs/>
                <w:color w:val="000000"/>
                <w:sz w:val="16"/>
                <w:szCs w:val="16"/>
              </w:rPr>
              <w:t>euro […]</w:t>
            </w:r>
          </w:p>
        </w:tc>
      </w:tr>
      <w:tr w:rsidR="00241C63" w:rsidRPr="00C9274F" w14:paraId="1B704F45" w14:textId="2305737E" w:rsidTr="008C642E">
        <w:tc>
          <w:tcPr>
            <w:tcW w:w="2014" w:type="dxa"/>
          </w:tcPr>
          <w:p w14:paraId="50EFEFCB" w14:textId="7016C579" w:rsidR="00A36A8C" w:rsidRPr="008C642E" w:rsidRDefault="00A36A8C" w:rsidP="00A36A8C">
            <w:pPr>
              <w:jc w:val="right"/>
              <w:rPr>
                <w:rFonts w:cs="Arial"/>
                <w:i/>
                <w:iCs/>
                <w:sz w:val="20"/>
                <w:szCs w:val="20"/>
                <w:highlight w:val="yellow"/>
              </w:rPr>
            </w:pPr>
            <w:r w:rsidRPr="008C642E">
              <w:rPr>
                <w:rFonts w:cs="Arial"/>
                <w:i/>
                <w:iCs/>
                <w:sz w:val="20"/>
                <w:szCs w:val="20"/>
              </w:rPr>
              <w:lastRenderedPageBreak/>
              <w:t>P</w:t>
            </w:r>
            <w:r w:rsidR="004C7861" w:rsidRPr="008C642E">
              <w:rPr>
                <w:rFonts w:cs="Arial"/>
                <w:i/>
                <w:iCs/>
                <w:sz w:val="20"/>
                <w:szCs w:val="20"/>
              </w:rPr>
              <w:t>O</w:t>
            </w:r>
            <w:r w:rsidRPr="008C642E">
              <w:rPr>
                <w:rFonts w:cs="Arial"/>
                <w:i/>
                <w:iCs/>
                <w:sz w:val="20"/>
                <w:szCs w:val="20"/>
              </w:rPr>
              <w:t>.</w:t>
            </w:r>
            <w:r w:rsidR="00C951BA" w:rsidRPr="008C642E">
              <w:rPr>
                <w:rFonts w:cs="Arial"/>
                <w:i/>
                <w:iCs/>
                <w:sz w:val="20"/>
                <w:szCs w:val="20"/>
              </w:rPr>
              <w:t>I1.</w:t>
            </w:r>
            <w:r w:rsidRPr="008C642E">
              <w:rPr>
                <w:rFonts w:cs="Arial"/>
                <w:i/>
                <w:iCs/>
                <w:sz w:val="20"/>
                <w:szCs w:val="20"/>
              </w:rPr>
              <w:t>CWP4.</w:t>
            </w:r>
            <w:r w:rsidR="00773714" w:rsidRPr="008C642E">
              <w:rPr>
                <w:rFonts w:cs="Arial"/>
                <w:i/>
                <w:iCs/>
                <w:sz w:val="20"/>
                <w:szCs w:val="20"/>
              </w:rPr>
              <w:t>6</w:t>
            </w:r>
          </w:p>
        </w:tc>
        <w:tc>
          <w:tcPr>
            <w:tcW w:w="3345" w:type="dxa"/>
          </w:tcPr>
          <w:p w14:paraId="1FCF2E18" w14:textId="24B2763E" w:rsidR="00A36A8C" w:rsidRPr="008C642E" w:rsidRDefault="00A36A8C" w:rsidP="00A36A8C">
            <w:pPr>
              <w:rPr>
                <w:rFonts w:cs="Arial"/>
                <w:i/>
                <w:iCs/>
                <w:sz w:val="20"/>
                <w:szCs w:val="20"/>
                <w:highlight w:val="yellow"/>
              </w:rPr>
            </w:pPr>
            <w:r w:rsidRPr="008C642E">
              <w:rPr>
                <w:rFonts w:cs="Arial"/>
                <w:i/>
                <w:iCs/>
                <w:sz w:val="20"/>
                <w:szCs w:val="20"/>
              </w:rPr>
              <w:t>Prezzo</w:t>
            </w:r>
            <w:r w:rsidR="004C7861" w:rsidRPr="008C642E">
              <w:rPr>
                <w:rFonts w:cs="Arial"/>
                <w:i/>
                <w:iCs/>
                <w:color w:val="000000" w:themeColor="text1"/>
                <w:sz w:val="20"/>
                <w:szCs w:val="20"/>
              </w:rPr>
              <w:t xml:space="preserve"> offerto</w:t>
            </w:r>
            <w:r w:rsidRPr="008C642E">
              <w:rPr>
                <w:rFonts w:cs="Arial"/>
                <w:i/>
                <w:iCs/>
                <w:sz w:val="20"/>
                <w:szCs w:val="20"/>
              </w:rPr>
              <w:t xml:space="preserve"> per le attività propedeutiche all’attivazione dei servizi di gestione immobiliare</w:t>
            </w:r>
          </w:p>
        </w:tc>
        <w:tc>
          <w:tcPr>
            <w:tcW w:w="1899" w:type="dxa"/>
            <w:shd w:val="clear" w:color="auto" w:fill="D9D9D9" w:themeFill="background1" w:themeFillShade="D9"/>
          </w:tcPr>
          <w:p w14:paraId="6A27FF0C" w14:textId="77777777" w:rsidR="00A36A8C" w:rsidRPr="008C642E" w:rsidRDefault="00A36A8C" w:rsidP="00A36A8C">
            <w:pPr>
              <w:jc w:val="center"/>
              <w:rPr>
                <w:rFonts w:cs="Arial"/>
                <w:i/>
                <w:iCs/>
                <w:color w:val="000000" w:themeColor="text1"/>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232C5AF1" w14:textId="36B26DEE" w:rsidR="00A36A8C" w:rsidRPr="008C642E" w:rsidRDefault="00A36A8C" w:rsidP="00A36A8C">
            <w:pPr>
              <w:jc w:val="center"/>
              <w:rPr>
                <w:rFonts w:cs="Arial"/>
                <w:i/>
                <w:iCs/>
                <w:color w:val="000000"/>
                <w:sz w:val="16"/>
                <w:szCs w:val="16"/>
              </w:rPr>
            </w:pPr>
            <w:r w:rsidRPr="008C642E">
              <w:rPr>
                <w:rFonts w:cs="Arial"/>
                <w:i/>
                <w:iCs/>
                <w:color w:val="000000"/>
                <w:sz w:val="16"/>
                <w:szCs w:val="16"/>
              </w:rPr>
              <w:t>euro […]</w:t>
            </w:r>
          </w:p>
        </w:tc>
      </w:tr>
      <w:tr w:rsidR="00241C63" w:rsidRPr="00C9274F" w14:paraId="428B8B1F" w14:textId="3D258D57" w:rsidTr="008C642E">
        <w:tc>
          <w:tcPr>
            <w:tcW w:w="2014" w:type="dxa"/>
          </w:tcPr>
          <w:p w14:paraId="561658A4" w14:textId="34A29D0E" w:rsidR="005D550C" w:rsidRPr="008C642E" w:rsidRDefault="005D550C" w:rsidP="008C642E">
            <w:pPr>
              <w:jc w:val="left"/>
              <w:rPr>
                <w:rFonts w:cs="Arial"/>
                <w:szCs w:val="22"/>
              </w:rPr>
            </w:pPr>
            <w:r w:rsidRPr="00C951BA">
              <w:rPr>
                <w:rFonts w:cs="Arial"/>
                <w:szCs w:val="22"/>
              </w:rPr>
              <w:t>PO.</w:t>
            </w:r>
            <w:r w:rsidRPr="008C642E">
              <w:rPr>
                <w:rFonts w:cs="Arial"/>
                <w:szCs w:val="22"/>
              </w:rPr>
              <w:t>I1.</w:t>
            </w:r>
            <w:r w:rsidRPr="00C951BA">
              <w:rPr>
                <w:rFonts w:cs="Arial"/>
                <w:szCs w:val="22"/>
              </w:rPr>
              <w:t>CWP5</w:t>
            </w:r>
          </w:p>
        </w:tc>
        <w:tc>
          <w:tcPr>
            <w:tcW w:w="3345" w:type="dxa"/>
          </w:tcPr>
          <w:p w14:paraId="32536ABD" w14:textId="0ABDE51A" w:rsidR="005D550C" w:rsidRPr="008C642E" w:rsidRDefault="005D550C" w:rsidP="008C642E">
            <w:pPr>
              <w:jc w:val="left"/>
              <w:rPr>
                <w:rFonts w:cs="Arial"/>
                <w:szCs w:val="22"/>
              </w:rPr>
            </w:pPr>
            <w:r w:rsidRPr="00C951BA">
              <w:rPr>
                <w:rFonts w:cs="Arial"/>
                <w:szCs w:val="22"/>
              </w:rPr>
              <w:t xml:space="preserve">Prezzo </w:t>
            </w:r>
            <w:r w:rsidRPr="00C951BA">
              <w:rPr>
                <w:rFonts w:cs="Arial"/>
                <w:color w:val="000000" w:themeColor="text1"/>
                <w:szCs w:val="22"/>
              </w:rPr>
              <w:t>per le manutenzion</w:t>
            </w:r>
            <w:r w:rsidRPr="002608EF">
              <w:rPr>
                <w:rFonts w:cs="Arial"/>
                <w:color w:val="000000" w:themeColor="text1"/>
                <w:szCs w:val="22"/>
              </w:rPr>
              <w:t xml:space="preserve">i, a </w:t>
            </w:r>
            <w:r w:rsidRPr="002608EF">
              <w:rPr>
                <w:rFonts w:cs="Arial"/>
                <w:szCs w:val="22"/>
              </w:rPr>
              <w:t>sua volta composto dai seguenti prezzi:</w:t>
            </w:r>
          </w:p>
        </w:tc>
        <w:tc>
          <w:tcPr>
            <w:tcW w:w="1899" w:type="dxa"/>
            <w:shd w:val="clear" w:color="auto" w:fill="D9D9D9" w:themeFill="background1" w:themeFillShade="D9"/>
          </w:tcPr>
          <w:p w14:paraId="4532A25C" w14:textId="77777777" w:rsidR="005D550C" w:rsidRPr="00D05892" w:rsidRDefault="005D550C" w:rsidP="005D550C">
            <w:pPr>
              <w:jc w:val="center"/>
              <w:rPr>
                <w:rFonts w:cs="Arial"/>
                <w:color w:val="000000" w:themeColor="text1"/>
                <w:szCs w:val="22"/>
              </w:rPr>
            </w:pPr>
            <w:r w:rsidRPr="00BD0CD7">
              <w:rPr>
                <w:rFonts w:cs="Arial"/>
                <w:color w:val="000000"/>
                <w:szCs w:val="22"/>
              </w:rPr>
              <w:t>€ […]</w:t>
            </w:r>
          </w:p>
        </w:tc>
        <w:tc>
          <w:tcPr>
            <w:tcW w:w="2860" w:type="dxa"/>
            <w:gridSpan w:val="2"/>
            <w:shd w:val="clear" w:color="auto" w:fill="D9D9D9" w:themeFill="background1" w:themeFillShade="D9"/>
          </w:tcPr>
          <w:p w14:paraId="64AC15EC" w14:textId="6A12C23F" w:rsidR="005D550C" w:rsidRPr="008C642E" w:rsidRDefault="005D550C" w:rsidP="005D550C">
            <w:pPr>
              <w:jc w:val="center"/>
              <w:rPr>
                <w:rFonts w:cs="Arial"/>
                <w:color w:val="000000"/>
                <w:sz w:val="16"/>
                <w:szCs w:val="16"/>
              </w:rPr>
            </w:pPr>
            <w:r w:rsidRPr="008C642E">
              <w:rPr>
                <w:rFonts w:cs="Arial"/>
                <w:color w:val="000000"/>
                <w:sz w:val="16"/>
                <w:szCs w:val="16"/>
              </w:rPr>
              <w:t>euro […]</w:t>
            </w:r>
          </w:p>
        </w:tc>
      </w:tr>
      <w:tr w:rsidR="00241C63" w:rsidRPr="00C9274F" w14:paraId="0856ED78" w14:textId="77777777" w:rsidTr="008C642E">
        <w:tc>
          <w:tcPr>
            <w:tcW w:w="2014" w:type="dxa"/>
          </w:tcPr>
          <w:p w14:paraId="72299F38" w14:textId="0D0F7A24"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1</w:t>
            </w:r>
          </w:p>
        </w:tc>
        <w:tc>
          <w:tcPr>
            <w:tcW w:w="3345" w:type="dxa"/>
          </w:tcPr>
          <w:p w14:paraId="41CE0A67" w14:textId="2AD644CC"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w:t>
            </w:r>
          </w:p>
        </w:tc>
        <w:tc>
          <w:tcPr>
            <w:tcW w:w="1899" w:type="dxa"/>
            <w:shd w:val="clear" w:color="auto" w:fill="D9D9D9" w:themeFill="background1" w:themeFillShade="D9"/>
          </w:tcPr>
          <w:p w14:paraId="1871D83A" w14:textId="0E05CA82"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6280F57F" w14:textId="0F369401"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2F220288" w14:textId="77777777" w:rsidTr="008C642E">
        <w:tc>
          <w:tcPr>
            <w:tcW w:w="2014" w:type="dxa"/>
          </w:tcPr>
          <w:p w14:paraId="40E5174C" w14:textId="106DFA2E"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1.1</w:t>
            </w:r>
          </w:p>
        </w:tc>
        <w:tc>
          <w:tcPr>
            <w:tcW w:w="3345" w:type="dxa"/>
          </w:tcPr>
          <w:p w14:paraId="2FBBA018" w14:textId="77FE1954"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1.1</w:t>
            </w:r>
          </w:p>
        </w:tc>
        <w:tc>
          <w:tcPr>
            <w:tcW w:w="1899" w:type="dxa"/>
            <w:shd w:val="clear" w:color="auto" w:fill="D9D9D9" w:themeFill="background1" w:themeFillShade="D9"/>
          </w:tcPr>
          <w:p w14:paraId="4BF97842" w14:textId="3BD8955F"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3C875704" w14:textId="7EE74163"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5BC4145D" w14:textId="77777777" w:rsidTr="008C642E">
        <w:tc>
          <w:tcPr>
            <w:tcW w:w="2014" w:type="dxa"/>
          </w:tcPr>
          <w:p w14:paraId="497EC406" w14:textId="1D250DC8"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1.2</w:t>
            </w:r>
          </w:p>
        </w:tc>
        <w:tc>
          <w:tcPr>
            <w:tcW w:w="3345" w:type="dxa"/>
          </w:tcPr>
          <w:p w14:paraId="1F32E6E9" w14:textId="352489CD"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1.2</w:t>
            </w:r>
          </w:p>
        </w:tc>
        <w:tc>
          <w:tcPr>
            <w:tcW w:w="1899" w:type="dxa"/>
            <w:shd w:val="clear" w:color="auto" w:fill="D9D9D9" w:themeFill="background1" w:themeFillShade="D9"/>
          </w:tcPr>
          <w:p w14:paraId="7ED12C1E" w14:textId="08C4780B"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399672EF" w14:textId="743DE1E2"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1968FBF7" w14:textId="77777777" w:rsidTr="008C642E">
        <w:tc>
          <w:tcPr>
            <w:tcW w:w="2014" w:type="dxa"/>
          </w:tcPr>
          <w:p w14:paraId="4352D9B8" w14:textId="604B1F46"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1.3</w:t>
            </w:r>
          </w:p>
        </w:tc>
        <w:tc>
          <w:tcPr>
            <w:tcW w:w="3345" w:type="dxa"/>
          </w:tcPr>
          <w:p w14:paraId="5C772FEC" w14:textId="578DB65A"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1.3</w:t>
            </w:r>
          </w:p>
        </w:tc>
        <w:tc>
          <w:tcPr>
            <w:tcW w:w="1899" w:type="dxa"/>
            <w:shd w:val="clear" w:color="auto" w:fill="D9D9D9" w:themeFill="background1" w:themeFillShade="D9"/>
          </w:tcPr>
          <w:p w14:paraId="637666E5" w14:textId="050F9B88"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50564A30" w14:textId="42CE70C5"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5ECF538B" w14:textId="77777777" w:rsidTr="008C642E">
        <w:tc>
          <w:tcPr>
            <w:tcW w:w="2014" w:type="dxa"/>
          </w:tcPr>
          <w:p w14:paraId="5C36612B" w14:textId="7C2AEA7B"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1.4</w:t>
            </w:r>
          </w:p>
        </w:tc>
        <w:tc>
          <w:tcPr>
            <w:tcW w:w="3345" w:type="dxa"/>
          </w:tcPr>
          <w:p w14:paraId="2D3A9F3D" w14:textId="04605A36"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1.4</w:t>
            </w:r>
          </w:p>
        </w:tc>
        <w:tc>
          <w:tcPr>
            <w:tcW w:w="1899" w:type="dxa"/>
            <w:shd w:val="clear" w:color="auto" w:fill="D9D9D9" w:themeFill="background1" w:themeFillShade="D9"/>
          </w:tcPr>
          <w:p w14:paraId="3CFBC139" w14:textId="04C91089"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21308E49" w14:textId="308BF884"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30A5D0CA" w14:textId="77777777" w:rsidTr="008C642E">
        <w:tc>
          <w:tcPr>
            <w:tcW w:w="2014" w:type="dxa"/>
          </w:tcPr>
          <w:p w14:paraId="36B72408" w14:textId="4A85152E"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2</w:t>
            </w:r>
          </w:p>
        </w:tc>
        <w:tc>
          <w:tcPr>
            <w:tcW w:w="3345" w:type="dxa"/>
          </w:tcPr>
          <w:p w14:paraId="2AEE0C97" w14:textId="755FF717" w:rsidR="005D550C" w:rsidRPr="008C642E" w:rsidRDefault="005D550C" w:rsidP="008C642E">
            <w:pPr>
              <w:jc w:val="left"/>
              <w:rPr>
                <w:rFonts w:cs="Arial"/>
                <w:i/>
                <w:iCs/>
                <w:sz w:val="20"/>
                <w:szCs w:val="20"/>
              </w:rPr>
            </w:pPr>
            <w:r w:rsidRPr="002608EF">
              <w:rPr>
                <w:rFonts w:cs="Arial"/>
                <w:i/>
                <w:iCs/>
                <w:sz w:val="20"/>
                <w:szCs w:val="20"/>
              </w:rPr>
              <w:t>Prezzo per l’erogazione del</w:t>
            </w:r>
            <w:r>
              <w:rPr>
                <w:rFonts w:cs="Arial"/>
                <w:i/>
                <w:iCs/>
                <w:sz w:val="20"/>
                <w:szCs w:val="20"/>
              </w:rPr>
              <w:t>l’attività A</w:t>
            </w:r>
            <w:r w:rsidRPr="002608EF">
              <w:rPr>
                <w:rFonts w:cs="Arial"/>
                <w:i/>
                <w:iCs/>
                <w:sz w:val="20"/>
                <w:szCs w:val="20"/>
              </w:rPr>
              <w:t>2</w:t>
            </w:r>
          </w:p>
        </w:tc>
        <w:tc>
          <w:tcPr>
            <w:tcW w:w="1899" w:type="dxa"/>
            <w:shd w:val="clear" w:color="auto" w:fill="D9D9D9" w:themeFill="background1" w:themeFillShade="D9"/>
          </w:tcPr>
          <w:p w14:paraId="0965D3DA" w14:textId="04C9A1E5"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227D0141" w14:textId="46547BAC"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7973A7EC" w14:textId="77777777" w:rsidTr="008C642E">
        <w:tc>
          <w:tcPr>
            <w:tcW w:w="2014" w:type="dxa"/>
          </w:tcPr>
          <w:p w14:paraId="7B4F5433" w14:textId="1EAE91B0"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2.1</w:t>
            </w:r>
          </w:p>
        </w:tc>
        <w:tc>
          <w:tcPr>
            <w:tcW w:w="3345" w:type="dxa"/>
          </w:tcPr>
          <w:p w14:paraId="2D5E2848" w14:textId="3A6E0C71"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.1</w:t>
            </w:r>
          </w:p>
        </w:tc>
        <w:tc>
          <w:tcPr>
            <w:tcW w:w="1899" w:type="dxa"/>
            <w:shd w:val="clear" w:color="auto" w:fill="D9D9D9" w:themeFill="background1" w:themeFillShade="D9"/>
          </w:tcPr>
          <w:p w14:paraId="103C2076" w14:textId="32195924"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6DB5FB39" w14:textId="117D83E3"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7DA7BCA2" w14:textId="77777777" w:rsidTr="008C642E">
        <w:tc>
          <w:tcPr>
            <w:tcW w:w="2014" w:type="dxa"/>
          </w:tcPr>
          <w:p w14:paraId="0F1D5C06" w14:textId="5C237FBB" w:rsidR="005D550C" w:rsidRPr="008C642E" w:rsidRDefault="005D550C" w:rsidP="008C642E">
            <w:pPr>
              <w:jc w:val="right"/>
              <w:rPr>
                <w:rFonts w:cs="Arial"/>
                <w:i/>
                <w:iCs/>
                <w:sz w:val="20"/>
                <w:szCs w:val="20"/>
              </w:rPr>
            </w:pPr>
            <w:r w:rsidRPr="008C642E">
              <w:rPr>
                <w:rFonts w:cs="Arial"/>
                <w:i/>
                <w:iCs/>
                <w:sz w:val="20"/>
                <w:szCs w:val="20"/>
              </w:rPr>
              <w:t>PO.I1.CWP5.</w:t>
            </w:r>
            <w:r>
              <w:rPr>
                <w:rFonts w:cs="Arial"/>
                <w:i/>
                <w:iCs/>
                <w:sz w:val="20"/>
                <w:szCs w:val="20"/>
              </w:rPr>
              <w:t>A</w:t>
            </w:r>
            <w:r w:rsidRPr="008C642E">
              <w:rPr>
                <w:rFonts w:cs="Arial"/>
                <w:i/>
                <w:iCs/>
                <w:sz w:val="20"/>
                <w:szCs w:val="20"/>
              </w:rPr>
              <w:t>2.2</w:t>
            </w:r>
          </w:p>
        </w:tc>
        <w:tc>
          <w:tcPr>
            <w:tcW w:w="3345" w:type="dxa"/>
          </w:tcPr>
          <w:p w14:paraId="74600D5F" w14:textId="7483CA08" w:rsidR="005D550C" w:rsidRPr="008C642E" w:rsidRDefault="005D550C" w:rsidP="008C642E">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.2</w:t>
            </w:r>
          </w:p>
        </w:tc>
        <w:tc>
          <w:tcPr>
            <w:tcW w:w="1899" w:type="dxa"/>
            <w:shd w:val="clear" w:color="auto" w:fill="D9D9D9" w:themeFill="background1" w:themeFillShade="D9"/>
          </w:tcPr>
          <w:p w14:paraId="23EDE262" w14:textId="17394BB9" w:rsidR="005D550C" w:rsidRPr="008C642E" w:rsidRDefault="005D550C" w:rsidP="008C642E">
            <w:pPr>
              <w:jc w:val="right"/>
              <w:rPr>
                <w:rFonts w:cs="Arial"/>
                <w:i/>
                <w:iCs/>
                <w:sz w:val="20"/>
                <w:szCs w:val="20"/>
              </w:rPr>
            </w:pPr>
            <w:r w:rsidRPr="008C642E">
              <w:rPr>
                <w:rFonts w:cs="Arial"/>
                <w:i/>
                <w:iCs/>
                <w:color w:val="000000"/>
                <w:sz w:val="20"/>
                <w:szCs w:val="20"/>
              </w:rPr>
              <w:t>€ […]</w:t>
            </w:r>
          </w:p>
        </w:tc>
        <w:tc>
          <w:tcPr>
            <w:tcW w:w="2860" w:type="dxa"/>
            <w:gridSpan w:val="2"/>
            <w:shd w:val="clear" w:color="auto" w:fill="D9D9D9" w:themeFill="background1" w:themeFillShade="D9"/>
          </w:tcPr>
          <w:p w14:paraId="7812A097" w14:textId="0C1AAACA" w:rsidR="005D550C" w:rsidRPr="008C642E" w:rsidRDefault="005D550C" w:rsidP="008C642E">
            <w:pPr>
              <w:jc w:val="right"/>
              <w:rPr>
                <w:rFonts w:cs="Arial"/>
                <w:i/>
                <w:iCs/>
                <w:sz w:val="16"/>
                <w:szCs w:val="16"/>
              </w:rPr>
            </w:pPr>
            <w:r w:rsidRPr="008C642E">
              <w:rPr>
                <w:rFonts w:cs="Arial"/>
                <w:i/>
                <w:iCs/>
                <w:color w:val="000000"/>
                <w:sz w:val="16"/>
                <w:szCs w:val="16"/>
              </w:rPr>
              <w:t>euro […]</w:t>
            </w:r>
          </w:p>
        </w:tc>
      </w:tr>
      <w:tr w:rsidR="00241C63" w:rsidRPr="00C9274F" w14:paraId="024C8BBE" w14:textId="77777777" w:rsidTr="008C642E">
        <w:tc>
          <w:tcPr>
            <w:tcW w:w="2014" w:type="dxa"/>
          </w:tcPr>
          <w:p w14:paraId="6FF3D4F5" w14:textId="4E7BC132" w:rsidR="005D550C" w:rsidRPr="008C642E" w:rsidRDefault="005D550C" w:rsidP="005D550C">
            <w:pPr>
              <w:jc w:val="right"/>
              <w:rPr>
                <w:rFonts w:cs="Arial"/>
                <w:i/>
                <w:iCs/>
                <w:sz w:val="20"/>
                <w:szCs w:val="20"/>
              </w:rPr>
            </w:pPr>
            <w:r w:rsidRPr="008C642E">
              <w:rPr>
                <w:rFonts w:cs="Arial"/>
                <w:i/>
                <w:iCs/>
                <w:sz w:val="20"/>
                <w:szCs w:val="20"/>
              </w:rPr>
              <w:t>P.I1.CWP5.</w:t>
            </w:r>
            <w:r>
              <w:rPr>
                <w:rFonts w:cs="Arial"/>
                <w:i/>
                <w:iCs/>
                <w:sz w:val="20"/>
                <w:szCs w:val="20"/>
              </w:rPr>
              <w:t>A</w:t>
            </w:r>
            <w:r w:rsidRPr="008C642E">
              <w:rPr>
                <w:rFonts w:cs="Arial"/>
                <w:i/>
                <w:iCs/>
                <w:sz w:val="20"/>
                <w:szCs w:val="20"/>
              </w:rPr>
              <w:t>2.3M</w:t>
            </w:r>
          </w:p>
        </w:tc>
        <w:tc>
          <w:tcPr>
            <w:tcW w:w="3345" w:type="dxa"/>
          </w:tcPr>
          <w:p w14:paraId="783DB79B" w14:textId="0A17193D" w:rsidR="005D550C" w:rsidRPr="008C642E" w:rsidRDefault="005D550C" w:rsidP="005D550C">
            <w:pPr>
              <w:jc w:val="left"/>
              <w:rPr>
                <w:rFonts w:cs="Arial"/>
                <w:i/>
                <w:iCs/>
                <w:sz w:val="20"/>
                <w:szCs w:val="20"/>
              </w:rPr>
            </w:pPr>
            <w:r w:rsidRPr="002608EF">
              <w:rPr>
                <w:rFonts w:cs="Arial"/>
                <w:i/>
                <w:iCs/>
                <w:sz w:val="20"/>
                <w:szCs w:val="20"/>
              </w:rPr>
              <w:t>Prezzo stimato per l’erogazione del</w:t>
            </w:r>
            <w:r>
              <w:rPr>
                <w:rFonts w:cs="Arial"/>
                <w:i/>
                <w:iCs/>
                <w:sz w:val="20"/>
                <w:szCs w:val="20"/>
              </w:rPr>
              <w:t>l’attività A</w:t>
            </w:r>
            <w:r w:rsidRPr="002608EF">
              <w:rPr>
                <w:rFonts w:cs="Arial"/>
                <w:i/>
                <w:iCs/>
                <w:sz w:val="20"/>
                <w:szCs w:val="20"/>
              </w:rPr>
              <w:t xml:space="preserve">2.3 </w:t>
            </w:r>
          </w:p>
        </w:tc>
        <w:tc>
          <w:tcPr>
            <w:tcW w:w="1899" w:type="dxa"/>
            <w:shd w:val="clear" w:color="auto" w:fill="D9D9D9" w:themeFill="background1" w:themeFillShade="D9"/>
          </w:tcPr>
          <w:p w14:paraId="72B9B835" w14:textId="37C32DBD"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241C63">
              <w:rPr>
                <w:rFonts w:cs="Arial"/>
                <w:i/>
                <w:iCs/>
                <w:color w:val="000000"/>
                <w:sz w:val="20"/>
                <w:szCs w:val="20"/>
              </w:rPr>
              <w:t>2</w:t>
            </w:r>
            <w:r w:rsidR="00BD4C04" w:rsidRPr="008C642E">
              <w:rPr>
                <w:rFonts w:cs="Arial"/>
                <w:i/>
                <w:iCs/>
                <w:color w:val="000000"/>
                <w:sz w:val="20"/>
                <w:szCs w:val="20"/>
              </w:rPr>
              <w:t>18.</w:t>
            </w:r>
            <w:r w:rsidR="00241C63">
              <w:rPr>
                <w:rFonts w:cs="Arial"/>
                <w:i/>
                <w:iCs/>
                <w:color w:val="000000"/>
                <w:sz w:val="20"/>
                <w:szCs w:val="20"/>
              </w:rPr>
              <w:t>5</w:t>
            </w:r>
            <w:r w:rsidR="00241C63" w:rsidRPr="008C642E">
              <w:rPr>
                <w:rFonts w:cs="Arial"/>
                <w:i/>
                <w:iCs/>
                <w:color w:val="000000"/>
                <w:sz w:val="20"/>
                <w:szCs w:val="20"/>
              </w:rPr>
              <w:t>00</w:t>
            </w:r>
          </w:p>
        </w:tc>
        <w:tc>
          <w:tcPr>
            <w:tcW w:w="2860" w:type="dxa"/>
            <w:gridSpan w:val="2"/>
            <w:shd w:val="clear" w:color="auto" w:fill="D9D9D9" w:themeFill="background1" w:themeFillShade="D9"/>
          </w:tcPr>
          <w:p w14:paraId="59DCAFAE" w14:textId="55BE7CE2"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241C63">
              <w:rPr>
                <w:rFonts w:cs="Arial"/>
                <w:i/>
                <w:iCs/>
                <w:color w:val="000000"/>
                <w:sz w:val="16"/>
                <w:szCs w:val="16"/>
              </w:rPr>
              <w:t>duecentodiciottomilacinquecento</w:t>
            </w:r>
          </w:p>
        </w:tc>
      </w:tr>
      <w:tr w:rsidR="00241C63" w:rsidRPr="00C9274F" w14:paraId="6672DFCB" w14:textId="77777777" w:rsidTr="008C642E">
        <w:tc>
          <w:tcPr>
            <w:tcW w:w="2014" w:type="dxa"/>
          </w:tcPr>
          <w:p w14:paraId="34536810" w14:textId="4CC3404A" w:rsidR="005D550C" w:rsidRPr="008C642E" w:rsidRDefault="005D550C" w:rsidP="008C642E">
            <w:pPr>
              <w:jc w:val="right"/>
              <w:rPr>
                <w:rFonts w:cs="Arial"/>
                <w:i/>
                <w:iCs/>
                <w:sz w:val="20"/>
                <w:szCs w:val="20"/>
              </w:rPr>
            </w:pPr>
            <w:r w:rsidRPr="008C642E">
              <w:rPr>
                <w:rFonts w:cs="Arial"/>
                <w:i/>
                <w:iCs/>
                <w:sz w:val="20"/>
                <w:szCs w:val="20"/>
              </w:rPr>
              <w:t>P.I1.CWP5S</w:t>
            </w:r>
          </w:p>
        </w:tc>
        <w:tc>
          <w:tcPr>
            <w:tcW w:w="3345" w:type="dxa"/>
          </w:tcPr>
          <w:p w14:paraId="7ECBF2E5" w14:textId="62C33679" w:rsidR="005D550C" w:rsidRPr="008C642E" w:rsidRDefault="00701F93" w:rsidP="008C642E">
            <w:pPr>
              <w:jc w:val="left"/>
              <w:rPr>
                <w:rFonts w:cs="Arial"/>
                <w:i/>
                <w:iCs/>
                <w:sz w:val="20"/>
                <w:szCs w:val="20"/>
              </w:rPr>
            </w:pPr>
            <w:r w:rsidRPr="002608EF">
              <w:rPr>
                <w:rFonts w:cs="Arial"/>
                <w:i/>
                <w:iCs/>
                <w:sz w:val="20"/>
                <w:szCs w:val="20"/>
              </w:rPr>
              <w:t xml:space="preserve">Prezzo per la sicurezza </w:t>
            </w:r>
            <w:r>
              <w:rPr>
                <w:rFonts w:cs="Arial"/>
                <w:i/>
                <w:iCs/>
                <w:sz w:val="20"/>
                <w:szCs w:val="20"/>
              </w:rPr>
              <w:t xml:space="preserve">connessa con </w:t>
            </w:r>
            <w:r w:rsidRPr="002608EF">
              <w:rPr>
                <w:rFonts w:cs="Arial"/>
                <w:i/>
                <w:iCs/>
                <w:sz w:val="20"/>
                <w:szCs w:val="20"/>
              </w:rPr>
              <w:t>le manutenzioni</w:t>
            </w:r>
            <w:r w:rsidRPr="00701F93" w:rsidDel="007538F9">
              <w:rPr>
                <w:rFonts w:cs="Arial"/>
                <w:i/>
                <w:iCs/>
                <w:sz w:val="20"/>
                <w:szCs w:val="20"/>
              </w:rPr>
              <w:t xml:space="preserve"> </w:t>
            </w:r>
          </w:p>
        </w:tc>
        <w:tc>
          <w:tcPr>
            <w:tcW w:w="1899" w:type="dxa"/>
            <w:shd w:val="clear" w:color="auto" w:fill="D9D9D9" w:themeFill="background1" w:themeFillShade="D9"/>
          </w:tcPr>
          <w:p w14:paraId="713232A9" w14:textId="07C9C00C" w:rsidR="005D550C" w:rsidRPr="008C642E" w:rsidRDefault="005D550C" w:rsidP="008C642E">
            <w:pPr>
              <w:jc w:val="right"/>
              <w:rPr>
                <w:rFonts w:cs="Arial"/>
                <w:i/>
                <w:iCs/>
                <w:sz w:val="20"/>
                <w:szCs w:val="20"/>
              </w:rPr>
            </w:pPr>
            <w:r w:rsidRPr="008C642E">
              <w:rPr>
                <w:rFonts w:cs="Arial"/>
                <w:i/>
                <w:iCs/>
                <w:color w:val="000000"/>
                <w:sz w:val="20"/>
                <w:szCs w:val="20"/>
              </w:rPr>
              <w:t xml:space="preserve">€ </w:t>
            </w:r>
            <w:r w:rsidR="00241C63">
              <w:rPr>
                <w:rFonts w:cs="Arial"/>
                <w:i/>
                <w:iCs/>
                <w:color w:val="000000"/>
                <w:sz w:val="20"/>
                <w:szCs w:val="20"/>
              </w:rPr>
              <w:t>20</w:t>
            </w:r>
            <w:r w:rsidR="00BD4C04" w:rsidRPr="008C642E">
              <w:rPr>
                <w:rFonts w:cs="Arial"/>
                <w:i/>
                <w:iCs/>
                <w:color w:val="000000"/>
                <w:sz w:val="20"/>
                <w:szCs w:val="20"/>
              </w:rPr>
              <w:t>1.000</w:t>
            </w:r>
          </w:p>
        </w:tc>
        <w:tc>
          <w:tcPr>
            <w:tcW w:w="2860" w:type="dxa"/>
            <w:gridSpan w:val="2"/>
            <w:shd w:val="clear" w:color="auto" w:fill="D9D9D9" w:themeFill="background1" w:themeFillShade="D9"/>
          </w:tcPr>
          <w:p w14:paraId="2DCE828B" w14:textId="61D94CF2" w:rsidR="005D550C" w:rsidRPr="008C642E" w:rsidRDefault="00E3776A" w:rsidP="008C642E">
            <w:pPr>
              <w:jc w:val="right"/>
              <w:rPr>
                <w:rFonts w:cs="Arial"/>
                <w:i/>
                <w:iCs/>
                <w:sz w:val="16"/>
                <w:szCs w:val="16"/>
              </w:rPr>
            </w:pPr>
            <w:r>
              <w:rPr>
                <w:rFonts w:cs="Arial"/>
                <w:i/>
                <w:iCs/>
                <w:color w:val="000000"/>
                <w:sz w:val="16"/>
                <w:szCs w:val="16"/>
              </w:rPr>
              <w:t xml:space="preserve">euro </w:t>
            </w:r>
            <w:r w:rsidR="00241C63">
              <w:rPr>
                <w:rFonts w:cs="Arial"/>
                <w:i/>
                <w:iCs/>
                <w:color w:val="000000"/>
                <w:sz w:val="16"/>
                <w:szCs w:val="16"/>
              </w:rPr>
              <w:t>duecentounomila</w:t>
            </w:r>
          </w:p>
        </w:tc>
      </w:tr>
      <w:tr w:rsidR="00241C63" w:rsidRPr="00C9274F" w14:paraId="58838836" w14:textId="77777777" w:rsidTr="008C642E">
        <w:tc>
          <w:tcPr>
            <w:tcW w:w="2014" w:type="dxa"/>
          </w:tcPr>
          <w:p w14:paraId="1B46694A" w14:textId="06E289F8" w:rsidR="005D550C" w:rsidRPr="008C642E" w:rsidRDefault="005D550C" w:rsidP="008C642E">
            <w:pPr>
              <w:tabs>
                <w:tab w:val="left" w:pos="1270"/>
              </w:tabs>
              <w:jc w:val="right"/>
              <w:rPr>
                <w:rFonts w:cs="Arial"/>
                <w:i/>
                <w:iCs/>
                <w:sz w:val="20"/>
                <w:szCs w:val="20"/>
              </w:rPr>
            </w:pPr>
            <w:r w:rsidRPr="008C642E">
              <w:rPr>
                <w:rFonts w:cs="Arial"/>
                <w:i/>
                <w:iCs/>
                <w:sz w:val="20"/>
                <w:szCs w:val="20"/>
              </w:rPr>
              <w:t>P.I1.CWP5M</w:t>
            </w:r>
          </w:p>
        </w:tc>
        <w:tc>
          <w:tcPr>
            <w:tcW w:w="3345" w:type="dxa"/>
          </w:tcPr>
          <w:p w14:paraId="77420708" w14:textId="5A27C2FF" w:rsidR="005D550C" w:rsidRPr="008C642E" w:rsidRDefault="005D550C" w:rsidP="008C642E">
            <w:pPr>
              <w:pStyle w:val="Corpotesto"/>
              <w:tabs>
                <w:tab w:val="left" w:pos="3402"/>
                <w:tab w:val="left" w:pos="4253"/>
              </w:tabs>
              <w:jc w:val="left"/>
              <w:rPr>
                <w:rFonts w:cs="Arial"/>
                <w:i/>
                <w:iCs/>
                <w:sz w:val="20"/>
                <w:szCs w:val="20"/>
              </w:rPr>
            </w:pPr>
            <w:r w:rsidRPr="002608EF">
              <w:rPr>
                <w:rFonts w:cs="Arial"/>
                <w:i/>
                <w:iCs/>
                <w:sz w:val="20"/>
                <w:szCs w:val="20"/>
              </w:rPr>
              <w:t>Prezzo stimato per le manutenzioni</w:t>
            </w:r>
          </w:p>
        </w:tc>
        <w:tc>
          <w:tcPr>
            <w:tcW w:w="1899" w:type="dxa"/>
            <w:shd w:val="clear" w:color="auto" w:fill="D9D9D9" w:themeFill="background1" w:themeFillShade="D9"/>
          </w:tcPr>
          <w:p w14:paraId="3B14C53A" w14:textId="6869CFC8" w:rsidR="005D550C" w:rsidRPr="008C642E" w:rsidRDefault="005D550C" w:rsidP="008C642E">
            <w:pPr>
              <w:jc w:val="right"/>
              <w:rPr>
                <w:rFonts w:cs="Arial"/>
                <w:i/>
                <w:iCs/>
                <w:sz w:val="20"/>
                <w:szCs w:val="20"/>
              </w:rPr>
            </w:pPr>
            <w:r w:rsidRPr="008C642E">
              <w:rPr>
                <w:rFonts w:cs="Arial"/>
                <w:i/>
                <w:iCs/>
                <w:color w:val="000000"/>
                <w:sz w:val="20"/>
                <w:szCs w:val="20"/>
              </w:rPr>
              <w:t xml:space="preserve">€ </w:t>
            </w:r>
            <w:r w:rsidR="00241C63" w:rsidRPr="008C642E">
              <w:rPr>
                <w:rFonts w:cs="Arial"/>
                <w:i/>
                <w:iCs/>
                <w:color w:val="000000"/>
                <w:sz w:val="20"/>
                <w:szCs w:val="20"/>
              </w:rPr>
              <w:t>1</w:t>
            </w:r>
            <w:r w:rsidR="00241C63">
              <w:rPr>
                <w:rFonts w:cs="Arial"/>
                <w:i/>
                <w:iCs/>
                <w:color w:val="000000"/>
                <w:sz w:val="20"/>
                <w:szCs w:val="20"/>
              </w:rPr>
              <w:t>26</w:t>
            </w:r>
            <w:r w:rsidR="00BD4C04" w:rsidRPr="008C642E">
              <w:rPr>
                <w:rFonts w:cs="Arial"/>
                <w:i/>
                <w:iCs/>
                <w:color w:val="000000"/>
                <w:sz w:val="20"/>
                <w:szCs w:val="20"/>
              </w:rPr>
              <w:t>.000</w:t>
            </w:r>
          </w:p>
        </w:tc>
        <w:tc>
          <w:tcPr>
            <w:tcW w:w="2860" w:type="dxa"/>
            <w:gridSpan w:val="2"/>
            <w:shd w:val="clear" w:color="auto" w:fill="D9D9D9" w:themeFill="background1" w:themeFillShade="D9"/>
          </w:tcPr>
          <w:p w14:paraId="26DF1DB6" w14:textId="3E550CC4" w:rsidR="005D550C" w:rsidRPr="008C642E" w:rsidRDefault="005D550C" w:rsidP="008C642E">
            <w:pPr>
              <w:jc w:val="right"/>
              <w:rPr>
                <w:rFonts w:cs="Arial"/>
                <w:i/>
                <w:iCs/>
                <w:sz w:val="16"/>
                <w:szCs w:val="16"/>
              </w:rPr>
            </w:pPr>
            <w:r w:rsidRPr="008C642E">
              <w:rPr>
                <w:rFonts w:cs="Arial"/>
                <w:i/>
                <w:iCs/>
                <w:color w:val="000000"/>
                <w:sz w:val="16"/>
                <w:szCs w:val="16"/>
              </w:rPr>
              <w:t xml:space="preserve">euro </w:t>
            </w:r>
            <w:r w:rsidR="00241C63">
              <w:rPr>
                <w:rFonts w:cs="Arial"/>
                <w:i/>
                <w:iCs/>
                <w:color w:val="000000"/>
                <w:sz w:val="16"/>
                <w:szCs w:val="16"/>
              </w:rPr>
              <w:t>centoventiseimila</w:t>
            </w:r>
          </w:p>
        </w:tc>
      </w:tr>
    </w:tbl>
    <w:p w14:paraId="617E4C77" w14:textId="77777777" w:rsidR="00A36A8C" w:rsidRDefault="00A36A8C" w:rsidP="00BD7A11">
      <w:pPr>
        <w:pStyle w:val="Corpotesto"/>
        <w:tabs>
          <w:tab w:val="left" w:pos="3402"/>
          <w:tab w:val="left" w:pos="4253"/>
        </w:tabs>
        <w:rPr>
          <w:b/>
        </w:rPr>
      </w:pPr>
    </w:p>
    <w:p w14:paraId="5FE7B0E2" w14:textId="30911E5F" w:rsidR="00CA5FC5" w:rsidRPr="00D41636" w:rsidRDefault="00CA5FC5" w:rsidP="00CA5FC5">
      <w:pPr>
        <w:pStyle w:val="BodyText214"/>
        <w:tabs>
          <w:tab w:val="left" w:pos="3402"/>
        </w:tabs>
        <w:rPr>
          <w:rFonts w:ascii="Arial" w:hAnsi="Arial"/>
          <w:sz w:val="22"/>
          <w:szCs w:val="16"/>
        </w:rPr>
      </w:pPr>
      <w:r>
        <w:rPr>
          <w:rFonts w:ascii="Arial" w:hAnsi="Arial"/>
          <w:sz w:val="22"/>
          <w:szCs w:val="16"/>
        </w:rPr>
        <w:t>Intervento 2</w:t>
      </w:r>
    </w:p>
    <w:tbl>
      <w:tblPr>
        <w:tblStyle w:val="Grigliatabella"/>
        <w:tblW w:w="10118" w:type="dxa"/>
        <w:tblInd w:w="108" w:type="dxa"/>
        <w:tblLook w:val="04A0" w:firstRow="1" w:lastRow="0" w:firstColumn="1" w:lastColumn="0" w:noHBand="0" w:noVBand="1"/>
      </w:tblPr>
      <w:tblGrid>
        <w:gridCol w:w="2014"/>
        <w:gridCol w:w="3345"/>
        <w:gridCol w:w="1899"/>
        <w:gridCol w:w="2851"/>
        <w:gridCol w:w="9"/>
      </w:tblGrid>
      <w:tr w:rsidR="00CA5FC5" w:rsidRPr="00664A21" w14:paraId="0D79DE86" w14:textId="77777777" w:rsidTr="002608EF">
        <w:trPr>
          <w:gridAfter w:val="1"/>
          <w:wAfter w:w="9" w:type="dxa"/>
        </w:trPr>
        <w:tc>
          <w:tcPr>
            <w:tcW w:w="2014" w:type="dxa"/>
            <w:tcBorders>
              <w:bottom w:val="single" w:sz="4" w:space="0" w:color="auto"/>
            </w:tcBorders>
            <w:shd w:val="clear" w:color="auto" w:fill="7F7F7F" w:themeFill="text1" w:themeFillTint="80"/>
          </w:tcPr>
          <w:p w14:paraId="5679BB1F"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Codice prezzo/importo</w:t>
            </w:r>
          </w:p>
        </w:tc>
        <w:tc>
          <w:tcPr>
            <w:tcW w:w="3345" w:type="dxa"/>
            <w:tcBorders>
              <w:bottom w:val="single" w:sz="4" w:space="0" w:color="auto"/>
            </w:tcBorders>
            <w:shd w:val="clear" w:color="auto" w:fill="7F7F7F" w:themeFill="text1" w:themeFillTint="80"/>
          </w:tcPr>
          <w:p w14:paraId="170C791E"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Descrizione del prezzo o dell’importo</w:t>
            </w:r>
          </w:p>
        </w:tc>
        <w:tc>
          <w:tcPr>
            <w:tcW w:w="1899" w:type="dxa"/>
            <w:tcBorders>
              <w:bottom w:val="single" w:sz="4" w:space="0" w:color="auto"/>
            </w:tcBorders>
            <w:shd w:val="clear" w:color="auto" w:fill="7F7F7F" w:themeFill="text1" w:themeFillTint="80"/>
          </w:tcPr>
          <w:p w14:paraId="548F3A1B" w14:textId="77777777" w:rsidR="00CA5FC5" w:rsidRPr="00F56126" w:rsidRDefault="00CA5FC5" w:rsidP="002608EF">
            <w:pPr>
              <w:jc w:val="center"/>
              <w:rPr>
                <w:rFonts w:cs="Arial"/>
                <w:b/>
                <w:color w:val="FFFFFF" w:themeColor="background1"/>
                <w:szCs w:val="22"/>
              </w:rPr>
            </w:pPr>
            <w:r w:rsidRPr="00F56126">
              <w:rPr>
                <w:rFonts w:cs="Arial"/>
                <w:b/>
                <w:color w:val="FFFFFF" w:themeColor="background1"/>
                <w:szCs w:val="22"/>
              </w:rPr>
              <w:t>Valore economico</w:t>
            </w:r>
            <w:r>
              <w:rPr>
                <w:rFonts w:cs="Arial"/>
                <w:b/>
                <w:color w:val="FFFFFF" w:themeColor="background1"/>
                <w:szCs w:val="22"/>
              </w:rPr>
              <w:t xml:space="preserve"> in cifre</w:t>
            </w:r>
          </w:p>
        </w:tc>
        <w:tc>
          <w:tcPr>
            <w:tcW w:w="2851" w:type="dxa"/>
            <w:tcBorders>
              <w:bottom w:val="single" w:sz="4" w:space="0" w:color="auto"/>
            </w:tcBorders>
            <w:shd w:val="clear" w:color="auto" w:fill="7F7F7F" w:themeFill="text1" w:themeFillTint="80"/>
          </w:tcPr>
          <w:p w14:paraId="15B4FF38" w14:textId="77777777" w:rsidR="00CA5FC5" w:rsidRPr="002608EF" w:rsidRDefault="00CA5FC5" w:rsidP="002608EF">
            <w:pPr>
              <w:jc w:val="center"/>
              <w:rPr>
                <w:rFonts w:cs="Arial"/>
                <w:b/>
                <w:color w:val="FFFFFF" w:themeColor="background1"/>
                <w:sz w:val="16"/>
                <w:szCs w:val="16"/>
              </w:rPr>
            </w:pPr>
            <w:r w:rsidRPr="002608EF">
              <w:rPr>
                <w:rFonts w:cs="Arial"/>
                <w:b/>
                <w:color w:val="FFFFFF" w:themeColor="background1"/>
                <w:sz w:val="16"/>
                <w:szCs w:val="16"/>
              </w:rPr>
              <w:t>Valore economico in lettere</w:t>
            </w:r>
          </w:p>
        </w:tc>
      </w:tr>
      <w:tr w:rsidR="00CA5FC5" w:rsidRPr="00664A21" w14:paraId="564BCE3A" w14:textId="77777777" w:rsidTr="002608EF">
        <w:trPr>
          <w:gridAfter w:val="1"/>
          <w:wAfter w:w="9" w:type="dxa"/>
        </w:trPr>
        <w:tc>
          <w:tcPr>
            <w:tcW w:w="2014" w:type="dxa"/>
            <w:shd w:val="clear" w:color="auto" w:fill="auto"/>
          </w:tcPr>
          <w:p w14:paraId="0062532C" w14:textId="5E064E8E" w:rsidR="00CA5FC5" w:rsidRPr="002608EF" w:rsidRDefault="00CA5FC5" w:rsidP="002608EF">
            <w:pPr>
              <w:jc w:val="left"/>
              <w:rPr>
                <w:rFonts w:cs="Arial"/>
                <w:b/>
                <w:bCs/>
                <w:color w:val="000000" w:themeColor="text1"/>
                <w:szCs w:val="22"/>
              </w:rPr>
            </w:pPr>
            <w:r w:rsidRPr="002608EF">
              <w:rPr>
                <w:rFonts w:cs="Arial"/>
                <w:b/>
                <w:bCs/>
                <w:color w:val="000000" w:themeColor="text1"/>
                <w:szCs w:val="22"/>
              </w:rPr>
              <w:t>PO.I</w:t>
            </w:r>
            <w:r>
              <w:rPr>
                <w:rFonts w:cs="Arial"/>
                <w:b/>
                <w:bCs/>
                <w:color w:val="000000" w:themeColor="text1"/>
                <w:szCs w:val="22"/>
              </w:rPr>
              <w:t>2</w:t>
            </w:r>
          </w:p>
        </w:tc>
        <w:tc>
          <w:tcPr>
            <w:tcW w:w="3345" w:type="dxa"/>
            <w:shd w:val="clear" w:color="auto" w:fill="auto"/>
          </w:tcPr>
          <w:p w14:paraId="571D6652" w14:textId="68DED478" w:rsidR="00CA5FC5" w:rsidRPr="002608EF" w:rsidRDefault="00CA5FC5" w:rsidP="002608EF">
            <w:pPr>
              <w:rPr>
                <w:rFonts w:cs="Arial"/>
                <w:b/>
                <w:bCs/>
                <w:color w:val="000000" w:themeColor="text1"/>
                <w:szCs w:val="22"/>
              </w:rPr>
            </w:pPr>
            <w:r w:rsidRPr="002608EF">
              <w:rPr>
                <w:rFonts w:cs="Arial"/>
                <w:b/>
                <w:bCs/>
                <w:color w:val="000000" w:themeColor="text1"/>
                <w:szCs w:val="22"/>
              </w:rPr>
              <w:t xml:space="preserve">Prezzo offerto per l’esecuzione </w:t>
            </w:r>
            <w:r w:rsidR="00F7406A">
              <w:rPr>
                <w:rFonts w:cs="Arial"/>
                <w:b/>
                <w:bCs/>
                <w:color w:val="000000" w:themeColor="text1"/>
                <w:szCs w:val="22"/>
              </w:rPr>
              <w:t>dell’Intervento 2</w:t>
            </w:r>
            <w:r w:rsidRPr="002608EF">
              <w:rPr>
                <w:rFonts w:cs="Arial"/>
                <w:b/>
                <w:bCs/>
                <w:color w:val="000000" w:themeColor="text1"/>
                <w:szCs w:val="22"/>
              </w:rPr>
              <w:t>, di cui:</w:t>
            </w:r>
          </w:p>
        </w:tc>
        <w:tc>
          <w:tcPr>
            <w:tcW w:w="1899" w:type="dxa"/>
            <w:shd w:val="clear" w:color="auto" w:fill="D9D9D9" w:themeFill="background1" w:themeFillShade="D9"/>
            <w:vAlign w:val="center"/>
          </w:tcPr>
          <w:p w14:paraId="1DEB3F7E" w14:textId="77777777" w:rsidR="00CA5FC5" w:rsidRPr="002608EF" w:rsidRDefault="00CA5FC5" w:rsidP="002608EF">
            <w:pPr>
              <w:jc w:val="center"/>
              <w:rPr>
                <w:rFonts w:cs="Arial"/>
                <w:b/>
                <w:bCs/>
                <w:color w:val="000000" w:themeColor="text1"/>
                <w:szCs w:val="22"/>
              </w:rPr>
            </w:pPr>
            <w:r w:rsidRPr="002608EF">
              <w:rPr>
                <w:rFonts w:cs="Arial"/>
                <w:b/>
                <w:bCs/>
                <w:color w:val="000000"/>
                <w:szCs w:val="22"/>
              </w:rPr>
              <w:t>€ […]</w:t>
            </w:r>
          </w:p>
        </w:tc>
        <w:tc>
          <w:tcPr>
            <w:tcW w:w="2851" w:type="dxa"/>
            <w:shd w:val="clear" w:color="auto" w:fill="D9D9D9" w:themeFill="background1" w:themeFillShade="D9"/>
            <w:vAlign w:val="center"/>
          </w:tcPr>
          <w:p w14:paraId="64EF959E" w14:textId="77777777" w:rsidR="00CA5FC5" w:rsidRPr="002608EF" w:rsidRDefault="00CA5FC5" w:rsidP="002608EF">
            <w:pPr>
              <w:jc w:val="center"/>
              <w:rPr>
                <w:rFonts w:cs="Arial"/>
                <w:b/>
                <w:bCs/>
                <w:color w:val="000000"/>
                <w:sz w:val="16"/>
                <w:szCs w:val="16"/>
              </w:rPr>
            </w:pPr>
            <w:r w:rsidRPr="002608EF">
              <w:rPr>
                <w:rFonts w:cs="Arial"/>
                <w:b/>
                <w:bCs/>
                <w:color w:val="000000"/>
                <w:sz w:val="16"/>
                <w:szCs w:val="16"/>
              </w:rPr>
              <w:t>euro […]</w:t>
            </w:r>
          </w:p>
        </w:tc>
      </w:tr>
      <w:tr w:rsidR="00E3776A" w:rsidRPr="00664A21" w14:paraId="706AC32A" w14:textId="77777777" w:rsidTr="002608EF">
        <w:trPr>
          <w:gridAfter w:val="1"/>
          <w:wAfter w:w="9" w:type="dxa"/>
        </w:trPr>
        <w:tc>
          <w:tcPr>
            <w:tcW w:w="2014" w:type="dxa"/>
            <w:tcBorders>
              <w:bottom w:val="single" w:sz="4" w:space="0" w:color="auto"/>
            </w:tcBorders>
            <w:shd w:val="clear" w:color="auto" w:fill="auto"/>
          </w:tcPr>
          <w:p w14:paraId="35335C44" w14:textId="07F14619" w:rsidR="00E3776A" w:rsidRPr="009A75F6" w:rsidDel="00C5674F" w:rsidRDefault="00E3776A" w:rsidP="00E3776A">
            <w:pPr>
              <w:jc w:val="left"/>
              <w:rPr>
                <w:rFonts w:cs="Arial"/>
                <w:color w:val="000000" w:themeColor="text1"/>
                <w:szCs w:val="22"/>
              </w:rPr>
            </w:pPr>
            <w:r w:rsidRPr="009A75F6">
              <w:t>P</w:t>
            </w:r>
            <w:r>
              <w:t>.I2</w:t>
            </w:r>
            <w:r w:rsidRPr="009A75F6">
              <w:t>.RL</w:t>
            </w:r>
          </w:p>
        </w:tc>
        <w:tc>
          <w:tcPr>
            <w:tcW w:w="3345" w:type="dxa"/>
            <w:tcBorders>
              <w:bottom w:val="single" w:sz="4" w:space="0" w:color="auto"/>
            </w:tcBorders>
            <w:shd w:val="clear" w:color="auto" w:fill="auto"/>
          </w:tcPr>
          <w:p w14:paraId="0E676457" w14:textId="77777777" w:rsidR="00E3776A" w:rsidRPr="009A75F6" w:rsidRDefault="00E3776A" w:rsidP="00E3776A">
            <w:pPr>
              <w:jc w:val="left"/>
              <w:rPr>
                <w:rFonts w:cs="Arial"/>
                <w:color w:val="000000" w:themeColor="text1"/>
                <w:szCs w:val="22"/>
              </w:rPr>
            </w:pPr>
            <w:r w:rsidRPr="009A75F6">
              <w:t>Prezzo per il responsabile lavori</w:t>
            </w:r>
          </w:p>
        </w:tc>
        <w:tc>
          <w:tcPr>
            <w:tcW w:w="1899" w:type="dxa"/>
            <w:shd w:val="clear" w:color="auto" w:fill="D9D9D9" w:themeFill="background1" w:themeFillShade="D9"/>
          </w:tcPr>
          <w:p w14:paraId="2F810398" w14:textId="53C07D81" w:rsidR="00E3776A" w:rsidRPr="002608EF" w:rsidRDefault="00E3776A" w:rsidP="00E3776A">
            <w:pPr>
              <w:jc w:val="center"/>
              <w:rPr>
                <w:rFonts w:cs="Arial"/>
                <w:color w:val="000000"/>
                <w:szCs w:val="22"/>
                <w:highlight w:val="yellow"/>
              </w:rPr>
            </w:pPr>
            <w:r w:rsidRPr="00E3776A">
              <w:rPr>
                <w:rFonts w:cs="Arial"/>
                <w:color w:val="000000"/>
                <w:szCs w:val="22"/>
              </w:rPr>
              <w:t xml:space="preserve">€ </w:t>
            </w:r>
            <w:r w:rsidRPr="005F472D">
              <w:rPr>
                <w:rFonts w:cs="Arial"/>
                <w:color w:val="000000"/>
                <w:szCs w:val="22"/>
              </w:rPr>
              <w:t>10.000</w:t>
            </w:r>
          </w:p>
        </w:tc>
        <w:tc>
          <w:tcPr>
            <w:tcW w:w="2851" w:type="dxa"/>
            <w:shd w:val="clear" w:color="auto" w:fill="D9D9D9" w:themeFill="background1" w:themeFillShade="D9"/>
          </w:tcPr>
          <w:p w14:paraId="0373BB95" w14:textId="5F25D9E7" w:rsidR="00E3776A" w:rsidRPr="002608EF" w:rsidRDefault="00E3776A" w:rsidP="00E3776A">
            <w:pPr>
              <w:jc w:val="center"/>
              <w:rPr>
                <w:rFonts w:cs="Arial"/>
                <w:color w:val="000000"/>
                <w:sz w:val="16"/>
                <w:szCs w:val="16"/>
                <w:highlight w:val="yellow"/>
              </w:rPr>
            </w:pPr>
            <w:r w:rsidRPr="005F472D">
              <w:rPr>
                <w:rFonts w:cs="Arial"/>
                <w:color w:val="000000"/>
                <w:sz w:val="16"/>
                <w:szCs w:val="16"/>
              </w:rPr>
              <w:t>euro diecimila</w:t>
            </w:r>
          </w:p>
        </w:tc>
      </w:tr>
      <w:tr w:rsidR="00CA5FC5" w:rsidRPr="00E3776A" w14:paraId="344678F9" w14:textId="77777777" w:rsidTr="002608EF">
        <w:trPr>
          <w:gridAfter w:val="1"/>
          <w:wAfter w:w="9" w:type="dxa"/>
          <w:trHeight w:val="291"/>
        </w:trPr>
        <w:tc>
          <w:tcPr>
            <w:tcW w:w="2014" w:type="dxa"/>
            <w:shd w:val="clear" w:color="auto" w:fill="auto"/>
          </w:tcPr>
          <w:p w14:paraId="57B19483" w14:textId="31A26CFE" w:rsidR="00CA5FC5" w:rsidRPr="006F6CBA" w:rsidRDefault="00CA5FC5" w:rsidP="002608EF">
            <w:pPr>
              <w:jc w:val="left"/>
              <w:rPr>
                <w:rFonts w:cs="Arial"/>
                <w:szCs w:val="22"/>
              </w:rPr>
            </w:pPr>
            <w:r w:rsidRPr="006F6CBA">
              <w:rPr>
                <w:rFonts w:cs="Arial"/>
                <w:szCs w:val="22"/>
              </w:rPr>
              <w:t>P</w:t>
            </w:r>
            <w:r>
              <w:rPr>
                <w:rFonts w:cs="Arial"/>
                <w:szCs w:val="22"/>
              </w:rPr>
              <w:t>.I2</w:t>
            </w:r>
            <w:r w:rsidRPr="006F6CBA">
              <w:rPr>
                <w:rFonts w:cs="Arial"/>
                <w:szCs w:val="22"/>
              </w:rPr>
              <w:t>.CWP2</w:t>
            </w:r>
          </w:p>
        </w:tc>
        <w:tc>
          <w:tcPr>
            <w:tcW w:w="3345" w:type="dxa"/>
            <w:shd w:val="clear" w:color="auto" w:fill="auto"/>
          </w:tcPr>
          <w:p w14:paraId="529B456C" w14:textId="77777777" w:rsidR="00CA5FC5" w:rsidRPr="006F6CBA" w:rsidRDefault="00CA5FC5" w:rsidP="002608EF">
            <w:pPr>
              <w:jc w:val="left"/>
              <w:rPr>
                <w:rFonts w:cs="Arial"/>
                <w:szCs w:val="22"/>
              </w:rPr>
            </w:pPr>
            <w:r w:rsidRPr="006F6CBA">
              <w:rPr>
                <w:rFonts w:cs="Arial"/>
                <w:szCs w:val="22"/>
              </w:rPr>
              <w:t xml:space="preserve">Prezzo per la </w:t>
            </w:r>
            <w:r w:rsidRPr="006F6CBA">
              <w:t>progettazione</w:t>
            </w:r>
          </w:p>
        </w:tc>
        <w:tc>
          <w:tcPr>
            <w:tcW w:w="1899" w:type="dxa"/>
            <w:shd w:val="clear" w:color="auto" w:fill="D9D9D9" w:themeFill="background1" w:themeFillShade="D9"/>
          </w:tcPr>
          <w:p w14:paraId="29C3264A" w14:textId="5FD77E43" w:rsidR="00CA5FC5" w:rsidRPr="008C642E" w:rsidRDefault="00CA5FC5" w:rsidP="002608EF">
            <w:pPr>
              <w:jc w:val="center"/>
              <w:rPr>
                <w:rFonts w:cs="Arial"/>
                <w:color w:val="000000"/>
                <w:szCs w:val="22"/>
              </w:rPr>
            </w:pPr>
            <w:r w:rsidRPr="008C642E">
              <w:rPr>
                <w:rFonts w:cs="Arial"/>
                <w:color w:val="000000"/>
                <w:szCs w:val="22"/>
              </w:rPr>
              <w:t xml:space="preserve">€ </w:t>
            </w:r>
            <w:r w:rsidR="00241C63" w:rsidRPr="008C642E">
              <w:rPr>
                <w:rFonts w:cs="Arial"/>
                <w:color w:val="000000"/>
                <w:szCs w:val="22"/>
              </w:rPr>
              <w:t>6</w:t>
            </w:r>
            <w:r w:rsidR="00241C63">
              <w:rPr>
                <w:rFonts w:cs="Arial"/>
                <w:color w:val="000000"/>
                <w:szCs w:val="22"/>
              </w:rPr>
              <w:t>78</w:t>
            </w:r>
            <w:r w:rsidR="00BD4C04" w:rsidRPr="008C642E">
              <w:rPr>
                <w:rFonts w:cs="Arial"/>
                <w:color w:val="000000"/>
                <w:szCs w:val="22"/>
              </w:rPr>
              <w:t>.000</w:t>
            </w:r>
          </w:p>
        </w:tc>
        <w:tc>
          <w:tcPr>
            <w:tcW w:w="2851" w:type="dxa"/>
            <w:shd w:val="clear" w:color="auto" w:fill="D9D9D9" w:themeFill="background1" w:themeFillShade="D9"/>
          </w:tcPr>
          <w:p w14:paraId="3EA0A77F" w14:textId="6913BFFB" w:rsidR="00CA5FC5" w:rsidRPr="008C642E" w:rsidRDefault="00CA5FC5" w:rsidP="002608EF">
            <w:pPr>
              <w:jc w:val="center"/>
              <w:rPr>
                <w:rFonts w:cs="Arial"/>
                <w:i/>
                <w:iCs/>
                <w:color w:val="000000"/>
                <w:sz w:val="16"/>
                <w:szCs w:val="16"/>
              </w:rPr>
            </w:pPr>
            <w:r w:rsidRPr="008C642E">
              <w:rPr>
                <w:rFonts w:cs="Arial"/>
                <w:color w:val="000000"/>
                <w:sz w:val="16"/>
                <w:szCs w:val="16"/>
              </w:rPr>
              <w:t xml:space="preserve">euro </w:t>
            </w:r>
            <w:r w:rsidR="00E3776A">
              <w:rPr>
                <w:rFonts w:cs="Arial"/>
                <w:color w:val="000000"/>
                <w:sz w:val="16"/>
                <w:szCs w:val="16"/>
              </w:rPr>
              <w:t>seicento</w:t>
            </w:r>
            <w:r w:rsidR="00241C63">
              <w:rPr>
                <w:rFonts w:cs="Arial"/>
                <w:color w:val="000000"/>
                <w:sz w:val="16"/>
                <w:szCs w:val="16"/>
              </w:rPr>
              <w:t>settantotto</w:t>
            </w:r>
            <w:r w:rsidR="00E3776A">
              <w:rPr>
                <w:rFonts w:cs="Arial"/>
                <w:color w:val="000000"/>
                <w:sz w:val="16"/>
                <w:szCs w:val="16"/>
              </w:rPr>
              <w:t>mila</w:t>
            </w:r>
          </w:p>
        </w:tc>
      </w:tr>
      <w:tr w:rsidR="00CA5FC5" w:rsidRPr="00664A21" w14:paraId="5B78486E" w14:textId="77777777" w:rsidTr="002608EF">
        <w:trPr>
          <w:trHeight w:val="291"/>
        </w:trPr>
        <w:tc>
          <w:tcPr>
            <w:tcW w:w="2014" w:type="dxa"/>
            <w:shd w:val="clear" w:color="auto" w:fill="auto"/>
          </w:tcPr>
          <w:p w14:paraId="0E9BA707" w14:textId="436A4E4C" w:rsidR="00CA5FC5" w:rsidRPr="006F6CBA" w:rsidRDefault="00CA5FC5" w:rsidP="002608EF">
            <w:pPr>
              <w:jc w:val="left"/>
              <w:rPr>
                <w:rFonts w:cs="Arial"/>
                <w:szCs w:val="22"/>
              </w:rPr>
            </w:pPr>
            <w:r w:rsidRPr="006F6CBA">
              <w:rPr>
                <w:rFonts w:cs="Arial"/>
                <w:szCs w:val="22"/>
              </w:rPr>
              <w:t>P.</w:t>
            </w:r>
            <w:r>
              <w:rPr>
                <w:rFonts w:cs="Arial"/>
                <w:szCs w:val="22"/>
              </w:rPr>
              <w:t>I2.</w:t>
            </w:r>
            <w:r w:rsidRPr="006F6CBA">
              <w:rPr>
                <w:rFonts w:cs="Arial"/>
                <w:szCs w:val="22"/>
              </w:rPr>
              <w:t>CSP</w:t>
            </w:r>
          </w:p>
        </w:tc>
        <w:tc>
          <w:tcPr>
            <w:tcW w:w="3345" w:type="dxa"/>
            <w:shd w:val="clear" w:color="auto" w:fill="auto"/>
          </w:tcPr>
          <w:p w14:paraId="04635E5C" w14:textId="77777777" w:rsidR="00CA5FC5" w:rsidRPr="006F6CBA" w:rsidRDefault="00CA5FC5" w:rsidP="002608EF">
            <w:pPr>
              <w:jc w:val="left"/>
              <w:rPr>
                <w:rFonts w:cs="Arial"/>
                <w:szCs w:val="22"/>
              </w:rPr>
            </w:pPr>
            <w:r w:rsidRPr="006F6CBA">
              <w:t>Prezzo per il coordinamento della sicurezza in progettazione</w:t>
            </w:r>
          </w:p>
        </w:tc>
        <w:tc>
          <w:tcPr>
            <w:tcW w:w="1899" w:type="dxa"/>
            <w:shd w:val="clear" w:color="auto" w:fill="D9D9D9" w:themeFill="background1" w:themeFillShade="D9"/>
          </w:tcPr>
          <w:p w14:paraId="7327A657" w14:textId="35B8F2C0" w:rsidR="00CA5FC5" w:rsidRPr="008C642E" w:rsidRDefault="00CA5FC5" w:rsidP="002608EF">
            <w:pPr>
              <w:jc w:val="center"/>
              <w:rPr>
                <w:rFonts w:cs="Arial"/>
                <w:color w:val="000000"/>
                <w:szCs w:val="22"/>
              </w:rPr>
            </w:pPr>
            <w:r w:rsidRPr="008C642E">
              <w:rPr>
                <w:rFonts w:cs="Arial"/>
                <w:color w:val="000000"/>
                <w:szCs w:val="22"/>
              </w:rPr>
              <w:t xml:space="preserve">€ </w:t>
            </w:r>
            <w:r w:rsidR="00241C63" w:rsidRPr="008C642E">
              <w:rPr>
                <w:rFonts w:cs="Arial"/>
                <w:color w:val="000000"/>
                <w:szCs w:val="22"/>
              </w:rPr>
              <w:t>1</w:t>
            </w:r>
            <w:r w:rsidR="00241C63">
              <w:rPr>
                <w:rFonts w:cs="Arial"/>
                <w:color w:val="000000"/>
                <w:szCs w:val="22"/>
              </w:rPr>
              <w:t>18</w:t>
            </w:r>
            <w:r w:rsidR="00BD4C04" w:rsidRPr="008C642E">
              <w:rPr>
                <w:rFonts w:cs="Arial"/>
                <w:color w:val="000000"/>
                <w:szCs w:val="22"/>
              </w:rPr>
              <w:t>.000</w:t>
            </w:r>
          </w:p>
        </w:tc>
        <w:tc>
          <w:tcPr>
            <w:tcW w:w="2860" w:type="dxa"/>
            <w:gridSpan w:val="2"/>
            <w:shd w:val="clear" w:color="auto" w:fill="D9D9D9" w:themeFill="background1" w:themeFillShade="D9"/>
          </w:tcPr>
          <w:p w14:paraId="53255D47" w14:textId="4610D74A" w:rsidR="00CA5FC5" w:rsidRPr="008C642E" w:rsidRDefault="00CA5FC5" w:rsidP="002608EF">
            <w:pPr>
              <w:jc w:val="center"/>
              <w:rPr>
                <w:rFonts w:cs="Arial"/>
                <w:color w:val="000000"/>
                <w:sz w:val="16"/>
                <w:szCs w:val="16"/>
              </w:rPr>
            </w:pPr>
            <w:r w:rsidRPr="008C642E">
              <w:rPr>
                <w:rFonts w:cs="Arial"/>
                <w:color w:val="000000"/>
                <w:sz w:val="16"/>
                <w:szCs w:val="16"/>
              </w:rPr>
              <w:t xml:space="preserve">euro </w:t>
            </w:r>
            <w:r w:rsidR="00E3776A">
              <w:rPr>
                <w:rFonts w:cs="Arial"/>
                <w:color w:val="000000"/>
                <w:sz w:val="16"/>
                <w:szCs w:val="16"/>
              </w:rPr>
              <w:t>cento</w:t>
            </w:r>
            <w:r w:rsidR="00241C63">
              <w:rPr>
                <w:rFonts w:cs="Arial"/>
                <w:color w:val="000000"/>
                <w:sz w:val="16"/>
                <w:szCs w:val="16"/>
              </w:rPr>
              <w:t>diciotto</w:t>
            </w:r>
            <w:r w:rsidR="00E3776A">
              <w:rPr>
                <w:rFonts w:cs="Arial"/>
                <w:color w:val="000000"/>
                <w:sz w:val="16"/>
                <w:szCs w:val="16"/>
              </w:rPr>
              <w:t>mila</w:t>
            </w:r>
          </w:p>
        </w:tc>
      </w:tr>
      <w:tr w:rsidR="00CA5FC5" w:rsidRPr="00664A21" w14:paraId="4D4696BC" w14:textId="77777777" w:rsidTr="002608EF">
        <w:trPr>
          <w:trHeight w:val="291"/>
        </w:trPr>
        <w:tc>
          <w:tcPr>
            <w:tcW w:w="2014" w:type="dxa"/>
          </w:tcPr>
          <w:p w14:paraId="307F836C" w14:textId="26A94AC6" w:rsidR="00CA5FC5" w:rsidRPr="003C208A" w:rsidRDefault="00CA5FC5" w:rsidP="002608EF">
            <w:pPr>
              <w:jc w:val="left"/>
              <w:rPr>
                <w:rFonts w:cs="Arial"/>
                <w:szCs w:val="22"/>
              </w:rPr>
            </w:pPr>
            <w:r w:rsidRPr="003C208A">
              <w:rPr>
                <w:rFonts w:cs="Arial"/>
                <w:szCs w:val="22"/>
              </w:rPr>
              <w:t>P.</w:t>
            </w:r>
            <w:r>
              <w:rPr>
                <w:rFonts w:cs="Arial"/>
                <w:szCs w:val="22"/>
              </w:rPr>
              <w:t>I2.</w:t>
            </w:r>
            <w:r w:rsidRPr="003C208A">
              <w:rPr>
                <w:rFonts w:cs="Arial"/>
                <w:szCs w:val="22"/>
              </w:rPr>
              <w:t>C</w:t>
            </w:r>
            <w:r w:rsidRPr="003D08A8">
              <w:rPr>
                <w:rFonts w:cs="Arial"/>
                <w:szCs w:val="22"/>
              </w:rPr>
              <w:t>SE</w:t>
            </w:r>
          </w:p>
        </w:tc>
        <w:tc>
          <w:tcPr>
            <w:tcW w:w="3345" w:type="dxa"/>
          </w:tcPr>
          <w:p w14:paraId="26E18972" w14:textId="1421B92F" w:rsidR="00CA5FC5" w:rsidRPr="003C208A" w:rsidRDefault="00CA5FC5" w:rsidP="002608EF">
            <w:pPr>
              <w:jc w:val="left"/>
              <w:rPr>
                <w:rFonts w:cs="Arial"/>
                <w:szCs w:val="22"/>
              </w:rPr>
            </w:pPr>
            <w:r w:rsidRPr="003C208A">
              <w:rPr>
                <w:rFonts w:cs="Arial"/>
                <w:szCs w:val="22"/>
              </w:rPr>
              <w:t xml:space="preserve">Prezzo </w:t>
            </w:r>
            <w:r w:rsidRPr="003C208A">
              <w:t>per il coordinamento della sicurezza</w:t>
            </w:r>
          </w:p>
        </w:tc>
        <w:tc>
          <w:tcPr>
            <w:tcW w:w="1899" w:type="dxa"/>
            <w:shd w:val="clear" w:color="auto" w:fill="D9D9D9" w:themeFill="background1" w:themeFillShade="D9"/>
          </w:tcPr>
          <w:p w14:paraId="3562B1A2" w14:textId="13457F2D" w:rsidR="00CA5FC5" w:rsidRPr="00E3776A" w:rsidRDefault="00CA5FC5" w:rsidP="002608EF">
            <w:pPr>
              <w:jc w:val="center"/>
              <w:rPr>
                <w:rFonts w:cs="Arial"/>
                <w:color w:val="000000"/>
                <w:szCs w:val="22"/>
              </w:rPr>
            </w:pPr>
            <w:r w:rsidRPr="00E3776A">
              <w:rPr>
                <w:rFonts w:cs="Arial"/>
                <w:color w:val="000000"/>
                <w:szCs w:val="22"/>
              </w:rPr>
              <w:t xml:space="preserve">€ </w:t>
            </w:r>
            <w:r w:rsidR="00241C63">
              <w:rPr>
                <w:rFonts w:cs="Arial"/>
                <w:color w:val="000000"/>
                <w:szCs w:val="22"/>
              </w:rPr>
              <w:t>584</w:t>
            </w:r>
            <w:r w:rsidR="00BD4C04" w:rsidRPr="00E3776A">
              <w:rPr>
                <w:rFonts w:cs="Arial"/>
                <w:color w:val="000000"/>
                <w:szCs w:val="22"/>
              </w:rPr>
              <w:t>.000</w:t>
            </w:r>
          </w:p>
        </w:tc>
        <w:tc>
          <w:tcPr>
            <w:tcW w:w="2860" w:type="dxa"/>
            <w:gridSpan w:val="2"/>
            <w:shd w:val="clear" w:color="auto" w:fill="D9D9D9" w:themeFill="background1" w:themeFillShade="D9"/>
          </w:tcPr>
          <w:p w14:paraId="264557D0" w14:textId="6C2CA980" w:rsidR="00CA5FC5" w:rsidRPr="00E3776A" w:rsidRDefault="00CA5FC5" w:rsidP="002608EF">
            <w:pPr>
              <w:jc w:val="center"/>
              <w:rPr>
                <w:rFonts w:cs="Arial"/>
                <w:color w:val="000000"/>
                <w:sz w:val="16"/>
                <w:szCs w:val="16"/>
              </w:rPr>
            </w:pPr>
            <w:r w:rsidRPr="00E3776A">
              <w:rPr>
                <w:rFonts w:cs="Arial"/>
                <w:color w:val="000000"/>
                <w:sz w:val="16"/>
                <w:szCs w:val="16"/>
              </w:rPr>
              <w:t xml:space="preserve">euro </w:t>
            </w:r>
            <w:r w:rsidR="00241C63">
              <w:rPr>
                <w:rFonts w:cs="Arial"/>
                <w:color w:val="000000"/>
                <w:sz w:val="16"/>
                <w:szCs w:val="16"/>
              </w:rPr>
              <w:t>cinquecentottantaquattro</w:t>
            </w:r>
            <w:r w:rsidR="00E3776A">
              <w:rPr>
                <w:rFonts w:cs="Arial"/>
                <w:color w:val="000000"/>
                <w:sz w:val="16"/>
                <w:szCs w:val="16"/>
              </w:rPr>
              <w:t>mila</w:t>
            </w:r>
          </w:p>
        </w:tc>
      </w:tr>
      <w:tr w:rsidR="00CA5FC5" w:rsidRPr="00664A21" w14:paraId="7704616D" w14:textId="77777777" w:rsidTr="002608EF">
        <w:trPr>
          <w:trHeight w:val="291"/>
        </w:trPr>
        <w:tc>
          <w:tcPr>
            <w:tcW w:w="2014" w:type="dxa"/>
          </w:tcPr>
          <w:p w14:paraId="281191C6" w14:textId="7FFE791F" w:rsidR="00CA5FC5" w:rsidRPr="00060419" w:rsidRDefault="00CA5FC5" w:rsidP="002608EF">
            <w:pPr>
              <w:jc w:val="left"/>
              <w:rPr>
                <w:rFonts w:cs="Arial"/>
                <w:szCs w:val="22"/>
              </w:rPr>
            </w:pPr>
            <w:r w:rsidRPr="00060419">
              <w:rPr>
                <w:rFonts w:cs="Arial"/>
                <w:szCs w:val="22"/>
              </w:rPr>
              <w:t>P</w:t>
            </w:r>
            <w:r>
              <w:rPr>
                <w:rFonts w:cs="Arial"/>
                <w:szCs w:val="22"/>
              </w:rPr>
              <w:t>O</w:t>
            </w:r>
            <w:r w:rsidRPr="00060419">
              <w:rPr>
                <w:rFonts w:cs="Arial"/>
                <w:szCs w:val="22"/>
              </w:rPr>
              <w:t>.</w:t>
            </w:r>
            <w:r>
              <w:rPr>
                <w:rFonts w:cs="Arial"/>
                <w:szCs w:val="22"/>
              </w:rPr>
              <w:t>I2.</w:t>
            </w:r>
            <w:r w:rsidRPr="00060419">
              <w:rPr>
                <w:rFonts w:cs="Arial"/>
                <w:szCs w:val="22"/>
              </w:rPr>
              <w:t>CW</w:t>
            </w:r>
            <w:r w:rsidRPr="003D08A8">
              <w:rPr>
                <w:rFonts w:cs="Arial"/>
                <w:szCs w:val="22"/>
              </w:rPr>
              <w:t>P3</w:t>
            </w:r>
          </w:p>
        </w:tc>
        <w:tc>
          <w:tcPr>
            <w:tcW w:w="3345" w:type="dxa"/>
          </w:tcPr>
          <w:p w14:paraId="45122CD9" w14:textId="6916B978" w:rsidR="00CA5FC5" w:rsidRPr="00060419" w:rsidRDefault="00CA5FC5" w:rsidP="002608EF">
            <w:pPr>
              <w:jc w:val="left"/>
              <w:rPr>
                <w:rFonts w:cs="Arial"/>
                <w:szCs w:val="22"/>
              </w:rPr>
            </w:pPr>
            <w:r w:rsidRPr="00060419">
              <w:rPr>
                <w:rFonts w:cs="Arial"/>
                <w:szCs w:val="22"/>
              </w:rPr>
              <w:t>Prezzo per la costruzione</w:t>
            </w:r>
            <w:r w:rsidR="00316342">
              <w:rPr>
                <w:rFonts w:cs="Arial"/>
                <w:szCs w:val="22"/>
              </w:rPr>
              <w:t>, articolato in:</w:t>
            </w:r>
          </w:p>
        </w:tc>
        <w:tc>
          <w:tcPr>
            <w:tcW w:w="1899" w:type="dxa"/>
            <w:shd w:val="clear" w:color="auto" w:fill="D9D9D9" w:themeFill="background1" w:themeFillShade="D9"/>
          </w:tcPr>
          <w:p w14:paraId="654F6B74" w14:textId="77777777" w:rsidR="00CA5FC5" w:rsidRPr="00E3776A" w:rsidRDefault="00CA5FC5" w:rsidP="002608EF">
            <w:pPr>
              <w:jc w:val="center"/>
              <w:rPr>
                <w:rFonts w:cs="Arial"/>
                <w:color w:val="000000"/>
                <w:szCs w:val="22"/>
              </w:rPr>
            </w:pPr>
            <w:r w:rsidRPr="00E3776A">
              <w:rPr>
                <w:rFonts w:cs="Arial"/>
                <w:color w:val="000000"/>
                <w:szCs w:val="22"/>
              </w:rPr>
              <w:t>€ […]</w:t>
            </w:r>
          </w:p>
        </w:tc>
        <w:tc>
          <w:tcPr>
            <w:tcW w:w="2860" w:type="dxa"/>
            <w:gridSpan w:val="2"/>
            <w:shd w:val="clear" w:color="auto" w:fill="D9D9D9" w:themeFill="background1" w:themeFillShade="D9"/>
          </w:tcPr>
          <w:p w14:paraId="32DA2D30" w14:textId="77777777" w:rsidR="00CA5FC5" w:rsidRPr="00E3776A" w:rsidRDefault="00CA5FC5" w:rsidP="002608EF">
            <w:pPr>
              <w:jc w:val="center"/>
              <w:rPr>
                <w:rFonts w:cs="Arial"/>
                <w:i/>
                <w:iCs/>
                <w:color w:val="000000"/>
                <w:sz w:val="16"/>
                <w:szCs w:val="16"/>
              </w:rPr>
            </w:pPr>
            <w:r w:rsidRPr="00E3776A">
              <w:rPr>
                <w:rFonts w:cs="Arial"/>
                <w:i/>
                <w:iCs/>
                <w:color w:val="000000"/>
                <w:sz w:val="16"/>
                <w:szCs w:val="16"/>
              </w:rPr>
              <w:t>euro […]</w:t>
            </w:r>
          </w:p>
        </w:tc>
      </w:tr>
      <w:tr w:rsidR="00CA5FC5" w:rsidRPr="00664A21" w14:paraId="246B6A2F" w14:textId="77777777" w:rsidTr="002608EF">
        <w:trPr>
          <w:trHeight w:val="291"/>
        </w:trPr>
        <w:tc>
          <w:tcPr>
            <w:tcW w:w="2014" w:type="dxa"/>
          </w:tcPr>
          <w:p w14:paraId="7E1A8E60" w14:textId="725D9673"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.CWP3C</w:t>
            </w:r>
          </w:p>
        </w:tc>
        <w:tc>
          <w:tcPr>
            <w:tcW w:w="3345" w:type="dxa"/>
          </w:tcPr>
          <w:p w14:paraId="5BD4FBC6" w14:textId="77777777" w:rsidR="00CA5FC5" w:rsidRPr="002608EF" w:rsidRDefault="00CA5FC5" w:rsidP="002608EF">
            <w:pPr>
              <w:rPr>
                <w:rFonts w:cs="Arial"/>
                <w:i/>
                <w:iCs/>
                <w:sz w:val="20"/>
                <w:szCs w:val="20"/>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la costruzione</w:t>
            </w:r>
          </w:p>
        </w:tc>
        <w:tc>
          <w:tcPr>
            <w:tcW w:w="1899" w:type="dxa"/>
            <w:shd w:val="clear" w:color="auto" w:fill="D9D9D9" w:themeFill="background1" w:themeFillShade="D9"/>
          </w:tcPr>
          <w:p w14:paraId="14CBC15C" w14:textId="77777777" w:rsidR="00CA5FC5" w:rsidRPr="00E3776A" w:rsidRDefault="00CA5FC5" w:rsidP="002608EF">
            <w:pPr>
              <w:jc w:val="center"/>
              <w:rPr>
                <w:rFonts w:cs="Arial"/>
                <w:i/>
                <w:iCs/>
                <w:color w:val="000000"/>
                <w:sz w:val="20"/>
                <w:szCs w:val="20"/>
              </w:rPr>
            </w:pPr>
            <w:r w:rsidRPr="00E3776A">
              <w:rPr>
                <w:rFonts w:cs="Arial"/>
                <w:i/>
                <w:iCs/>
                <w:color w:val="000000"/>
                <w:sz w:val="20"/>
                <w:szCs w:val="20"/>
              </w:rPr>
              <w:t>€ […]</w:t>
            </w:r>
          </w:p>
        </w:tc>
        <w:tc>
          <w:tcPr>
            <w:tcW w:w="2860" w:type="dxa"/>
            <w:gridSpan w:val="2"/>
            <w:shd w:val="clear" w:color="auto" w:fill="D9D9D9" w:themeFill="background1" w:themeFillShade="D9"/>
          </w:tcPr>
          <w:p w14:paraId="67C5A582" w14:textId="77777777" w:rsidR="00CA5FC5" w:rsidRPr="00E3776A" w:rsidRDefault="00CA5FC5" w:rsidP="002608EF">
            <w:pPr>
              <w:jc w:val="center"/>
              <w:rPr>
                <w:rFonts w:cs="Arial"/>
                <w:i/>
                <w:iCs/>
                <w:color w:val="000000"/>
                <w:sz w:val="16"/>
                <w:szCs w:val="16"/>
              </w:rPr>
            </w:pPr>
            <w:r w:rsidRPr="00E3776A">
              <w:rPr>
                <w:rFonts w:cs="Arial"/>
                <w:i/>
                <w:iCs/>
                <w:color w:val="000000"/>
                <w:sz w:val="16"/>
                <w:szCs w:val="16"/>
              </w:rPr>
              <w:t>euro […]</w:t>
            </w:r>
          </w:p>
        </w:tc>
      </w:tr>
      <w:tr w:rsidR="00F47869" w:rsidRPr="00664A21" w14:paraId="599AAEA0" w14:textId="77777777" w:rsidTr="002608EF">
        <w:trPr>
          <w:trHeight w:val="291"/>
        </w:trPr>
        <w:tc>
          <w:tcPr>
            <w:tcW w:w="2014" w:type="dxa"/>
          </w:tcPr>
          <w:p w14:paraId="7EEE40A2" w14:textId="72D668F9" w:rsidR="00F47869" w:rsidRPr="002608EF" w:rsidRDefault="00F47869" w:rsidP="00F47869">
            <w:pPr>
              <w:jc w:val="right"/>
              <w:rPr>
                <w:rFonts w:cs="Arial"/>
                <w:i/>
                <w:iCs/>
                <w:sz w:val="20"/>
                <w:szCs w:val="20"/>
              </w:rPr>
            </w:pPr>
            <w:r w:rsidRPr="002608EF">
              <w:rPr>
                <w:rFonts w:cs="Arial"/>
                <w:i/>
                <w:iCs/>
                <w:sz w:val="20"/>
                <w:szCs w:val="20"/>
              </w:rPr>
              <w:t>P.I</w:t>
            </w:r>
            <w:r>
              <w:rPr>
                <w:rFonts w:cs="Arial"/>
                <w:i/>
                <w:iCs/>
                <w:sz w:val="20"/>
                <w:szCs w:val="20"/>
              </w:rPr>
              <w:t>2</w:t>
            </w:r>
            <w:r w:rsidRPr="002608EF">
              <w:rPr>
                <w:rFonts w:cs="Arial"/>
                <w:i/>
                <w:iCs/>
                <w:sz w:val="20"/>
                <w:szCs w:val="20"/>
              </w:rPr>
              <w:t>.CWP</w:t>
            </w:r>
            <w:r>
              <w:rPr>
                <w:rFonts w:cs="Arial"/>
                <w:i/>
                <w:iCs/>
                <w:sz w:val="20"/>
                <w:szCs w:val="20"/>
              </w:rPr>
              <w:t>.3M</w:t>
            </w:r>
          </w:p>
        </w:tc>
        <w:tc>
          <w:tcPr>
            <w:tcW w:w="3345" w:type="dxa"/>
          </w:tcPr>
          <w:p w14:paraId="1532919F" w14:textId="261D06C9" w:rsidR="00F47869" w:rsidRPr="002608EF" w:rsidRDefault="00F47869" w:rsidP="00F47869">
            <w:pPr>
              <w:rPr>
                <w:rFonts w:cs="Arial"/>
                <w:i/>
                <w:iCs/>
                <w:sz w:val="20"/>
                <w:szCs w:val="20"/>
              </w:rPr>
            </w:pPr>
            <w:r w:rsidRPr="002608EF">
              <w:rPr>
                <w:rFonts w:cs="Arial"/>
                <w:i/>
                <w:iCs/>
                <w:sz w:val="20"/>
                <w:szCs w:val="20"/>
              </w:rPr>
              <w:t xml:space="preserve">Prezzo </w:t>
            </w:r>
            <w:r>
              <w:rPr>
                <w:rFonts w:cs="Arial"/>
                <w:i/>
                <w:iCs/>
                <w:color w:val="000000" w:themeColor="text1"/>
                <w:sz w:val="20"/>
                <w:szCs w:val="20"/>
              </w:rPr>
              <w:t>stimato</w:t>
            </w:r>
            <w:r w:rsidRPr="002608EF">
              <w:rPr>
                <w:rFonts w:cs="Arial"/>
                <w:i/>
                <w:iCs/>
                <w:color w:val="000000" w:themeColor="text1"/>
                <w:sz w:val="20"/>
                <w:szCs w:val="20"/>
              </w:rPr>
              <w:t xml:space="preserve"> </w:t>
            </w:r>
            <w:r w:rsidRPr="002608EF">
              <w:rPr>
                <w:rFonts w:cs="Arial"/>
                <w:i/>
                <w:iCs/>
                <w:sz w:val="20"/>
                <w:szCs w:val="20"/>
              </w:rPr>
              <w:t>per la costruzione</w:t>
            </w:r>
          </w:p>
        </w:tc>
        <w:tc>
          <w:tcPr>
            <w:tcW w:w="1899" w:type="dxa"/>
            <w:shd w:val="clear" w:color="auto" w:fill="D9D9D9" w:themeFill="background1" w:themeFillShade="D9"/>
          </w:tcPr>
          <w:p w14:paraId="50094F10" w14:textId="7EED9DD7" w:rsidR="00F47869" w:rsidRPr="00E3776A" w:rsidRDefault="00F47869" w:rsidP="00F47869">
            <w:pPr>
              <w:jc w:val="center"/>
              <w:rPr>
                <w:rFonts w:cs="Arial"/>
                <w:i/>
                <w:iCs/>
                <w:color w:val="000000"/>
                <w:sz w:val="20"/>
                <w:szCs w:val="20"/>
              </w:rPr>
            </w:pPr>
            <w:r w:rsidRPr="00E3776A">
              <w:rPr>
                <w:rFonts w:cs="Arial"/>
                <w:i/>
                <w:iCs/>
                <w:color w:val="000000"/>
                <w:sz w:val="20"/>
                <w:szCs w:val="20"/>
              </w:rPr>
              <w:t xml:space="preserve">€ </w:t>
            </w:r>
            <w:r w:rsidR="00BD4C04" w:rsidRPr="00E3776A">
              <w:rPr>
                <w:rFonts w:cs="Arial"/>
                <w:i/>
                <w:iCs/>
                <w:color w:val="000000"/>
                <w:sz w:val="20"/>
                <w:szCs w:val="20"/>
              </w:rPr>
              <w:t>739.000</w:t>
            </w:r>
          </w:p>
        </w:tc>
        <w:tc>
          <w:tcPr>
            <w:tcW w:w="2860" w:type="dxa"/>
            <w:gridSpan w:val="2"/>
            <w:shd w:val="clear" w:color="auto" w:fill="D9D9D9" w:themeFill="background1" w:themeFillShade="D9"/>
          </w:tcPr>
          <w:p w14:paraId="102AEB89" w14:textId="5842F887" w:rsidR="00F47869" w:rsidRPr="00E3776A" w:rsidRDefault="00E3776A" w:rsidP="00F47869">
            <w:pPr>
              <w:jc w:val="center"/>
              <w:rPr>
                <w:rFonts w:cs="Arial"/>
                <w:i/>
                <w:iCs/>
                <w:color w:val="000000"/>
                <w:sz w:val="16"/>
                <w:szCs w:val="16"/>
              </w:rPr>
            </w:pPr>
            <w:r>
              <w:rPr>
                <w:rFonts w:cs="Arial"/>
                <w:i/>
                <w:iCs/>
                <w:color w:val="000000"/>
                <w:sz w:val="16"/>
                <w:szCs w:val="16"/>
              </w:rPr>
              <w:t>euro settecentotrentanovemila</w:t>
            </w:r>
          </w:p>
        </w:tc>
      </w:tr>
      <w:tr w:rsidR="00CA5FC5" w:rsidRPr="00664A21" w14:paraId="1D3847A6" w14:textId="77777777" w:rsidTr="002608EF">
        <w:trPr>
          <w:trHeight w:val="291"/>
        </w:trPr>
        <w:tc>
          <w:tcPr>
            <w:tcW w:w="2014" w:type="dxa"/>
          </w:tcPr>
          <w:p w14:paraId="47D54D83" w14:textId="58C5677C" w:rsidR="00CA5FC5" w:rsidRPr="002608EF" w:rsidRDefault="00CA5FC5" w:rsidP="002608EF">
            <w:pPr>
              <w:jc w:val="right"/>
              <w:rPr>
                <w:rFonts w:cs="Arial"/>
                <w:i/>
                <w:iCs/>
                <w:sz w:val="20"/>
                <w:szCs w:val="20"/>
                <w:highlight w:val="yellow"/>
              </w:rPr>
            </w:pPr>
            <w:r w:rsidRPr="002608EF">
              <w:rPr>
                <w:rFonts w:cs="Arial"/>
                <w:i/>
                <w:iCs/>
                <w:sz w:val="20"/>
                <w:szCs w:val="20"/>
              </w:rPr>
              <w:t>P.I</w:t>
            </w:r>
            <w:r>
              <w:rPr>
                <w:rFonts w:cs="Arial"/>
                <w:i/>
                <w:iCs/>
                <w:sz w:val="20"/>
                <w:szCs w:val="20"/>
              </w:rPr>
              <w:t>2</w:t>
            </w:r>
            <w:r w:rsidRPr="002608EF">
              <w:rPr>
                <w:rFonts w:cs="Arial"/>
                <w:i/>
                <w:iCs/>
                <w:sz w:val="20"/>
                <w:szCs w:val="20"/>
              </w:rPr>
              <w:t>.CWP3S</w:t>
            </w:r>
          </w:p>
        </w:tc>
        <w:tc>
          <w:tcPr>
            <w:tcW w:w="3345" w:type="dxa"/>
          </w:tcPr>
          <w:p w14:paraId="5D0B7C85"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per la sicurezza connessa con la costruzione </w:t>
            </w:r>
          </w:p>
        </w:tc>
        <w:tc>
          <w:tcPr>
            <w:tcW w:w="1899" w:type="dxa"/>
            <w:shd w:val="clear" w:color="auto" w:fill="D9D9D9" w:themeFill="background1" w:themeFillShade="D9"/>
          </w:tcPr>
          <w:p w14:paraId="1CB4E3AB" w14:textId="086F90A2" w:rsidR="00CA5FC5" w:rsidRPr="008C642E" w:rsidRDefault="00CA5FC5" w:rsidP="002608EF">
            <w:pPr>
              <w:jc w:val="center"/>
              <w:rPr>
                <w:rFonts w:cs="Arial"/>
                <w:i/>
                <w:iCs/>
                <w:color w:val="000000"/>
                <w:sz w:val="20"/>
                <w:szCs w:val="20"/>
              </w:rPr>
            </w:pPr>
            <w:r w:rsidRPr="008C642E">
              <w:rPr>
                <w:rFonts w:cs="Arial"/>
                <w:i/>
                <w:iCs/>
                <w:color w:val="000000"/>
                <w:sz w:val="20"/>
                <w:szCs w:val="20"/>
              </w:rPr>
              <w:t xml:space="preserve">€ </w:t>
            </w:r>
            <w:r w:rsidR="00241C63">
              <w:rPr>
                <w:rFonts w:cs="Arial"/>
                <w:i/>
                <w:iCs/>
                <w:color w:val="000000"/>
                <w:sz w:val="20"/>
                <w:szCs w:val="20"/>
              </w:rPr>
              <w:t>856</w:t>
            </w:r>
            <w:r w:rsidR="00BD4C04" w:rsidRPr="008C642E">
              <w:rPr>
                <w:rFonts w:cs="Arial"/>
                <w:i/>
                <w:iCs/>
                <w:color w:val="000000"/>
                <w:sz w:val="20"/>
                <w:szCs w:val="20"/>
              </w:rPr>
              <w:t>.000</w:t>
            </w:r>
          </w:p>
        </w:tc>
        <w:tc>
          <w:tcPr>
            <w:tcW w:w="2860" w:type="dxa"/>
            <w:gridSpan w:val="2"/>
            <w:shd w:val="clear" w:color="auto" w:fill="D9D9D9" w:themeFill="background1" w:themeFillShade="D9"/>
          </w:tcPr>
          <w:p w14:paraId="628ED96E" w14:textId="3B0C5784" w:rsidR="00CA5FC5" w:rsidRPr="008C642E" w:rsidRDefault="00CA5FC5" w:rsidP="002608EF">
            <w:pPr>
              <w:jc w:val="center"/>
              <w:rPr>
                <w:rFonts w:cs="Arial"/>
                <w:i/>
                <w:iCs/>
                <w:color w:val="000000"/>
                <w:sz w:val="16"/>
                <w:szCs w:val="16"/>
              </w:rPr>
            </w:pPr>
            <w:r w:rsidRPr="008C642E">
              <w:rPr>
                <w:rFonts w:cs="Arial"/>
                <w:i/>
                <w:iCs/>
                <w:color w:val="000000"/>
                <w:sz w:val="16"/>
                <w:szCs w:val="16"/>
              </w:rPr>
              <w:t xml:space="preserve">euro </w:t>
            </w:r>
            <w:r w:rsidR="00241C63">
              <w:rPr>
                <w:rFonts w:cs="Arial"/>
                <w:i/>
                <w:iCs/>
                <w:color w:val="000000"/>
                <w:sz w:val="16"/>
                <w:szCs w:val="16"/>
              </w:rPr>
              <w:t>ottocentocinquantasei</w:t>
            </w:r>
            <w:r w:rsidR="00E3776A">
              <w:rPr>
                <w:rFonts w:cs="Arial"/>
                <w:i/>
                <w:iCs/>
                <w:color w:val="000000"/>
                <w:sz w:val="16"/>
                <w:szCs w:val="16"/>
              </w:rPr>
              <w:t>mila</w:t>
            </w:r>
          </w:p>
        </w:tc>
      </w:tr>
      <w:tr w:rsidR="00CA5FC5" w:rsidRPr="00664A21" w14:paraId="2FEABFC5" w14:textId="77777777" w:rsidTr="002608EF">
        <w:trPr>
          <w:trHeight w:val="291"/>
        </w:trPr>
        <w:tc>
          <w:tcPr>
            <w:tcW w:w="2014" w:type="dxa"/>
          </w:tcPr>
          <w:p w14:paraId="13217A5B" w14:textId="083B4C51" w:rsidR="00CA5FC5" w:rsidRPr="003D08A8" w:rsidRDefault="00CA5FC5" w:rsidP="002608EF">
            <w:pPr>
              <w:jc w:val="left"/>
              <w:rPr>
                <w:rFonts w:cs="Arial"/>
                <w:szCs w:val="22"/>
                <w:highlight w:val="yellow"/>
              </w:rPr>
            </w:pPr>
            <w:r w:rsidRPr="00CC2848">
              <w:rPr>
                <w:rFonts w:cs="Arial"/>
                <w:szCs w:val="22"/>
              </w:rPr>
              <w:t>P</w:t>
            </w:r>
            <w:r>
              <w:rPr>
                <w:rFonts w:cs="Arial"/>
                <w:szCs w:val="22"/>
              </w:rPr>
              <w:t>O</w:t>
            </w:r>
            <w:r w:rsidRPr="00CC2848">
              <w:rPr>
                <w:rFonts w:cs="Arial"/>
                <w:szCs w:val="22"/>
              </w:rPr>
              <w:t>.</w:t>
            </w:r>
            <w:r>
              <w:rPr>
                <w:rFonts w:cs="Arial"/>
                <w:szCs w:val="22"/>
              </w:rPr>
              <w:t>I2.</w:t>
            </w:r>
            <w:r w:rsidRPr="00CC2848">
              <w:rPr>
                <w:rFonts w:cs="Arial"/>
                <w:szCs w:val="22"/>
              </w:rPr>
              <w:t>CWP4</w:t>
            </w:r>
          </w:p>
        </w:tc>
        <w:tc>
          <w:tcPr>
            <w:tcW w:w="3345" w:type="dxa"/>
          </w:tcPr>
          <w:p w14:paraId="065FC0BD" w14:textId="77777777" w:rsidR="00CA5FC5" w:rsidRPr="00883C86" w:rsidRDefault="00CA5FC5" w:rsidP="002608EF">
            <w:pPr>
              <w:jc w:val="left"/>
              <w:rPr>
                <w:rFonts w:cs="Arial"/>
                <w:color w:val="000000" w:themeColor="text1"/>
                <w:szCs w:val="22"/>
                <w:highlight w:val="yellow"/>
              </w:rPr>
            </w:pPr>
            <w:r w:rsidRPr="00CC2848">
              <w:rPr>
                <w:rFonts w:cs="Arial"/>
                <w:szCs w:val="22"/>
              </w:rPr>
              <w:t xml:space="preserve">Prezzo </w:t>
            </w:r>
            <w:r>
              <w:rPr>
                <w:rFonts w:cs="Arial"/>
                <w:color w:val="000000" w:themeColor="text1"/>
                <w:szCs w:val="22"/>
              </w:rPr>
              <w:t xml:space="preserve">offerto </w:t>
            </w:r>
            <w:r w:rsidRPr="00CC2848">
              <w:rPr>
                <w:rFonts w:cs="Arial"/>
                <w:szCs w:val="22"/>
              </w:rPr>
              <w:t xml:space="preserve">per lo </w:t>
            </w:r>
            <w:r w:rsidRPr="00CC2848">
              <w:rPr>
                <w:rFonts w:cs="Arial"/>
                <w:i/>
                <w:szCs w:val="22"/>
              </w:rPr>
              <w:t>start up</w:t>
            </w:r>
            <w:r w:rsidRPr="00343DD9">
              <w:rPr>
                <w:rFonts w:cs="Arial"/>
                <w:iCs/>
                <w:szCs w:val="22"/>
              </w:rPr>
              <w:t>, articolato in:</w:t>
            </w:r>
          </w:p>
        </w:tc>
        <w:tc>
          <w:tcPr>
            <w:tcW w:w="1899" w:type="dxa"/>
            <w:shd w:val="clear" w:color="auto" w:fill="D9D9D9" w:themeFill="background1" w:themeFillShade="D9"/>
          </w:tcPr>
          <w:p w14:paraId="2271D7AC" w14:textId="77777777" w:rsidR="00CA5FC5" w:rsidRPr="00D05892" w:rsidRDefault="00CA5FC5" w:rsidP="002608EF">
            <w:pPr>
              <w:jc w:val="center"/>
              <w:rPr>
                <w:rFonts w:cs="Arial"/>
                <w:color w:val="000000" w:themeColor="text1"/>
                <w:szCs w:val="22"/>
              </w:rPr>
            </w:pPr>
            <w:r w:rsidRPr="00397364">
              <w:rPr>
                <w:rFonts w:cs="Arial"/>
                <w:color w:val="000000"/>
                <w:szCs w:val="22"/>
              </w:rPr>
              <w:t>€ […]</w:t>
            </w:r>
          </w:p>
        </w:tc>
        <w:tc>
          <w:tcPr>
            <w:tcW w:w="2860" w:type="dxa"/>
            <w:gridSpan w:val="2"/>
            <w:shd w:val="clear" w:color="auto" w:fill="D9D9D9" w:themeFill="background1" w:themeFillShade="D9"/>
          </w:tcPr>
          <w:p w14:paraId="046BA021" w14:textId="77777777" w:rsidR="00CA5FC5" w:rsidRPr="002608EF" w:rsidRDefault="00CA5FC5" w:rsidP="002608EF">
            <w:pPr>
              <w:jc w:val="center"/>
              <w:rPr>
                <w:rFonts w:cs="Arial"/>
                <w:color w:val="000000"/>
                <w:sz w:val="16"/>
                <w:szCs w:val="16"/>
              </w:rPr>
            </w:pPr>
            <w:r w:rsidRPr="002608EF">
              <w:rPr>
                <w:rFonts w:cs="Arial"/>
                <w:color w:val="000000"/>
                <w:sz w:val="16"/>
                <w:szCs w:val="16"/>
              </w:rPr>
              <w:t>euro […]</w:t>
            </w:r>
          </w:p>
        </w:tc>
      </w:tr>
      <w:tr w:rsidR="00CA5FC5" w:rsidRPr="00664A21" w14:paraId="123E4B49" w14:textId="77777777" w:rsidTr="002608EF">
        <w:tc>
          <w:tcPr>
            <w:tcW w:w="2014" w:type="dxa"/>
          </w:tcPr>
          <w:p w14:paraId="5BCBC1BB" w14:textId="5D17394A" w:rsidR="00CA5FC5" w:rsidRPr="002608EF" w:rsidRDefault="00CA5FC5" w:rsidP="002608EF">
            <w:pPr>
              <w:jc w:val="right"/>
              <w:rPr>
                <w:rFonts w:cs="Arial"/>
                <w:i/>
                <w:iCs/>
                <w:color w:val="000000" w:themeColor="text1"/>
                <w:sz w:val="20"/>
                <w:szCs w:val="20"/>
                <w:highlight w:val="yellow"/>
              </w:rPr>
            </w:pPr>
            <w:r w:rsidRPr="002608EF">
              <w:rPr>
                <w:rFonts w:cs="Arial"/>
                <w:i/>
                <w:iCs/>
                <w:sz w:val="20"/>
                <w:szCs w:val="20"/>
              </w:rPr>
              <w:t>PO.I</w:t>
            </w:r>
            <w:r>
              <w:rPr>
                <w:rFonts w:cs="Arial"/>
                <w:i/>
                <w:iCs/>
                <w:sz w:val="20"/>
                <w:szCs w:val="20"/>
              </w:rPr>
              <w:t>2</w:t>
            </w:r>
            <w:r w:rsidRPr="002608EF">
              <w:rPr>
                <w:rFonts w:cs="Arial"/>
                <w:i/>
                <w:iCs/>
                <w:sz w:val="20"/>
                <w:szCs w:val="20"/>
              </w:rPr>
              <w:t>.CWP4.1</w:t>
            </w:r>
          </w:p>
        </w:tc>
        <w:tc>
          <w:tcPr>
            <w:tcW w:w="3345" w:type="dxa"/>
          </w:tcPr>
          <w:p w14:paraId="32D4029E" w14:textId="77777777" w:rsidR="00CA5FC5" w:rsidRPr="002608EF" w:rsidRDefault="00CA5FC5" w:rsidP="002608EF">
            <w:pPr>
              <w:rPr>
                <w:rFonts w:cs="Arial"/>
                <w:i/>
                <w:iCs/>
                <w:color w:val="000000" w:themeColor="text1"/>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relativo alle attività di supporto al collaudo in capo all’Appaltatore</w:t>
            </w:r>
          </w:p>
        </w:tc>
        <w:tc>
          <w:tcPr>
            <w:tcW w:w="1899" w:type="dxa"/>
            <w:shd w:val="clear" w:color="auto" w:fill="D9D9D9" w:themeFill="background1" w:themeFillShade="D9"/>
          </w:tcPr>
          <w:p w14:paraId="0A753F85"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4F1275CE"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664A21" w14:paraId="09C7D155" w14:textId="77777777" w:rsidTr="002608EF">
        <w:tc>
          <w:tcPr>
            <w:tcW w:w="2014" w:type="dxa"/>
          </w:tcPr>
          <w:p w14:paraId="7ADAF520" w14:textId="54FE1D42"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.CWP4.3</w:t>
            </w:r>
          </w:p>
        </w:tc>
        <w:tc>
          <w:tcPr>
            <w:tcW w:w="3345" w:type="dxa"/>
          </w:tcPr>
          <w:p w14:paraId="3CFAC303" w14:textId="737CE764" w:rsidR="00CA5FC5" w:rsidRPr="002608EF" w:rsidRDefault="00CA5FC5" w:rsidP="002608EF">
            <w:pPr>
              <w:rPr>
                <w:rFonts w:cs="Arial"/>
                <w:i/>
                <w:iCs/>
                <w:sz w:val="20"/>
                <w:szCs w:val="20"/>
              </w:rPr>
            </w:pPr>
            <w:r w:rsidRPr="002608EF">
              <w:rPr>
                <w:rFonts w:cs="Arial"/>
                <w:i/>
                <w:sz w:val="20"/>
                <w:szCs w:val="20"/>
              </w:rPr>
              <w:t xml:space="preserve">Prezzo </w:t>
            </w:r>
            <w:r w:rsidR="00564339">
              <w:rPr>
                <w:rFonts w:cs="Arial"/>
                <w:i/>
                <w:sz w:val="20"/>
                <w:szCs w:val="20"/>
              </w:rPr>
              <w:t xml:space="preserve">offerto </w:t>
            </w:r>
            <w:r w:rsidRPr="002608EF">
              <w:rPr>
                <w:rFonts w:cs="Arial"/>
                <w:i/>
                <w:sz w:val="20"/>
                <w:szCs w:val="20"/>
              </w:rPr>
              <w:t xml:space="preserve">per la predisposizione degli Strumenti e </w:t>
            </w:r>
            <w:r w:rsidRPr="002608EF">
              <w:rPr>
                <w:rFonts w:cs="Arial"/>
                <w:i/>
                <w:sz w:val="20"/>
                <w:szCs w:val="20"/>
              </w:rPr>
              <w:lastRenderedPageBreak/>
              <w:t>dei documenti per l’avvio delle manutenzioni</w:t>
            </w:r>
          </w:p>
        </w:tc>
        <w:tc>
          <w:tcPr>
            <w:tcW w:w="1899" w:type="dxa"/>
            <w:shd w:val="clear" w:color="auto" w:fill="D9D9D9" w:themeFill="background1" w:themeFillShade="D9"/>
          </w:tcPr>
          <w:p w14:paraId="7B1823A0" w14:textId="77777777" w:rsidR="00CA5FC5" w:rsidRPr="002608EF" w:rsidRDefault="00CA5FC5" w:rsidP="002608EF">
            <w:pPr>
              <w:jc w:val="center"/>
              <w:rPr>
                <w:rFonts w:cs="Arial"/>
                <w:i/>
                <w:iCs/>
                <w:color w:val="000000"/>
                <w:sz w:val="20"/>
                <w:szCs w:val="20"/>
              </w:rPr>
            </w:pPr>
            <w:r w:rsidRPr="002608EF">
              <w:rPr>
                <w:rFonts w:cs="Arial"/>
                <w:i/>
                <w:iCs/>
                <w:color w:val="000000"/>
                <w:sz w:val="20"/>
                <w:szCs w:val="20"/>
              </w:rPr>
              <w:lastRenderedPageBreak/>
              <w:t>€ […]</w:t>
            </w:r>
          </w:p>
        </w:tc>
        <w:tc>
          <w:tcPr>
            <w:tcW w:w="2860" w:type="dxa"/>
            <w:gridSpan w:val="2"/>
            <w:shd w:val="clear" w:color="auto" w:fill="D9D9D9" w:themeFill="background1" w:themeFillShade="D9"/>
          </w:tcPr>
          <w:p w14:paraId="681BB3A6"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5F8F640C" w14:textId="77777777" w:rsidTr="002608EF">
        <w:tc>
          <w:tcPr>
            <w:tcW w:w="2014" w:type="dxa"/>
          </w:tcPr>
          <w:p w14:paraId="51B65E2E" w14:textId="4A7DF1A2"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2</w:t>
            </w:r>
            <w:r w:rsidRPr="002608EF">
              <w:rPr>
                <w:rFonts w:cs="Arial"/>
                <w:i/>
                <w:iCs/>
                <w:sz w:val="20"/>
                <w:szCs w:val="20"/>
              </w:rPr>
              <w:t>.CWP4.4</w:t>
            </w:r>
          </w:p>
        </w:tc>
        <w:tc>
          <w:tcPr>
            <w:tcW w:w="3345" w:type="dxa"/>
          </w:tcPr>
          <w:p w14:paraId="5C47DC4E"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l’ottenimento delle autorizzazioni e dei nulla osta allo svolgimento della gestione immobiliare</w:t>
            </w:r>
          </w:p>
        </w:tc>
        <w:tc>
          <w:tcPr>
            <w:tcW w:w="1899" w:type="dxa"/>
            <w:shd w:val="clear" w:color="auto" w:fill="D9D9D9" w:themeFill="background1" w:themeFillShade="D9"/>
          </w:tcPr>
          <w:p w14:paraId="4BDB951F"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41F4989C"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3032BB57" w14:textId="77777777" w:rsidTr="002608EF">
        <w:tc>
          <w:tcPr>
            <w:tcW w:w="2014" w:type="dxa"/>
          </w:tcPr>
          <w:p w14:paraId="1AFE1639" w14:textId="583F556C"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2</w:t>
            </w:r>
            <w:r w:rsidRPr="002608EF">
              <w:rPr>
                <w:rFonts w:cs="Arial"/>
                <w:i/>
                <w:iCs/>
                <w:sz w:val="20"/>
                <w:szCs w:val="20"/>
              </w:rPr>
              <w:t>.CWP4.5</w:t>
            </w:r>
          </w:p>
        </w:tc>
        <w:tc>
          <w:tcPr>
            <w:tcW w:w="3345" w:type="dxa"/>
          </w:tcPr>
          <w:p w14:paraId="20A757D5"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la manutenzione </w:t>
            </w:r>
            <w:r w:rsidRPr="002608EF">
              <w:rPr>
                <w:i/>
                <w:iCs/>
                <w:sz w:val="20"/>
                <w:szCs w:val="20"/>
              </w:rPr>
              <w:t>fino all’avvio della gestione immobiliare</w:t>
            </w:r>
          </w:p>
        </w:tc>
        <w:tc>
          <w:tcPr>
            <w:tcW w:w="1899" w:type="dxa"/>
            <w:shd w:val="clear" w:color="auto" w:fill="D9D9D9" w:themeFill="background1" w:themeFillShade="D9"/>
          </w:tcPr>
          <w:p w14:paraId="4EE15906"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621226F"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4D3D8162" w14:textId="77777777" w:rsidTr="002608EF">
        <w:tc>
          <w:tcPr>
            <w:tcW w:w="2014" w:type="dxa"/>
          </w:tcPr>
          <w:p w14:paraId="2549C93B" w14:textId="16C1A964"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2</w:t>
            </w:r>
            <w:r w:rsidRPr="002608EF">
              <w:rPr>
                <w:rFonts w:cs="Arial"/>
                <w:i/>
                <w:iCs/>
                <w:sz w:val="20"/>
                <w:szCs w:val="20"/>
              </w:rPr>
              <w:t>.CWP4.6</w:t>
            </w:r>
          </w:p>
        </w:tc>
        <w:tc>
          <w:tcPr>
            <w:tcW w:w="3345" w:type="dxa"/>
          </w:tcPr>
          <w:p w14:paraId="1AB9A0FF"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le attività propedeutiche all’attivazione dei servizi di gestione immobiliare</w:t>
            </w:r>
          </w:p>
        </w:tc>
        <w:tc>
          <w:tcPr>
            <w:tcW w:w="1899" w:type="dxa"/>
            <w:shd w:val="clear" w:color="auto" w:fill="D9D9D9" w:themeFill="background1" w:themeFillShade="D9"/>
          </w:tcPr>
          <w:p w14:paraId="5E6211D4"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352DEE2"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5D550C" w:rsidRPr="00C9274F" w14:paraId="4D92E0F5" w14:textId="77777777" w:rsidTr="002608EF">
        <w:tc>
          <w:tcPr>
            <w:tcW w:w="2014" w:type="dxa"/>
          </w:tcPr>
          <w:p w14:paraId="56B10DEA" w14:textId="64F3E99A" w:rsidR="005D550C" w:rsidRPr="002608EF" w:rsidRDefault="005D550C" w:rsidP="005D550C">
            <w:pPr>
              <w:jc w:val="left"/>
              <w:rPr>
                <w:rFonts w:cs="Arial"/>
                <w:szCs w:val="22"/>
              </w:rPr>
            </w:pPr>
            <w:r w:rsidRPr="00C951BA">
              <w:rPr>
                <w:rFonts w:cs="Arial"/>
                <w:szCs w:val="22"/>
              </w:rPr>
              <w:t>PO.</w:t>
            </w:r>
            <w:r w:rsidRPr="002608EF">
              <w:rPr>
                <w:rFonts w:cs="Arial"/>
                <w:szCs w:val="22"/>
              </w:rPr>
              <w:t>I</w:t>
            </w:r>
            <w:r>
              <w:rPr>
                <w:rFonts w:cs="Arial"/>
                <w:szCs w:val="22"/>
              </w:rPr>
              <w:t>2</w:t>
            </w:r>
            <w:r w:rsidRPr="002608EF">
              <w:rPr>
                <w:rFonts w:cs="Arial"/>
                <w:szCs w:val="22"/>
              </w:rPr>
              <w:t>.</w:t>
            </w:r>
            <w:r w:rsidRPr="00C951BA">
              <w:rPr>
                <w:rFonts w:cs="Arial"/>
                <w:szCs w:val="22"/>
              </w:rPr>
              <w:t>CWP5</w:t>
            </w:r>
          </w:p>
        </w:tc>
        <w:tc>
          <w:tcPr>
            <w:tcW w:w="3345" w:type="dxa"/>
          </w:tcPr>
          <w:p w14:paraId="616FA1AC" w14:textId="1089C9CC" w:rsidR="005D550C" w:rsidRPr="002608EF" w:rsidRDefault="005D550C" w:rsidP="005D550C">
            <w:pPr>
              <w:jc w:val="left"/>
              <w:rPr>
                <w:rFonts w:cs="Arial"/>
                <w:szCs w:val="22"/>
              </w:rPr>
            </w:pPr>
            <w:r w:rsidRPr="00C951BA">
              <w:rPr>
                <w:rFonts w:cs="Arial"/>
                <w:szCs w:val="22"/>
              </w:rPr>
              <w:t xml:space="preserve">Prezzo </w:t>
            </w:r>
            <w:r w:rsidRPr="00C951BA">
              <w:rPr>
                <w:rFonts w:cs="Arial"/>
                <w:color w:val="000000" w:themeColor="text1"/>
                <w:szCs w:val="22"/>
              </w:rPr>
              <w:t>per le manutenzion</w:t>
            </w:r>
            <w:r w:rsidRPr="002608EF">
              <w:rPr>
                <w:rFonts w:cs="Arial"/>
                <w:color w:val="000000" w:themeColor="text1"/>
                <w:szCs w:val="22"/>
              </w:rPr>
              <w:t xml:space="preserve">i, a </w:t>
            </w:r>
            <w:r w:rsidRPr="002608EF">
              <w:rPr>
                <w:rFonts w:cs="Arial"/>
                <w:szCs w:val="22"/>
              </w:rPr>
              <w:t>sua volta composto dai seguenti prezzi:</w:t>
            </w:r>
          </w:p>
        </w:tc>
        <w:tc>
          <w:tcPr>
            <w:tcW w:w="1899" w:type="dxa"/>
            <w:shd w:val="clear" w:color="auto" w:fill="D9D9D9" w:themeFill="background1" w:themeFillShade="D9"/>
          </w:tcPr>
          <w:p w14:paraId="129A3142" w14:textId="77777777" w:rsidR="005D550C" w:rsidRPr="00D05892" w:rsidRDefault="005D550C" w:rsidP="005D550C">
            <w:pPr>
              <w:jc w:val="center"/>
              <w:rPr>
                <w:rFonts w:cs="Arial"/>
                <w:color w:val="000000" w:themeColor="text1"/>
                <w:szCs w:val="22"/>
              </w:rPr>
            </w:pPr>
            <w:r w:rsidRPr="00BD0CD7">
              <w:rPr>
                <w:rFonts w:cs="Arial"/>
                <w:color w:val="000000"/>
                <w:szCs w:val="22"/>
              </w:rPr>
              <w:t>€ […]</w:t>
            </w:r>
          </w:p>
        </w:tc>
        <w:tc>
          <w:tcPr>
            <w:tcW w:w="2860" w:type="dxa"/>
            <w:gridSpan w:val="2"/>
            <w:shd w:val="clear" w:color="auto" w:fill="D9D9D9" w:themeFill="background1" w:themeFillShade="D9"/>
          </w:tcPr>
          <w:p w14:paraId="4060686C" w14:textId="77777777" w:rsidR="005D550C" w:rsidRPr="002608EF" w:rsidRDefault="005D550C" w:rsidP="005D550C">
            <w:pPr>
              <w:jc w:val="center"/>
              <w:rPr>
                <w:rFonts w:cs="Arial"/>
                <w:color w:val="000000"/>
                <w:sz w:val="16"/>
                <w:szCs w:val="16"/>
              </w:rPr>
            </w:pPr>
            <w:r w:rsidRPr="002608EF">
              <w:rPr>
                <w:rFonts w:cs="Arial"/>
                <w:color w:val="000000"/>
                <w:sz w:val="16"/>
                <w:szCs w:val="16"/>
              </w:rPr>
              <w:t>euro […]</w:t>
            </w:r>
          </w:p>
        </w:tc>
      </w:tr>
      <w:tr w:rsidR="005D550C" w:rsidRPr="00C9274F" w14:paraId="626ADFD5" w14:textId="77777777" w:rsidTr="002608EF">
        <w:tc>
          <w:tcPr>
            <w:tcW w:w="2014" w:type="dxa"/>
          </w:tcPr>
          <w:p w14:paraId="16CCFC29" w14:textId="60A0DD52"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1</w:t>
            </w:r>
          </w:p>
        </w:tc>
        <w:tc>
          <w:tcPr>
            <w:tcW w:w="3345" w:type="dxa"/>
          </w:tcPr>
          <w:p w14:paraId="50F26C9D" w14:textId="076824AD"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w:t>
            </w:r>
          </w:p>
        </w:tc>
        <w:tc>
          <w:tcPr>
            <w:tcW w:w="1899" w:type="dxa"/>
            <w:shd w:val="clear" w:color="auto" w:fill="D9D9D9" w:themeFill="background1" w:themeFillShade="D9"/>
          </w:tcPr>
          <w:p w14:paraId="7F3D93F4"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861FE6F"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0824E436" w14:textId="77777777" w:rsidTr="002608EF">
        <w:tc>
          <w:tcPr>
            <w:tcW w:w="2014" w:type="dxa"/>
          </w:tcPr>
          <w:p w14:paraId="3919E3CB" w14:textId="371EC275"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1.1</w:t>
            </w:r>
          </w:p>
        </w:tc>
        <w:tc>
          <w:tcPr>
            <w:tcW w:w="3345" w:type="dxa"/>
          </w:tcPr>
          <w:p w14:paraId="3144AE6D" w14:textId="42FA68AB"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1.1</w:t>
            </w:r>
          </w:p>
        </w:tc>
        <w:tc>
          <w:tcPr>
            <w:tcW w:w="1899" w:type="dxa"/>
            <w:shd w:val="clear" w:color="auto" w:fill="D9D9D9" w:themeFill="background1" w:themeFillShade="D9"/>
          </w:tcPr>
          <w:p w14:paraId="32E4509C"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BF52F4F"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2D951E57" w14:textId="77777777" w:rsidTr="002608EF">
        <w:tc>
          <w:tcPr>
            <w:tcW w:w="2014" w:type="dxa"/>
          </w:tcPr>
          <w:p w14:paraId="0A539E7F" w14:textId="3D8A13D0"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1.2</w:t>
            </w:r>
          </w:p>
        </w:tc>
        <w:tc>
          <w:tcPr>
            <w:tcW w:w="3345" w:type="dxa"/>
          </w:tcPr>
          <w:p w14:paraId="44F42E6D" w14:textId="0D456958"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1.2</w:t>
            </w:r>
          </w:p>
        </w:tc>
        <w:tc>
          <w:tcPr>
            <w:tcW w:w="1899" w:type="dxa"/>
            <w:shd w:val="clear" w:color="auto" w:fill="D9D9D9" w:themeFill="background1" w:themeFillShade="D9"/>
          </w:tcPr>
          <w:p w14:paraId="66A5DF97"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047F9573"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4092DF97" w14:textId="77777777" w:rsidTr="002608EF">
        <w:tc>
          <w:tcPr>
            <w:tcW w:w="2014" w:type="dxa"/>
          </w:tcPr>
          <w:p w14:paraId="4CB9C6F9" w14:textId="0FDD2A64"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1.3</w:t>
            </w:r>
          </w:p>
        </w:tc>
        <w:tc>
          <w:tcPr>
            <w:tcW w:w="3345" w:type="dxa"/>
          </w:tcPr>
          <w:p w14:paraId="0E13105B" w14:textId="4ED990F4"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1.3</w:t>
            </w:r>
          </w:p>
        </w:tc>
        <w:tc>
          <w:tcPr>
            <w:tcW w:w="1899" w:type="dxa"/>
            <w:shd w:val="clear" w:color="auto" w:fill="D9D9D9" w:themeFill="background1" w:themeFillShade="D9"/>
          </w:tcPr>
          <w:p w14:paraId="0C673AFE"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F4EE422"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01C3B465" w14:textId="77777777" w:rsidTr="002608EF">
        <w:tc>
          <w:tcPr>
            <w:tcW w:w="2014" w:type="dxa"/>
          </w:tcPr>
          <w:p w14:paraId="5D988BC8" w14:textId="7924C7AF"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1.4</w:t>
            </w:r>
          </w:p>
        </w:tc>
        <w:tc>
          <w:tcPr>
            <w:tcW w:w="3345" w:type="dxa"/>
          </w:tcPr>
          <w:p w14:paraId="40374F06" w14:textId="49B47512"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1.4</w:t>
            </w:r>
          </w:p>
        </w:tc>
        <w:tc>
          <w:tcPr>
            <w:tcW w:w="1899" w:type="dxa"/>
            <w:shd w:val="clear" w:color="auto" w:fill="D9D9D9" w:themeFill="background1" w:themeFillShade="D9"/>
          </w:tcPr>
          <w:p w14:paraId="24DF6B14"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2A1BA633"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4E368A66" w14:textId="77777777" w:rsidTr="002608EF">
        <w:tc>
          <w:tcPr>
            <w:tcW w:w="2014" w:type="dxa"/>
          </w:tcPr>
          <w:p w14:paraId="4BEC2D34" w14:textId="75CB6032"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2</w:t>
            </w:r>
          </w:p>
        </w:tc>
        <w:tc>
          <w:tcPr>
            <w:tcW w:w="3345" w:type="dxa"/>
          </w:tcPr>
          <w:p w14:paraId="3E8F0BAB" w14:textId="7786C3B3" w:rsidR="005D550C" w:rsidRPr="002608EF" w:rsidRDefault="005D550C" w:rsidP="005D550C">
            <w:pPr>
              <w:jc w:val="left"/>
              <w:rPr>
                <w:rFonts w:cs="Arial"/>
                <w:i/>
                <w:iCs/>
                <w:sz w:val="20"/>
                <w:szCs w:val="20"/>
              </w:rPr>
            </w:pPr>
            <w:r w:rsidRPr="002608EF">
              <w:rPr>
                <w:rFonts w:cs="Arial"/>
                <w:i/>
                <w:iCs/>
                <w:sz w:val="20"/>
                <w:szCs w:val="20"/>
              </w:rPr>
              <w:t>Prezzo per l’erogazione del</w:t>
            </w:r>
            <w:r>
              <w:rPr>
                <w:rFonts w:cs="Arial"/>
                <w:i/>
                <w:iCs/>
                <w:sz w:val="20"/>
                <w:szCs w:val="20"/>
              </w:rPr>
              <w:t>l’attività A</w:t>
            </w:r>
            <w:r w:rsidRPr="002608EF">
              <w:rPr>
                <w:rFonts w:cs="Arial"/>
                <w:i/>
                <w:iCs/>
                <w:sz w:val="20"/>
                <w:szCs w:val="20"/>
              </w:rPr>
              <w:t>2</w:t>
            </w:r>
          </w:p>
        </w:tc>
        <w:tc>
          <w:tcPr>
            <w:tcW w:w="1899" w:type="dxa"/>
            <w:shd w:val="clear" w:color="auto" w:fill="D9D9D9" w:themeFill="background1" w:themeFillShade="D9"/>
          </w:tcPr>
          <w:p w14:paraId="10BF7F8F"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1D8D3BA9"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7E5C74D1" w14:textId="77777777" w:rsidTr="002608EF">
        <w:tc>
          <w:tcPr>
            <w:tcW w:w="2014" w:type="dxa"/>
          </w:tcPr>
          <w:p w14:paraId="1D685A40" w14:textId="0C733C22"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2.1</w:t>
            </w:r>
          </w:p>
        </w:tc>
        <w:tc>
          <w:tcPr>
            <w:tcW w:w="3345" w:type="dxa"/>
          </w:tcPr>
          <w:p w14:paraId="475B1201" w14:textId="52A66B03"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.1</w:t>
            </w:r>
          </w:p>
        </w:tc>
        <w:tc>
          <w:tcPr>
            <w:tcW w:w="1899" w:type="dxa"/>
            <w:shd w:val="clear" w:color="auto" w:fill="D9D9D9" w:themeFill="background1" w:themeFillShade="D9"/>
          </w:tcPr>
          <w:p w14:paraId="0BCE9884"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0FBDC5DD"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0085E431" w14:textId="77777777" w:rsidTr="002608EF">
        <w:tc>
          <w:tcPr>
            <w:tcW w:w="2014" w:type="dxa"/>
          </w:tcPr>
          <w:p w14:paraId="3BFA6558" w14:textId="1DB234FC"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2.2</w:t>
            </w:r>
          </w:p>
        </w:tc>
        <w:tc>
          <w:tcPr>
            <w:tcW w:w="3345" w:type="dxa"/>
          </w:tcPr>
          <w:p w14:paraId="100EBEB5" w14:textId="01D5FA08"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.2</w:t>
            </w:r>
          </w:p>
        </w:tc>
        <w:tc>
          <w:tcPr>
            <w:tcW w:w="1899" w:type="dxa"/>
            <w:shd w:val="clear" w:color="auto" w:fill="D9D9D9" w:themeFill="background1" w:themeFillShade="D9"/>
          </w:tcPr>
          <w:p w14:paraId="20B6E226"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230E8EB8"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09FC8440" w14:textId="77777777" w:rsidTr="002608EF">
        <w:tc>
          <w:tcPr>
            <w:tcW w:w="2014" w:type="dxa"/>
          </w:tcPr>
          <w:p w14:paraId="2B8FD9E2" w14:textId="1050DB8D" w:rsidR="005D550C" w:rsidRPr="002608EF" w:rsidRDefault="005D550C" w:rsidP="005D550C">
            <w:pPr>
              <w:jc w:val="right"/>
              <w:rPr>
                <w:rFonts w:cs="Arial"/>
                <w:i/>
                <w:iCs/>
                <w:sz w:val="20"/>
                <w:szCs w:val="20"/>
              </w:rPr>
            </w:pPr>
            <w:r w:rsidRPr="002608EF">
              <w:rPr>
                <w:rFonts w:cs="Arial"/>
                <w:i/>
                <w:iCs/>
                <w:sz w:val="20"/>
                <w:szCs w:val="20"/>
              </w:rPr>
              <w:t>P.I</w:t>
            </w:r>
            <w:r>
              <w:rPr>
                <w:rFonts w:cs="Arial"/>
                <w:i/>
                <w:iCs/>
                <w:sz w:val="20"/>
                <w:szCs w:val="20"/>
              </w:rPr>
              <w:t>2</w:t>
            </w:r>
            <w:r w:rsidRPr="002608EF">
              <w:rPr>
                <w:rFonts w:cs="Arial"/>
                <w:i/>
                <w:iCs/>
                <w:sz w:val="20"/>
                <w:szCs w:val="20"/>
              </w:rPr>
              <w:t>.CWP5.</w:t>
            </w:r>
            <w:r>
              <w:rPr>
                <w:rFonts w:cs="Arial"/>
                <w:i/>
                <w:iCs/>
                <w:sz w:val="20"/>
                <w:szCs w:val="20"/>
              </w:rPr>
              <w:t>A</w:t>
            </w:r>
            <w:r w:rsidRPr="002608EF">
              <w:rPr>
                <w:rFonts w:cs="Arial"/>
                <w:i/>
                <w:iCs/>
                <w:sz w:val="20"/>
                <w:szCs w:val="20"/>
              </w:rPr>
              <w:t>2.3M</w:t>
            </w:r>
          </w:p>
        </w:tc>
        <w:tc>
          <w:tcPr>
            <w:tcW w:w="3345" w:type="dxa"/>
          </w:tcPr>
          <w:p w14:paraId="48A681C7" w14:textId="0A606376" w:rsidR="005D550C" w:rsidRPr="002608EF" w:rsidRDefault="005D550C" w:rsidP="005D550C">
            <w:pPr>
              <w:jc w:val="left"/>
              <w:rPr>
                <w:rFonts w:cs="Arial"/>
                <w:i/>
                <w:iCs/>
                <w:sz w:val="20"/>
                <w:szCs w:val="20"/>
              </w:rPr>
            </w:pPr>
            <w:r w:rsidRPr="002608EF">
              <w:rPr>
                <w:rFonts w:cs="Arial"/>
                <w:i/>
                <w:iCs/>
                <w:sz w:val="20"/>
                <w:szCs w:val="20"/>
              </w:rPr>
              <w:t>Prezzo stimato per l’erogazione del</w:t>
            </w:r>
            <w:r>
              <w:rPr>
                <w:rFonts w:cs="Arial"/>
                <w:i/>
                <w:iCs/>
                <w:sz w:val="20"/>
                <w:szCs w:val="20"/>
              </w:rPr>
              <w:t>l’attività A</w:t>
            </w:r>
            <w:r w:rsidRPr="002608EF">
              <w:rPr>
                <w:rFonts w:cs="Arial"/>
                <w:i/>
                <w:iCs/>
                <w:sz w:val="20"/>
                <w:szCs w:val="20"/>
              </w:rPr>
              <w:t xml:space="preserve">2.3 </w:t>
            </w:r>
          </w:p>
        </w:tc>
        <w:tc>
          <w:tcPr>
            <w:tcW w:w="1899" w:type="dxa"/>
            <w:shd w:val="clear" w:color="auto" w:fill="D9D9D9" w:themeFill="background1" w:themeFillShade="D9"/>
          </w:tcPr>
          <w:p w14:paraId="36CD89FF" w14:textId="2E6FB996"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FA4159">
              <w:rPr>
                <w:rFonts w:cs="Arial"/>
                <w:i/>
                <w:iCs/>
                <w:color w:val="000000"/>
                <w:sz w:val="20"/>
                <w:szCs w:val="20"/>
              </w:rPr>
              <w:t>9</w:t>
            </w:r>
            <w:r w:rsidR="00BD4C04" w:rsidRPr="008C642E">
              <w:rPr>
                <w:rFonts w:cs="Arial"/>
                <w:i/>
                <w:iCs/>
                <w:color w:val="000000"/>
                <w:sz w:val="20"/>
                <w:szCs w:val="20"/>
              </w:rPr>
              <w:t>5.</w:t>
            </w:r>
            <w:r w:rsidR="00FA4159">
              <w:rPr>
                <w:rFonts w:cs="Arial"/>
                <w:i/>
                <w:iCs/>
                <w:color w:val="000000"/>
                <w:sz w:val="20"/>
                <w:szCs w:val="20"/>
              </w:rPr>
              <w:t>5</w:t>
            </w:r>
            <w:r w:rsidR="00BD4C04" w:rsidRPr="008C642E">
              <w:rPr>
                <w:rFonts w:cs="Arial"/>
                <w:i/>
                <w:iCs/>
                <w:color w:val="000000"/>
                <w:sz w:val="20"/>
                <w:szCs w:val="20"/>
              </w:rPr>
              <w:t>00</w:t>
            </w:r>
          </w:p>
        </w:tc>
        <w:tc>
          <w:tcPr>
            <w:tcW w:w="2860" w:type="dxa"/>
            <w:gridSpan w:val="2"/>
            <w:shd w:val="clear" w:color="auto" w:fill="D9D9D9" w:themeFill="background1" w:themeFillShade="D9"/>
          </w:tcPr>
          <w:p w14:paraId="0633BD94" w14:textId="0F2F72EE"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FA4159">
              <w:rPr>
                <w:rFonts w:cs="Arial"/>
                <w:i/>
                <w:iCs/>
                <w:color w:val="000000"/>
                <w:sz w:val="16"/>
                <w:szCs w:val="16"/>
              </w:rPr>
              <w:t>novanta</w:t>
            </w:r>
            <w:r w:rsidR="00E3776A">
              <w:rPr>
                <w:rFonts w:cs="Arial"/>
                <w:i/>
                <w:iCs/>
                <w:color w:val="000000"/>
                <w:sz w:val="16"/>
                <w:szCs w:val="16"/>
              </w:rPr>
              <w:t>cinquemila</w:t>
            </w:r>
            <w:r w:rsidR="00FA4159">
              <w:rPr>
                <w:rFonts w:cs="Arial"/>
                <w:i/>
                <w:iCs/>
                <w:color w:val="000000"/>
                <w:sz w:val="16"/>
                <w:szCs w:val="16"/>
              </w:rPr>
              <w:t>cinquecento</w:t>
            </w:r>
          </w:p>
        </w:tc>
      </w:tr>
      <w:tr w:rsidR="005D550C" w:rsidRPr="00C9274F" w14:paraId="25DC8FE4" w14:textId="77777777" w:rsidTr="002608EF">
        <w:tc>
          <w:tcPr>
            <w:tcW w:w="2014" w:type="dxa"/>
          </w:tcPr>
          <w:p w14:paraId="376A488B" w14:textId="7FD0D09B" w:rsidR="005D550C" w:rsidRPr="002608EF" w:rsidRDefault="005D550C" w:rsidP="005D550C">
            <w:pPr>
              <w:jc w:val="right"/>
              <w:rPr>
                <w:rFonts w:cs="Arial"/>
                <w:i/>
                <w:iCs/>
                <w:sz w:val="20"/>
                <w:szCs w:val="20"/>
              </w:rPr>
            </w:pPr>
            <w:r w:rsidRPr="002608EF">
              <w:rPr>
                <w:rFonts w:cs="Arial"/>
                <w:i/>
                <w:iCs/>
                <w:sz w:val="20"/>
                <w:szCs w:val="20"/>
              </w:rPr>
              <w:t>P.I</w:t>
            </w:r>
            <w:r>
              <w:rPr>
                <w:rFonts w:cs="Arial"/>
                <w:i/>
                <w:iCs/>
                <w:sz w:val="20"/>
                <w:szCs w:val="20"/>
              </w:rPr>
              <w:t>2</w:t>
            </w:r>
            <w:r w:rsidRPr="002608EF">
              <w:rPr>
                <w:rFonts w:cs="Arial"/>
                <w:i/>
                <w:iCs/>
                <w:sz w:val="20"/>
                <w:szCs w:val="20"/>
              </w:rPr>
              <w:t>.CWP5S</w:t>
            </w:r>
          </w:p>
        </w:tc>
        <w:tc>
          <w:tcPr>
            <w:tcW w:w="3345" w:type="dxa"/>
          </w:tcPr>
          <w:p w14:paraId="036DC64E" w14:textId="4B763C3A" w:rsidR="005D550C" w:rsidRPr="002608EF" w:rsidRDefault="00701F93" w:rsidP="005D550C">
            <w:pPr>
              <w:jc w:val="left"/>
              <w:rPr>
                <w:rFonts w:cs="Arial"/>
                <w:i/>
                <w:iCs/>
                <w:sz w:val="20"/>
                <w:szCs w:val="20"/>
              </w:rPr>
            </w:pPr>
            <w:r w:rsidRPr="002608EF">
              <w:rPr>
                <w:rFonts w:cs="Arial"/>
                <w:i/>
                <w:iCs/>
                <w:sz w:val="20"/>
                <w:szCs w:val="20"/>
              </w:rPr>
              <w:t xml:space="preserve">Prezzo per la sicurezza </w:t>
            </w:r>
            <w:r>
              <w:rPr>
                <w:rFonts w:cs="Arial"/>
                <w:i/>
                <w:iCs/>
                <w:sz w:val="20"/>
                <w:szCs w:val="20"/>
              </w:rPr>
              <w:t xml:space="preserve">connessa con </w:t>
            </w:r>
            <w:r w:rsidRPr="002608EF">
              <w:rPr>
                <w:rFonts w:cs="Arial"/>
                <w:i/>
                <w:iCs/>
                <w:sz w:val="20"/>
                <w:szCs w:val="20"/>
              </w:rPr>
              <w:t>le manutenzioni</w:t>
            </w:r>
          </w:p>
        </w:tc>
        <w:tc>
          <w:tcPr>
            <w:tcW w:w="1899" w:type="dxa"/>
            <w:shd w:val="clear" w:color="auto" w:fill="D9D9D9" w:themeFill="background1" w:themeFillShade="D9"/>
          </w:tcPr>
          <w:p w14:paraId="255D4E97" w14:textId="2DB8744E"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BD4C04" w:rsidRPr="008C642E">
              <w:rPr>
                <w:rFonts w:cs="Arial"/>
                <w:i/>
                <w:iCs/>
                <w:color w:val="000000"/>
                <w:sz w:val="20"/>
                <w:szCs w:val="20"/>
              </w:rPr>
              <w:t>8</w:t>
            </w:r>
            <w:r w:rsidR="00FA4159">
              <w:rPr>
                <w:rFonts w:cs="Arial"/>
                <w:i/>
                <w:iCs/>
                <w:color w:val="000000"/>
                <w:sz w:val="20"/>
                <w:szCs w:val="20"/>
              </w:rPr>
              <w:t>7</w:t>
            </w:r>
            <w:r w:rsidR="00BD4C04" w:rsidRPr="008C642E">
              <w:rPr>
                <w:rFonts w:cs="Arial"/>
                <w:i/>
                <w:iCs/>
                <w:color w:val="000000"/>
                <w:sz w:val="20"/>
                <w:szCs w:val="20"/>
              </w:rPr>
              <w:t>.</w:t>
            </w:r>
            <w:r w:rsidR="00FA4159">
              <w:rPr>
                <w:rFonts w:cs="Arial"/>
                <w:i/>
                <w:iCs/>
                <w:color w:val="000000"/>
                <w:sz w:val="20"/>
                <w:szCs w:val="20"/>
              </w:rPr>
              <w:t>5</w:t>
            </w:r>
            <w:r w:rsidR="00BD4C04" w:rsidRPr="008C642E">
              <w:rPr>
                <w:rFonts w:cs="Arial"/>
                <w:i/>
                <w:iCs/>
                <w:color w:val="000000"/>
                <w:sz w:val="20"/>
                <w:szCs w:val="20"/>
              </w:rPr>
              <w:t>00</w:t>
            </w:r>
          </w:p>
        </w:tc>
        <w:tc>
          <w:tcPr>
            <w:tcW w:w="2860" w:type="dxa"/>
            <w:gridSpan w:val="2"/>
            <w:shd w:val="clear" w:color="auto" w:fill="D9D9D9" w:themeFill="background1" w:themeFillShade="D9"/>
          </w:tcPr>
          <w:p w14:paraId="079CCFCD" w14:textId="643AEDBF"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E3776A">
              <w:rPr>
                <w:rFonts w:cs="Arial"/>
                <w:i/>
                <w:iCs/>
                <w:color w:val="000000"/>
                <w:sz w:val="16"/>
                <w:szCs w:val="16"/>
              </w:rPr>
              <w:t>ottanta</w:t>
            </w:r>
            <w:r w:rsidR="00FA4159">
              <w:rPr>
                <w:rFonts w:cs="Arial"/>
                <w:i/>
                <w:iCs/>
                <w:color w:val="000000"/>
                <w:sz w:val="16"/>
                <w:szCs w:val="16"/>
              </w:rPr>
              <w:t>sette</w:t>
            </w:r>
            <w:r w:rsidR="00E3776A">
              <w:rPr>
                <w:rFonts w:cs="Arial"/>
                <w:i/>
                <w:iCs/>
                <w:color w:val="000000"/>
                <w:sz w:val="16"/>
                <w:szCs w:val="16"/>
              </w:rPr>
              <w:t>mila</w:t>
            </w:r>
            <w:r w:rsidR="00FA4159">
              <w:rPr>
                <w:rFonts w:cs="Arial"/>
                <w:i/>
                <w:iCs/>
                <w:color w:val="000000"/>
                <w:sz w:val="16"/>
                <w:szCs w:val="16"/>
              </w:rPr>
              <w:t>cinquecento</w:t>
            </w:r>
          </w:p>
        </w:tc>
      </w:tr>
      <w:tr w:rsidR="005D550C" w:rsidRPr="00C9274F" w14:paraId="533507C6" w14:textId="77777777" w:rsidTr="002608EF">
        <w:tc>
          <w:tcPr>
            <w:tcW w:w="2014" w:type="dxa"/>
          </w:tcPr>
          <w:p w14:paraId="1988DBF2" w14:textId="69A54456" w:rsidR="005D550C" w:rsidRPr="002608EF" w:rsidRDefault="005D550C" w:rsidP="005D550C">
            <w:pPr>
              <w:tabs>
                <w:tab w:val="left" w:pos="1270"/>
              </w:tabs>
              <w:jc w:val="right"/>
              <w:rPr>
                <w:rFonts w:cs="Arial"/>
                <w:i/>
                <w:iCs/>
                <w:sz w:val="20"/>
                <w:szCs w:val="20"/>
              </w:rPr>
            </w:pPr>
            <w:r w:rsidRPr="002608EF">
              <w:rPr>
                <w:rFonts w:cs="Arial"/>
                <w:i/>
                <w:iCs/>
                <w:sz w:val="20"/>
                <w:szCs w:val="20"/>
              </w:rPr>
              <w:t>P.I</w:t>
            </w:r>
            <w:r>
              <w:rPr>
                <w:rFonts w:cs="Arial"/>
                <w:i/>
                <w:iCs/>
                <w:sz w:val="20"/>
                <w:szCs w:val="20"/>
              </w:rPr>
              <w:t>2</w:t>
            </w:r>
            <w:r w:rsidRPr="002608EF">
              <w:rPr>
                <w:rFonts w:cs="Arial"/>
                <w:i/>
                <w:iCs/>
                <w:sz w:val="20"/>
                <w:szCs w:val="20"/>
              </w:rPr>
              <w:t>.CWP5M</w:t>
            </w:r>
          </w:p>
        </w:tc>
        <w:tc>
          <w:tcPr>
            <w:tcW w:w="3345" w:type="dxa"/>
          </w:tcPr>
          <w:p w14:paraId="326A9CA5" w14:textId="43292F0A" w:rsidR="005D550C" w:rsidRPr="002608EF" w:rsidRDefault="005D550C" w:rsidP="005D550C">
            <w:pPr>
              <w:pStyle w:val="Corpotesto"/>
              <w:tabs>
                <w:tab w:val="left" w:pos="3402"/>
                <w:tab w:val="left" w:pos="4253"/>
              </w:tabs>
              <w:jc w:val="left"/>
              <w:rPr>
                <w:rFonts w:cs="Arial"/>
                <w:i/>
                <w:iCs/>
                <w:sz w:val="20"/>
                <w:szCs w:val="20"/>
              </w:rPr>
            </w:pPr>
            <w:r w:rsidRPr="002608EF">
              <w:rPr>
                <w:rFonts w:cs="Arial"/>
                <w:i/>
                <w:iCs/>
                <w:sz w:val="20"/>
                <w:szCs w:val="20"/>
              </w:rPr>
              <w:t>Prezzo stimato per le manutenzioni</w:t>
            </w:r>
          </w:p>
        </w:tc>
        <w:tc>
          <w:tcPr>
            <w:tcW w:w="1899" w:type="dxa"/>
            <w:shd w:val="clear" w:color="auto" w:fill="D9D9D9" w:themeFill="background1" w:themeFillShade="D9"/>
          </w:tcPr>
          <w:p w14:paraId="3F083597" w14:textId="35A914C3"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BD4C04" w:rsidRPr="008C642E">
              <w:rPr>
                <w:rFonts w:cs="Arial"/>
                <w:i/>
                <w:iCs/>
                <w:color w:val="000000"/>
                <w:sz w:val="20"/>
                <w:szCs w:val="20"/>
              </w:rPr>
              <w:t>5</w:t>
            </w:r>
            <w:r w:rsidR="00FA4159">
              <w:rPr>
                <w:rFonts w:cs="Arial"/>
                <w:i/>
                <w:iCs/>
                <w:color w:val="000000"/>
                <w:sz w:val="20"/>
                <w:szCs w:val="20"/>
              </w:rPr>
              <w:t>4</w:t>
            </w:r>
            <w:r w:rsidR="00BD4C04" w:rsidRPr="008C642E">
              <w:rPr>
                <w:rFonts w:cs="Arial"/>
                <w:i/>
                <w:iCs/>
                <w:color w:val="000000"/>
                <w:sz w:val="20"/>
                <w:szCs w:val="20"/>
              </w:rPr>
              <w:t>.</w:t>
            </w:r>
            <w:r w:rsidR="00FA4159">
              <w:rPr>
                <w:rFonts w:cs="Arial"/>
                <w:i/>
                <w:iCs/>
                <w:color w:val="000000"/>
                <w:sz w:val="20"/>
                <w:szCs w:val="20"/>
              </w:rPr>
              <w:t>5</w:t>
            </w:r>
            <w:r w:rsidR="00BD4C04" w:rsidRPr="008C642E">
              <w:rPr>
                <w:rFonts w:cs="Arial"/>
                <w:i/>
                <w:iCs/>
                <w:color w:val="000000"/>
                <w:sz w:val="20"/>
                <w:szCs w:val="20"/>
              </w:rPr>
              <w:t>00</w:t>
            </w:r>
          </w:p>
        </w:tc>
        <w:tc>
          <w:tcPr>
            <w:tcW w:w="2860" w:type="dxa"/>
            <w:gridSpan w:val="2"/>
            <w:shd w:val="clear" w:color="auto" w:fill="D9D9D9" w:themeFill="background1" w:themeFillShade="D9"/>
          </w:tcPr>
          <w:p w14:paraId="38FCBEEB" w14:textId="328E5FAC"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E3776A">
              <w:rPr>
                <w:rFonts w:cs="Arial"/>
                <w:i/>
                <w:iCs/>
                <w:color w:val="000000"/>
                <w:sz w:val="16"/>
                <w:szCs w:val="16"/>
              </w:rPr>
              <w:t>cinquanta</w:t>
            </w:r>
            <w:r w:rsidR="00FA4159">
              <w:rPr>
                <w:rFonts w:cs="Arial"/>
                <w:i/>
                <w:iCs/>
                <w:color w:val="000000"/>
                <w:sz w:val="16"/>
                <w:szCs w:val="16"/>
              </w:rPr>
              <w:t>quattromilacinquecento</w:t>
            </w:r>
          </w:p>
        </w:tc>
      </w:tr>
    </w:tbl>
    <w:p w14:paraId="58F2911A" w14:textId="77777777" w:rsidR="00CA5FC5" w:rsidRDefault="00CA5FC5" w:rsidP="00BD7A11">
      <w:pPr>
        <w:pStyle w:val="Corpotesto"/>
        <w:tabs>
          <w:tab w:val="left" w:pos="3402"/>
          <w:tab w:val="left" w:pos="4253"/>
        </w:tabs>
        <w:rPr>
          <w:b/>
        </w:rPr>
      </w:pPr>
    </w:p>
    <w:p w14:paraId="78A37C0A" w14:textId="23EE78F4" w:rsidR="00CA5FC5" w:rsidRPr="00D41636" w:rsidRDefault="00CA5FC5" w:rsidP="00CA5FC5">
      <w:pPr>
        <w:pStyle w:val="BodyText214"/>
        <w:tabs>
          <w:tab w:val="left" w:pos="3402"/>
        </w:tabs>
        <w:rPr>
          <w:rFonts w:ascii="Arial" w:hAnsi="Arial"/>
          <w:sz w:val="22"/>
          <w:szCs w:val="16"/>
        </w:rPr>
      </w:pPr>
      <w:r>
        <w:rPr>
          <w:rFonts w:ascii="Arial" w:hAnsi="Arial"/>
          <w:sz w:val="22"/>
          <w:szCs w:val="16"/>
        </w:rPr>
        <w:t>Intervento 3</w:t>
      </w:r>
    </w:p>
    <w:tbl>
      <w:tblPr>
        <w:tblStyle w:val="Grigliatabella"/>
        <w:tblW w:w="10118" w:type="dxa"/>
        <w:tblInd w:w="108" w:type="dxa"/>
        <w:tblLook w:val="04A0" w:firstRow="1" w:lastRow="0" w:firstColumn="1" w:lastColumn="0" w:noHBand="0" w:noVBand="1"/>
      </w:tblPr>
      <w:tblGrid>
        <w:gridCol w:w="2014"/>
        <w:gridCol w:w="3345"/>
        <w:gridCol w:w="1899"/>
        <w:gridCol w:w="2851"/>
        <w:gridCol w:w="9"/>
      </w:tblGrid>
      <w:tr w:rsidR="00CA5FC5" w:rsidRPr="00664A21" w14:paraId="7940C70E" w14:textId="77777777" w:rsidTr="002608EF">
        <w:trPr>
          <w:gridAfter w:val="1"/>
          <w:wAfter w:w="9" w:type="dxa"/>
        </w:trPr>
        <w:tc>
          <w:tcPr>
            <w:tcW w:w="2014" w:type="dxa"/>
            <w:tcBorders>
              <w:bottom w:val="single" w:sz="4" w:space="0" w:color="auto"/>
            </w:tcBorders>
            <w:shd w:val="clear" w:color="auto" w:fill="7F7F7F" w:themeFill="text1" w:themeFillTint="80"/>
          </w:tcPr>
          <w:p w14:paraId="32DA89F7"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Codice prezzo/importo</w:t>
            </w:r>
          </w:p>
        </w:tc>
        <w:tc>
          <w:tcPr>
            <w:tcW w:w="3345" w:type="dxa"/>
            <w:tcBorders>
              <w:bottom w:val="single" w:sz="4" w:space="0" w:color="auto"/>
            </w:tcBorders>
            <w:shd w:val="clear" w:color="auto" w:fill="7F7F7F" w:themeFill="text1" w:themeFillTint="80"/>
          </w:tcPr>
          <w:p w14:paraId="04EB85CD"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Descrizione del prezzo o dell’importo</w:t>
            </w:r>
          </w:p>
        </w:tc>
        <w:tc>
          <w:tcPr>
            <w:tcW w:w="1899" w:type="dxa"/>
            <w:tcBorders>
              <w:bottom w:val="single" w:sz="4" w:space="0" w:color="auto"/>
            </w:tcBorders>
            <w:shd w:val="clear" w:color="auto" w:fill="7F7F7F" w:themeFill="text1" w:themeFillTint="80"/>
          </w:tcPr>
          <w:p w14:paraId="5A78BE5F" w14:textId="77777777" w:rsidR="00CA5FC5" w:rsidRPr="00F56126" w:rsidRDefault="00CA5FC5" w:rsidP="002608EF">
            <w:pPr>
              <w:jc w:val="center"/>
              <w:rPr>
                <w:rFonts w:cs="Arial"/>
                <w:b/>
                <w:color w:val="FFFFFF" w:themeColor="background1"/>
                <w:szCs w:val="22"/>
              </w:rPr>
            </w:pPr>
            <w:r w:rsidRPr="00F56126">
              <w:rPr>
                <w:rFonts w:cs="Arial"/>
                <w:b/>
                <w:color w:val="FFFFFF" w:themeColor="background1"/>
                <w:szCs w:val="22"/>
              </w:rPr>
              <w:t>Valore economico</w:t>
            </w:r>
            <w:r>
              <w:rPr>
                <w:rFonts w:cs="Arial"/>
                <w:b/>
                <w:color w:val="FFFFFF" w:themeColor="background1"/>
                <w:szCs w:val="22"/>
              </w:rPr>
              <w:t xml:space="preserve"> in cifre</w:t>
            </w:r>
          </w:p>
        </w:tc>
        <w:tc>
          <w:tcPr>
            <w:tcW w:w="2851" w:type="dxa"/>
            <w:tcBorders>
              <w:bottom w:val="single" w:sz="4" w:space="0" w:color="auto"/>
            </w:tcBorders>
            <w:shd w:val="clear" w:color="auto" w:fill="7F7F7F" w:themeFill="text1" w:themeFillTint="80"/>
          </w:tcPr>
          <w:p w14:paraId="652C257D" w14:textId="77777777" w:rsidR="00CA5FC5" w:rsidRPr="002608EF" w:rsidRDefault="00CA5FC5" w:rsidP="002608EF">
            <w:pPr>
              <w:jc w:val="center"/>
              <w:rPr>
                <w:rFonts w:cs="Arial"/>
                <w:b/>
                <w:color w:val="FFFFFF" w:themeColor="background1"/>
                <w:sz w:val="16"/>
                <w:szCs w:val="16"/>
              </w:rPr>
            </w:pPr>
            <w:r w:rsidRPr="002608EF">
              <w:rPr>
                <w:rFonts w:cs="Arial"/>
                <w:b/>
                <w:color w:val="FFFFFF" w:themeColor="background1"/>
                <w:sz w:val="16"/>
                <w:szCs w:val="16"/>
              </w:rPr>
              <w:t>Valore economico in lettere</w:t>
            </w:r>
          </w:p>
        </w:tc>
      </w:tr>
      <w:tr w:rsidR="00CA5FC5" w:rsidRPr="00664A21" w14:paraId="7ED35FBF" w14:textId="77777777" w:rsidTr="002608EF">
        <w:trPr>
          <w:gridAfter w:val="1"/>
          <w:wAfter w:w="9" w:type="dxa"/>
        </w:trPr>
        <w:tc>
          <w:tcPr>
            <w:tcW w:w="2014" w:type="dxa"/>
            <w:shd w:val="clear" w:color="auto" w:fill="auto"/>
          </w:tcPr>
          <w:p w14:paraId="4D19B833" w14:textId="4ECFD2AF" w:rsidR="00CA5FC5" w:rsidRPr="002608EF" w:rsidRDefault="00CA5FC5" w:rsidP="002608EF">
            <w:pPr>
              <w:jc w:val="left"/>
              <w:rPr>
                <w:rFonts w:cs="Arial"/>
                <w:b/>
                <w:bCs/>
                <w:color w:val="000000" w:themeColor="text1"/>
                <w:szCs w:val="22"/>
              </w:rPr>
            </w:pPr>
            <w:r w:rsidRPr="002608EF">
              <w:rPr>
                <w:rFonts w:cs="Arial"/>
                <w:b/>
                <w:bCs/>
                <w:color w:val="000000" w:themeColor="text1"/>
                <w:szCs w:val="22"/>
              </w:rPr>
              <w:t>PO.I</w:t>
            </w:r>
            <w:r>
              <w:rPr>
                <w:rFonts w:cs="Arial"/>
                <w:b/>
                <w:bCs/>
                <w:color w:val="000000" w:themeColor="text1"/>
                <w:szCs w:val="22"/>
              </w:rPr>
              <w:t>3</w:t>
            </w:r>
          </w:p>
        </w:tc>
        <w:tc>
          <w:tcPr>
            <w:tcW w:w="3345" w:type="dxa"/>
            <w:shd w:val="clear" w:color="auto" w:fill="auto"/>
          </w:tcPr>
          <w:p w14:paraId="6EBC5218" w14:textId="3F2C9F9D" w:rsidR="00CA5FC5" w:rsidRPr="002608EF" w:rsidRDefault="00CA5FC5" w:rsidP="002608EF">
            <w:pPr>
              <w:rPr>
                <w:rFonts w:cs="Arial"/>
                <w:b/>
                <w:bCs/>
                <w:color w:val="000000" w:themeColor="text1"/>
                <w:szCs w:val="22"/>
              </w:rPr>
            </w:pPr>
            <w:r w:rsidRPr="002608EF">
              <w:rPr>
                <w:rFonts w:cs="Arial"/>
                <w:b/>
                <w:bCs/>
                <w:color w:val="000000" w:themeColor="text1"/>
                <w:szCs w:val="22"/>
              </w:rPr>
              <w:t xml:space="preserve">Prezzo offerto per l’esecuzione </w:t>
            </w:r>
            <w:r w:rsidR="00F7406A">
              <w:rPr>
                <w:rFonts w:cs="Arial"/>
                <w:b/>
                <w:bCs/>
                <w:color w:val="000000" w:themeColor="text1"/>
                <w:szCs w:val="22"/>
              </w:rPr>
              <w:t>dell’Intervento 3</w:t>
            </w:r>
            <w:r w:rsidRPr="002608EF">
              <w:rPr>
                <w:rFonts w:cs="Arial"/>
                <w:b/>
                <w:bCs/>
                <w:color w:val="000000" w:themeColor="text1"/>
                <w:szCs w:val="22"/>
              </w:rPr>
              <w:t>, di cui:</w:t>
            </w:r>
          </w:p>
        </w:tc>
        <w:tc>
          <w:tcPr>
            <w:tcW w:w="1899" w:type="dxa"/>
            <w:shd w:val="clear" w:color="auto" w:fill="D9D9D9" w:themeFill="background1" w:themeFillShade="D9"/>
            <w:vAlign w:val="center"/>
          </w:tcPr>
          <w:p w14:paraId="49A64D31" w14:textId="77777777" w:rsidR="00CA5FC5" w:rsidRPr="002608EF" w:rsidRDefault="00CA5FC5" w:rsidP="002608EF">
            <w:pPr>
              <w:jc w:val="center"/>
              <w:rPr>
                <w:rFonts w:cs="Arial"/>
                <w:b/>
                <w:bCs/>
                <w:color w:val="000000" w:themeColor="text1"/>
                <w:szCs w:val="22"/>
              </w:rPr>
            </w:pPr>
            <w:r w:rsidRPr="002608EF">
              <w:rPr>
                <w:rFonts w:cs="Arial"/>
                <w:b/>
                <w:bCs/>
                <w:color w:val="000000"/>
                <w:szCs w:val="22"/>
              </w:rPr>
              <w:t>€ […]</w:t>
            </w:r>
          </w:p>
        </w:tc>
        <w:tc>
          <w:tcPr>
            <w:tcW w:w="2851" w:type="dxa"/>
            <w:shd w:val="clear" w:color="auto" w:fill="D9D9D9" w:themeFill="background1" w:themeFillShade="D9"/>
            <w:vAlign w:val="center"/>
          </w:tcPr>
          <w:p w14:paraId="0BEC2EFD" w14:textId="77777777" w:rsidR="00CA5FC5" w:rsidRPr="002608EF" w:rsidRDefault="00CA5FC5" w:rsidP="002608EF">
            <w:pPr>
              <w:jc w:val="center"/>
              <w:rPr>
                <w:rFonts w:cs="Arial"/>
                <w:b/>
                <w:bCs/>
                <w:color w:val="000000"/>
                <w:sz w:val="16"/>
                <w:szCs w:val="16"/>
              </w:rPr>
            </w:pPr>
            <w:r w:rsidRPr="002608EF">
              <w:rPr>
                <w:rFonts w:cs="Arial"/>
                <w:b/>
                <w:bCs/>
                <w:color w:val="000000"/>
                <w:sz w:val="16"/>
                <w:szCs w:val="16"/>
              </w:rPr>
              <w:t>euro […]</w:t>
            </w:r>
          </w:p>
        </w:tc>
      </w:tr>
      <w:tr w:rsidR="00E3776A" w:rsidRPr="00664A21" w14:paraId="55819436" w14:textId="77777777" w:rsidTr="002608EF">
        <w:trPr>
          <w:gridAfter w:val="1"/>
          <w:wAfter w:w="9" w:type="dxa"/>
        </w:trPr>
        <w:tc>
          <w:tcPr>
            <w:tcW w:w="2014" w:type="dxa"/>
            <w:tcBorders>
              <w:bottom w:val="single" w:sz="4" w:space="0" w:color="auto"/>
            </w:tcBorders>
            <w:shd w:val="clear" w:color="auto" w:fill="auto"/>
          </w:tcPr>
          <w:p w14:paraId="0E0D194D" w14:textId="639D39F0" w:rsidR="00E3776A" w:rsidRPr="009A75F6" w:rsidDel="00C5674F" w:rsidRDefault="00E3776A" w:rsidP="00E3776A">
            <w:pPr>
              <w:jc w:val="left"/>
              <w:rPr>
                <w:rFonts w:cs="Arial"/>
                <w:color w:val="000000" w:themeColor="text1"/>
                <w:szCs w:val="22"/>
              </w:rPr>
            </w:pPr>
            <w:r w:rsidRPr="009A75F6">
              <w:t>P</w:t>
            </w:r>
            <w:r>
              <w:t>.I3</w:t>
            </w:r>
            <w:r w:rsidRPr="009A75F6">
              <w:t>.RL</w:t>
            </w:r>
          </w:p>
        </w:tc>
        <w:tc>
          <w:tcPr>
            <w:tcW w:w="3345" w:type="dxa"/>
            <w:tcBorders>
              <w:bottom w:val="single" w:sz="4" w:space="0" w:color="auto"/>
            </w:tcBorders>
            <w:shd w:val="clear" w:color="auto" w:fill="auto"/>
          </w:tcPr>
          <w:p w14:paraId="27905CA4" w14:textId="77777777" w:rsidR="00E3776A" w:rsidRPr="009A75F6" w:rsidRDefault="00E3776A" w:rsidP="00E3776A">
            <w:pPr>
              <w:jc w:val="left"/>
              <w:rPr>
                <w:rFonts w:cs="Arial"/>
                <w:color w:val="000000" w:themeColor="text1"/>
                <w:szCs w:val="22"/>
              </w:rPr>
            </w:pPr>
            <w:r w:rsidRPr="009A75F6">
              <w:t>Prezzo per il responsabile lavori</w:t>
            </w:r>
          </w:p>
        </w:tc>
        <w:tc>
          <w:tcPr>
            <w:tcW w:w="1899" w:type="dxa"/>
            <w:shd w:val="clear" w:color="auto" w:fill="D9D9D9" w:themeFill="background1" w:themeFillShade="D9"/>
          </w:tcPr>
          <w:p w14:paraId="683EC5DC" w14:textId="1AF9135E" w:rsidR="00E3776A" w:rsidRPr="002608EF" w:rsidRDefault="00E3776A" w:rsidP="00E3776A">
            <w:pPr>
              <w:jc w:val="center"/>
              <w:rPr>
                <w:rFonts w:cs="Arial"/>
                <w:color w:val="000000"/>
                <w:szCs w:val="22"/>
                <w:highlight w:val="yellow"/>
              </w:rPr>
            </w:pPr>
            <w:r w:rsidRPr="00E3776A">
              <w:rPr>
                <w:rFonts w:cs="Arial"/>
                <w:color w:val="000000"/>
                <w:szCs w:val="22"/>
              </w:rPr>
              <w:t xml:space="preserve">€ </w:t>
            </w:r>
            <w:r w:rsidR="00FA4159" w:rsidRPr="005F472D">
              <w:rPr>
                <w:rFonts w:cs="Arial"/>
                <w:color w:val="000000"/>
                <w:szCs w:val="22"/>
              </w:rPr>
              <w:t>1</w:t>
            </w:r>
            <w:r w:rsidR="00FA4159">
              <w:rPr>
                <w:rFonts w:cs="Arial"/>
                <w:color w:val="000000"/>
                <w:szCs w:val="22"/>
              </w:rPr>
              <w:t>5</w:t>
            </w:r>
            <w:r w:rsidRPr="005F472D">
              <w:rPr>
                <w:rFonts w:cs="Arial"/>
                <w:color w:val="000000"/>
                <w:szCs w:val="22"/>
              </w:rPr>
              <w:t>.000</w:t>
            </w:r>
          </w:p>
        </w:tc>
        <w:tc>
          <w:tcPr>
            <w:tcW w:w="2851" w:type="dxa"/>
            <w:shd w:val="clear" w:color="auto" w:fill="D9D9D9" w:themeFill="background1" w:themeFillShade="D9"/>
          </w:tcPr>
          <w:p w14:paraId="4B39714C" w14:textId="6068B45E" w:rsidR="00E3776A" w:rsidRPr="002608EF" w:rsidRDefault="00E3776A" w:rsidP="00E3776A">
            <w:pPr>
              <w:jc w:val="center"/>
              <w:rPr>
                <w:rFonts w:cs="Arial"/>
                <w:color w:val="000000"/>
                <w:sz w:val="16"/>
                <w:szCs w:val="16"/>
                <w:highlight w:val="yellow"/>
              </w:rPr>
            </w:pPr>
            <w:r w:rsidRPr="005F472D">
              <w:rPr>
                <w:rFonts w:cs="Arial"/>
                <w:color w:val="000000"/>
                <w:sz w:val="16"/>
                <w:szCs w:val="16"/>
              </w:rPr>
              <w:t xml:space="preserve">euro </w:t>
            </w:r>
            <w:r w:rsidR="00FA4159">
              <w:rPr>
                <w:rFonts w:cs="Arial"/>
                <w:color w:val="000000"/>
                <w:sz w:val="16"/>
                <w:szCs w:val="16"/>
              </w:rPr>
              <w:t>quindi</w:t>
            </w:r>
            <w:r w:rsidR="00FA4159" w:rsidRPr="005F472D">
              <w:rPr>
                <w:rFonts w:cs="Arial"/>
                <w:color w:val="000000"/>
                <w:sz w:val="16"/>
                <w:szCs w:val="16"/>
              </w:rPr>
              <w:t>cimila</w:t>
            </w:r>
          </w:p>
        </w:tc>
      </w:tr>
      <w:tr w:rsidR="00CA5FC5" w:rsidRPr="00664A21" w14:paraId="7CCB4A15" w14:textId="77777777" w:rsidTr="002608EF">
        <w:trPr>
          <w:trHeight w:val="291"/>
        </w:trPr>
        <w:tc>
          <w:tcPr>
            <w:tcW w:w="2014" w:type="dxa"/>
          </w:tcPr>
          <w:p w14:paraId="29A31C93" w14:textId="272A5531" w:rsidR="00CA5FC5" w:rsidRPr="003C208A" w:rsidRDefault="00CA5FC5" w:rsidP="002608EF">
            <w:pPr>
              <w:jc w:val="left"/>
              <w:rPr>
                <w:rFonts w:cs="Arial"/>
                <w:szCs w:val="22"/>
              </w:rPr>
            </w:pPr>
            <w:r w:rsidRPr="003C208A">
              <w:rPr>
                <w:rFonts w:cs="Arial"/>
                <w:szCs w:val="22"/>
              </w:rPr>
              <w:t>P.</w:t>
            </w:r>
            <w:r>
              <w:rPr>
                <w:rFonts w:cs="Arial"/>
                <w:szCs w:val="22"/>
              </w:rPr>
              <w:t>I3.</w:t>
            </w:r>
            <w:r w:rsidRPr="003C208A">
              <w:rPr>
                <w:rFonts w:cs="Arial"/>
                <w:szCs w:val="22"/>
              </w:rPr>
              <w:t>C</w:t>
            </w:r>
            <w:r w:rsidRPr="003D08A8">
              <w:rPr>
                <w:rFonts w:cs="Arial"/>
                <w:szCs w:val="22"/>
              </w:rPr>
              <w:t>SE</w:t>
            </w:r>
          </w:p>
        </w:tc>
        <w:tc>
          <w:tcPr>
            <w:tcW w:w="3345" w:type="dxa"/>
          </w:tcPr>
          <w:p w14:paraId="718BF436" w14:textId="6E7C5B3A" w:rsidR="00CA5FC5" w:rsidRPr="003C208A" w:rsidRDefault="00CA5FC5" w:rsidP="002608EF">
            <w:pPr>
              <w:jc w:val="left"/>
              <w:rPr>
                <w:rFonts w:cs="Arial"/>
                <w:szCs w:val="22"/>
              </w:rPr>
            </w:pPr>
            <w:r w:rsidRPr="003C208A">
              <w:rPr>
                <w:rFonts w:cs="Arial"/>
                <w:szCs w:val="22"/>
              </w:rPr>
              <w:t xml:space="preserve">Prezzo </w:t>
            </w:r>
            <w:r w:rsidRPr="003C208A">
              <w:t>per il coordinamento della sicurezza</w:t>
            </w:r>
          </w:p>
        </w:tc>
        <w:tc>
          <w:tcPr>
            <w:tcW w:w="1899" w:type="dxa"/>
            <w:shd w:val="clear" w:color="auto" w:fill="D9D9D9" w:themeFill="background1" w:themeFillShade="D9"/>
          </w:tcPr>
          <w:p w14:paraId="2124C064" w14:textId="2BDC7555" w:rsidR="00CA5FC5" w:rsidRPr="00D05892" w:rsidRDefault="00CA5FC5" w:rsidP="002608EF">
            <w:pPr>
              <w:jc w:val="center"/>
              <w:rPr>
                <w:rFonts w:cs="Arial"/>
                <w:color w:val="000000"/>
                <w:szCs w:val="22"/>
              </w:rPr>
            </w:pPr>
            <w:r w:rsidRPr="00397364">
              <w:rPr>
                <w:rFonts w:cs="Arial"/>
                <w:color w:val="000000"/>
                <w:szCs w:val="22"/>
              </w:rPr>
              <w:t xml:space="preserve">€ </w:t>
            </w:r>
            <w:r w:rsidR="00FA4159">
              <w:rPr>
                <w:rFonts w:cs="Arial"/>
                <w:color w:val="000000"/>
                <w:szCs w:val="22"/>
              </w:rPr>
              <w:t>263</w:t>
            </w:r>
            <w:r w:rsidR="00BD4C04">
              <w:rPr>
                <w:rFonts w:cs="Arial"/>
                <w:color w:val="000000"/>
                <w:szCs w:val="22"/>
              </w:rPr>
              <w:t>.000</w:t>
            </w:r>
          </w:p>
        </w:tc>
        <w:tc>
          <w:tcPr>
            <w:tcW w:w="2860" w:type="dxa"/>
            <w:gridSpan w:val="2"/>
            <w:shd w:val="clear" w:color="auto" w:fill="D9D9D9" w:themeFill="background1" w:themeFillShade="D9"/>
          </w:tcPr>
          <w:p w14:paraId="19F59113" w14:textId="438E0908" w:rsidR="00CA5FC5" w:rsidRPr="002608EF" w:rsidRDefault="00CA5FC5" w:rsidP="002608EF">
            <w:pPr>
              <w:jc w:val="center"/>
              <w:rPr>
                <w:rFonts w:cs="Arial"/>
                <w:color w:val="000000"/>
                <w:sz w:val="16"/>
                <w:szCs w:val="16"/>
              </w:rPr>
            </w:pPr>
            <w:r w:rsidRPr="002608EF">
              <w:rPr>
                <w:rFonts w:cs="Arial"/>
                <w:color w:val="000000"/>
                <w:sz w:val="16"/>
                <w:szCs w:val="16"/>
              </w:rPr>
              <w:t xml:space="preserve">euro </w:t>
            </w:r>
            <w:r w:rsidR="00FA4159">
              <w:rPr>
                <w:rFonts w:cs="Arial"/>
                <w:color w:val="000000"/>
                <w:sz w:val="16"/>
                <w:szCs w:val="16"/>
              </w:rPr>
              <w:t>duecentosessantatre</w:t>
            </w:r>
            <w:r w:rsidR="00E3776A">
              <w:rPr>
                <w:rFonts w:cs="Arial"/>
                <w:color w:val="000000"/>
                <w:sz w:val="16"/>
                <w:szCs w:val="16"/>
              </w:rPr>
              <w:t>mila</w:t>
            </w:r>
          </w:p>
        </w:tc>
      </w:tr>
      <w:tr w:rsidR="00CA5FC5" w:rsidRPr="00664A21" w14:paraId="58F1E825" w14:textId="77777777" w:rsidTr="002608EF">
        <w:trPr>
          <w:trHeight w:val="291"/>
        </w:trPr>
        <w:tc>
          <w:tcPr>
            <w:tcW w:w="2014" w:type="dxa"/>
          </w:tcPr>
          <w:p w14:paraId="1DE61313" w14:textId="219D62B7" w:rsidR="00CA5FC5" w:rsidRPr="00060419" w:rsidRDefault="00CA5FC5" w:rsidP="002608EF">
            <w:pPr>
              <w:jc w:val="left"/>
              <w:rPr>
                <w:rFonts w:cs="Arial"/>
                <w:szCs w:val="22"/>
              </w:rPr>
            </w:pPr>
            <w:r w:rsidRPr="00060419">
              <w:rPr>
                <w:rFonts w:cs="Arial"/>
                <w:szCs w:val="22"/>
              </w:rPr>
              <w:t>P</w:t>
            </w:r>
            <w:r>
              <w:rPr>
                <w:rFonts w:cs="Arial"/>
                <w:szCs w:val="22"/>
              </w:rPr>
              <w:t>O</w:t>
            </w:r>
            <w:r w:rsidRPr="00060419">
              <w:rPr>
                <w:rFonts w:cs="Arial"/>
                <w:szCs w:val="22"/>
              </w:rPr>
              <w:t>.</w:t>
            </w:r>
            <w:r>
              <w:rPr>
                <w:rFonts w:cs="Arial"/>
                <w:szCs w:val="22"/>
              </w:rPr>
              <w:t>I3.</w:t>
            </w:r>
            <w:r w:rsidRPr="00060419">
              <w:rPr>
                <w:rFonts w:cs="Arial"/>
                <w:szCs w:val="22"/>
              </w:rPr>
              <w:t>CW</w:t>
            </w:r>
            <w:r w:rsidRPr="003D08A8">
              <w:rPr>
                <w:rFonts w:cs="Arial"/>
                <w:szCs w:val="22"/>
              </w:rPr>
              <w:t>P3</w:t>
            </w:r>
          </w:p>
        </w:tc>
        <w:tc>
          <w:tcPr>
            <w:tcW w:w="3345" w:type="dxa"/>
          </w:tcPr>
          <w:p w14:paraId="1E7674BB" w14:textId="081F7872" w:rsidR="00CA5FC5" w:rsidRPr="00060419" w:rsidRDefault="00CA5FC5" w:rsidP="002608EF">
            <w:pPr>
              <w:jc w:val="left"/>
              <w:rPr>
                <w:rFonts w:cs="Arial"/>
                <w:szCs w:val="22"/>
              </w:rPr>
            </w:pPr>
            <w:r w:rsidRPr="00060419">
              <w:rPr>
                <w:rFonts w:cs="Arial"/>
                <w:szCs w:val="22"/>
              </w:rPr>
              <w:t>Prezzo per la costruzione</w:t>
            </w:r>
            <w:r w:rsidR="00316342">
              <w:rPr>
                <w:rFonts w:cs="Arial"/>
                <w:szCs w:val="22"/>
              </w:rPr>
              <w:t>, articolato in:</w:t>
            </w:r>
          </w:p>
        </w:tc>
        <w:tc>
          <w:tcPr>
            <w:tcW w:w="1899" w:type="dxa"/>
            <w:shd w:val="clear" w:color="auto" w:fill="D9D9D9" w:themeFill="background1" w:themeFillShade="D9"/>
          </w:tcPr>
          <w:p w14:paraId="4168DF95" w14:textId="77777777" w:rsidR="00CA5FC5" w:rsidRPr="00D05892" w:rsidRDefault="00CA5FC5" w:rsidP="002608EF">
            <w:pPr>
              <w:jc w:val="center"/>
              <w:rPr>
                <w:rFonts w:cs="Arial"/>
                <w:color w:val="000000"/>
                <w:szCs w:val="22"/>
              </w:rPr>
            </w:pPr>
            <w:r w:rsidRPr="00397364">
              <w:rPr>
                <w:rFonts w:cs="Arial"/>
                <w:color w:val="000000"/>
                <w:szCs w:val="22"/>
              </w:rPr>
              <w:t>€ […]</w:t>
            </w:r>
          </w:p>
        </w:tc>
        <w:tc>
          <w:tcPr>
            <w:tcW w:w="2860" w:type="dxa"/>
            <w:gridSpan w:val="2"/>
            <w:shd w:val="clear" w:color="auto" w:fill="D9D9D9" w:themeFill="background1" w:themeFillShade="D9"/>
          </w:tcPr>
          <w:p w14:paraId="6F563310"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664A21" w14:paraId="27660387" w14:textId="77777777" w:rsidTr="002608EF">
        <w:trPr>
          <w:trHeight w:val="291"/>
        </w:trPr>
        <w:tc>
          <w:tcPr>
            <w:tcW w:w="2014" w:type="dxa"/>
          </w:tcPr>
          <w:p w14:paraId="5363ACAE" w14:textId="20D15B23"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.CWP3C</w:t>
            </w:r>
          </w:p>
        </w:tc>
        <w:tc>
          <w:tcPr>
            <w:tcW w:w="3345" w:type="dxa"/>
          </w:tcPr>
          <w:p w14:paraId="31E475DD" w14:textId="77777777" w:rsidR="00CA5FC5" w:rsidRPr="002608EF" w:rsidRDefault="00CA5FC5" w:rsidP="002608EF">
            <w:pPr>
              <w:rPr>
                <w:rFonts w:cs="Arial"/>
                <w:i/>
                <w:iCs/>
                <w:sz w:val="20"/>
                <w:szCs w:val="20"/>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la costruzione</w:t>
            </w:r>
          </w:p>
        </w:tc>
        <w:tc>
          <w:tcPr>
            <w:tcW w:w="1899" w:type="dxa"/>
            <w:shd w:val="clear" w:color="auto" w:fill="D9D9D9" w:themeFill="background1" w:themeFillShade="D9"/>
          </w:tcPr>
          <w:p w14:paraId="248A7348" w14:textId="77777777" w:rsidR="00CA5FC5" w:rsidRPr="002608EF" w:rsidRDefault="00CA5FC5" w:rsidP="002608EF">
            <w:pPr>
              <w:jc w:val="center"/>
              <w:rPr>
                <w:rFonts w:cs="Arial"/>
                <w:i/>
                <w:iCs/>
                <w:color w:val="000000"/>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E755C62"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F47869" w:rsidRPr="00664A21" w14:paraId="7E3E446D" w14:textId="77777777" w:rsidTr="002608EF">
        <w:trPr>
          <w:trHeight w:val="291"/>
        </w:trPr>
        <w:tc>
          <w:tcPr>
            <w:tcW w:w="2014" w:type="dxa"/>
          </w:tcPr>
          <w:p w14:paraId="0E135B06" w14:textId="5FED0373" w:rsidR="00F47869" w:rsidRPr="002608EF" w:rsidRDefault="00F47869" w:rsidP="00F47869">
            <w:pPr>
              <w:jc w:val="right"/>
              <w:rPr>
                <w:rFonts w:cs="Arial"/>
                <w:i/>
                <w:iCs/>
                <w:sz w:val="20"/>
                <w:szCs w:val="20"/>
              </w:rPr>
            </w:pPr>
            <w:r w:rsidRPr="002608EF">
              <w:rPr>
                <w:rFonts w:cs="Arial"/>
                <w:i/>
                <w:iCs/>
                <w:sz w:val="20"/>
                <w:szCs w:val="20"/>
              </w:rPr>
              <w:t>P.I</w:t>
            </w:r>
            <w:r>
              <w:rPr>
                <w:rFonts w:cs="Arial"/>
                <w:i/>
                <w:iCs/>
                <w:sz w:val="20"/>
                <w:szCs w:val="20"/>
              </w:rPr>
              <w:t>3</w:t>
            </w:r>
            <w:r w:rsidRPr="002608EF">
              <w:rPr>
                <w:rFonts w:cs="Arial"/>
                <w:i/>
                <w:iCs/>
                <w:sz w:val="20"/>
                <w:szCs w:val="20"/>
              </w:rPr>
              <w:t>.CWP</w:t>
            </w:r>
            <w:r>
              <w:rPr>
                <w:rFonts w:cs="Arial"/>
                <w:i/>
                <w:iCs/>
                <w:sz w:val="20"/>
                <w:szCs w:val="20"/>
              </w:rPr>
              <w:t>.3M</w:t>
            </w:r>
          </w:p>
        </w:tc>
        <w:tc>
          <w:tcPr>
            <w:tcW w:w="3345" w:type="dxa"/>
          </w:tcPr>
          <w:p w14:paraId="1797A1D7" w14:textId="75CBA715" w:rsidR="00F47869" w:rsidRPr="002608EF" w:rsidRDefault="00F47869" w:rsidP="00F47869">
            <w:pPr>
              <w:rPr>
                <w:rFonts w:cs="Arial"/>
                <w:i/>
                <w:iCs/>
                <w:sz w:val="20"/>
                <w:szCs w:val="20"/>
              </w:rPr>
            </w:pPr>
            <w:r w:rsidRPr="002608EF">
              <w:rPr>
                <w:rFonts w:cs="Arial"/>
                <w:i/>
                <w:iCs/>
                <w:sz w:val="20"/>
                <w:szCs w:val="20"/>
              </w:rPr>
              <w:t xml:space="preserve">Prezzo </w:t>
            </w:r>
            <w:r>
              <w:rPr>
                <w:rFonts w:cs="Arial"/>
                <w:i/>
                <w:iCs/>
                <w:color w:val="000000" w:themeColor="text1"/>
                <w:sz w:val="20"/>
                <w:szCs w:val="20"/>
              </w:rPr>
              <w:t>stimato</w:t>
            </w:r>
            <w:r w:rsidRPr="002608EF">
              <w:rPr>
                <w:rFonts w:cs="Arial"/>
                <w:i/>
                <w:iCs/>
                <w:color w:val="000000" w:themeColor="text1"/>
                <w:sz w:val="20"/>
                <w:szCs w:val="20"/>
              </w:rPr>
              <w:t xml:space="preserve"> </w:t>
            </w:r>
            <w:r w:rsidRPr="002608EF">
              <w:rPr>
                <w:rFonts w:cs="Arial"/>
                <w:i/>
                <w:iCs/>
                <w:sz w:val="20"/>
                <w:szCs w:val="20"/>
              </w:rPr>
              <w:t>per la costruzione</w:t>
            </w:r>
          </w:p>
        </w:tc>
        <w:tc>
          <w:tcPr>
            <w:tcW w:w="1899" w:type="dxa"/>
            <w:shd w:val="clear" w:color="auto" w:fill="D9D9D9" w:themeFill="background1" w:themeFillShade="D9"/>
          </w:tcPr>
          <w:p w14:paraId="2F287279" w14:textId="3AFD58DD" w:rsidR="00F47869" w:rsidRPr="002608EF" w:rsidRDefault="00F47869" w:rsidP="00F47869">
            <w:pPr>
              <w:jc w:val="center"/>
              <w:rPr>
                <w:rFonts w:cs="Arial"/>
                <w:i/>
                <w:iCs/>
                <w:color w:val="000000"/>
                <w:sz w:val="20"/>
                <w:szCs w:val="20"/>
              </w:rPr>
            </w:pPr>
            <w:r w:rsidRPr="002608EF">
              <w:rPr>
                <w:rFonts w:cs="Arial"/>
                <w:i/>
                <w:iCs/>
                <w:color w:val="000000"/>
                <w:sz w:val="20"/>
                <w:szCs w:val="20"/>
              </w:rPr>
              <w:t xml:space="preserve">€ </w:t>
            </w:r>
            <w:r w:rsidR="00FA4159">
              <w:rPr>
                <w:rFonts w:cs="Arial"/>
                <w:i/>
                <w:iCs/>
                <w:color w:val="000000"/>
                <w:sz w:val="20"/>
                <w:szCs w:val="20"/>
              </w:rPr>
              <w:t>261</w:t>
            </w:r>
            <w:r w:rsidR="00BD4C04">
              <w:rPr>
                <w:rFonts w:cs="Arial"/>
                <w:i/>
                <w:iCs/>
                <w:color w:val="000000"/>
                <w:sz w:val="20"/>
                <w:szCs w:val="20"/>
              </w:rPr>
              <w:t>.000</w:t>
            </w:r>
          </w:p>
        </w:tc>
        <w:tc>
          <w:tcPr>
            <w:tcW w:w="2860" w:type="dxa"/>
            <w:gridSpan w:val="2"/>
            <w:shd w:val="clear" w:color="auto" w:fill="D9D9D9" w:themeFill="background1" w:themeFillShade="D9"/>
          </w:tcPr>
          <w:p w14:paraId="3DBC5CBB" w14:textId="2446F1C6" w:rsidR="00F47869" w:rsidRPr="002608EF" w:rsidRDefault="00F47869" w:rsidP="00F47869">
            <w:pPr>
              <w:jc w:val="center"/>
              <w:rPr>
                <w:rFonts w:cs="Arial"/>
                <w:i/>
                <w:iCs/>
                <w:color w:val="000000"/>
                <w:sz w:val="16"/>
                <w:szCs w:val="16"/>
              </w:rPr>
            </w:pPr>
            <w:r w:rsidRPr="002608EF">
              <w:rPr>
                <w:rFonts w:cs="Arial"/>
                <w:i/>
                <w:iCs/>
                <w:color w:val="000000"/>
                <w:sz w:val="16"/>
                <w:szCs w:val="16"/>
              </w:rPr>
              <w:t xml:space="preserve">euro </w:t>
            </w:r>
            <w:r w:rsidR="00FA4159">
              <w:rPr>
                <w:rFonts w:cs="Arial"/>
                <w:i/>
                <w:iCs/>
                <w:color w:val="000000"/>
                <w:sz w:val="16"/>
                <w:szCs w:val="16"/>
              </w:rPr>
              <w:t>duecentosessantunomila</w:t>
            </w:r>
          </w:p>
        </w:tc>
      </w:tr>
      <w:tr w:rsidR="00CA5FC5" w:rsidRPr="00664A21" w14:paraId="6C872465" w14:textId="77777777" w:rsidTr="002608EF">
        <w:trPr>
          <w:trHeight w:val="291"/>
        </w:trPr>
        <w:tc>
          <w:tcPr>
            <w:tcW w:w="2014" w:type="dxa"/>
          </w:tcPr>
          <w:p w14:paraId="0FA2297D" w14:textId="4C7AB1B9" w:rsidR="00CA5FC5" w:rsidRPr="002608EF" w:rsidRDefault="00CA5FC5" w:rsidP="002608EF">
            <w:pPr>
              <w:jc w:val="right"/>
              <w:rPr>
                <w:rFonts w:cs="Arial"/>
                <w:i/>
                <w:iCs/>
                <w:sz w:val="20"/>
                <w:szCs w:val="20"/>
                <w:highlight w:val="yellow"/>
              </w:rPr>
            </w:pPr>
            <w:r w:rsidRPr="002608EF">
              <w:rPr>
                <w:rFonts w:cs="Arial"/>
                <w:i/>
                <w:iCs/>
                <w:sz w:val="20"/>
                <w:szCs w:val="20"/>
              </w:rPr>
              <w:t>P.I</w:t>
            </w:r>
            <w:r>
              <w:rPr>
                <w:rFonts w:cs="Arial"/>
                <w:i/>
                <w:iCs/>
                <w:sz w:val="20"/>
                <w:szCs w:val="20"/>
              </w:rPr>
              <w:t>3</w:t>
            </w:r>
            <w:r w:rsidRPr="002608EF">
              <w:rPr>
                <w:rFonts w:cs="Arial"/>
                <w:i/>
                <w:iCs/>
                <w:sz w:val="20"/>
                <w:szCs w:val="20"/>
              </w:rPr>
              <w:t>.CWP3S</w:t>
            </w:r>
          </w:p>
        </w:tc>
        <w:tc>
          <w:tcPr>
            <w:tcW w:w="3345" w:type="dxa"/>
          </w:tcPr>
          <w:p w14:paraId="5B1E52E9"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per la sicurezza connessa con la costruzione </w:t>
            </w:r>
          </w:p>
        </w:tc>
        <w:tc>
          <w:tcPr>
            <w:tcW w:w="1899" w:type="dxa"/>
            <w:shd w:val="clear" w:color="auto" w:fill="D9D9D9" w:themeFill="background1" w:themeFillShade="D9"/>
          </w:tcPr>
          <w:p w14:paraId="355F9ED2" w14:textId="0FBA00CE" w:rsidR="00CA5FC5" w:rsidRPr="008C642E" w:rsidRDefault="00CA5FC5" w:rsidP="002608EF">
            <w:pPr>
              <w:jc w:val="center"/>
              <w:rPr>
                <w:rFonts w:cs="Arial"/>
                <w:i/>
                <w:iCs/>
                <w:color w:val="000000"/>
                <w:sz w:val="20"/>
                <w:szCs w:val="20"/>
              </w:rPr>
            </w:pPr>
            <w:r w:rsidRPr="008C642E">
              <w:rPr>
                <w:rFonts w:cs="Arial"/>
                <w:i/>
                <w:iCs/>
                <w:color w:val="000000"/>
                <w:sz w:val="20"/>
                <w:szCs w:val="20"/>
              </w:rPr>
              <w:t xml:space="preserve">€ </w:t>
            </w:r>
            <w:r w:rsidR="00BD4C04" w:rsidRPr="008C642E">
              <w:rPr>
                <w:rFonts w:cs="Arial"/>
                <w:i/>
                <w:iCs/>
                <w:color w:val="000000"/>
                <w:sz w:val="20"/>
                <w:szCs w:val="20"/>
              </w:rPr>
              <w:t>370.000</w:t>
            </w:r>
          </w:p>
        </w:tc>
        <w:tc>
          <w:tcPr>
            <w:tcW w:w="2860" w:type="dxa"/>
            <w:gridSpan w:val="2"/>
            <w:shd w:val="clear" w:color="auto" w:fill="D9D9D9" w:themeFill="background1" w:themeFillShade="D9"/>
          </w:tcPr>
          <w:p w14:paraId="305CA087" w14:textId="33795547" w:rsidR="00CA5FC5" w:rsidRPr="008C642E" w:rsidRDefault="00CA5FC5" w:rsidP="002608EF">
            <w:pPr>
              <w:jc w:val="center"/>
              <w:rPr>
                <w:rFonts w:cs="Arial"/>
                <w:i/>
                <w:iCs/>
                <w:color w:val="000000"/>
                <w:sz w:val="16"/>
                <w:szCs w:val="16"/>
              </w:rPr>
            </w:pPr>
            <w:r w:rsidRPr="008C642E">
              <w:rPr>
                <w:rFonts w:cs="Arial"/>
                <w:i/>
                <w:iCs/>
                <w:color w:val="000000"/>
                <w:sz w:val="16"/>
                <w:szCs w:val="16"/>
              </w:rPr>
              <w:t xml:space="preserve">euro </w:t>
            </w:r>
            <w:r w:rsidR="00E3776A" w:rsidRPr="008C642E">
              <w:rPr>
                <w:rFonts w:cs="Arial"/>
                <w:i/>
                <w:iCs/>
                <w:color w:val="000000"/>
                <w:sz w:val="16"/>
                <w:szCs w:val="16"/>
              </w:rPr>
              <w:t>trecentosettantamila</w:t>
            </w:r>
          </w:p>
        </w:tc>
      </w:tr>
      <w:tr w:rsidR="00CA5FC5" w:rsidRPr="00664A21" w14:paraId="43B6C309" w14:textId="77777777" w:rsidTr="002608EF">
        <w:trPr>
          <w:trHeight w:val="291"/>
        </w:trPr>
        <w:tc>
          <w:tcPr>
            <w:tcW w:w="2014" w:type="dxa"/>
          </w:tcPr>
          <w:p w14:paraId="178C303A" w14:textId="14A1B174" w:rsidR="00CA5FC5" w:rsidRPr="003D08A8" w:rsidRDefault="00CA5FC5" w:rsidP="002608EF">
            <w:pPr>
              <w:jc w:val="left"/>
              <w:rPr>
                <w:rFonts w:cs="Arial"/>
                <w:szCs w:val="22"/>
                <w:highlight w:val="yellow"/>
              </w:rPr>
            </w:pPr>
            <w:r w:rsidRPr="00CC2848">
              <w:rPr>
                <w:rFonts w:cs="Arial"/>
                <w:szCs w:val="22"/>
              </w:rPr>
              <w:t>P</w:t>
            </w:r>
            <w:r>
              <w:rPr>
                <w:rFonts w:cs="Arial"/>
                <w:szCs w:val="22"/>
              </w:rPr>
              <w:t>O</w:t>
            </w:r>
            <w:r w:rsidRPr="00CC2848">
              <w:rPr>
                <w:rFonts w:cs="Arial"/>
                <w:szCs w:val="22"/>
              </w:rPr>
              <w:t>.</w:t>
            </w:r>
            <w:r>
              <w:rPr>
                <w:rFonts w:cs="Arial"/>
                <w:szCs w:val="22"/>
              </w:rPr>
              <w:t>I3.</w:t>
            </w:r>
            <w:r w:rsidRPr="00CC2848">
              <w:rPr>
                <w:rFonts w:cs="Arial"/>
                <w:szCs w:val="22"/>
              </w:rPr>
              <w:t>CWP4</w:t>
            </w:r>
          </w:p>
        </w:tc>
        <w:tc>
          <w:tcPr>
            <w:tcW w:w="3345" w:type="dxa"/>
          </w:tcPr>
          <w:p w14:paraId="7822EC85" w14:textId="77777777" w:rsidR="00CA5FC5" w:rsidRPr="00883C86" w:rsidRDefault="00CA5FC5" w:rsidP="002608EF">
            <w:pPr>
              <w:jc w:val="left"/>
              <w:rPr>
                <w:rFonts w:cs="Arial"/>
                <w:color w:val="000000" w:themeColor="text1"/>
                <w:szCs w:val="22"/>
                <w:highlight w:val="yellow"/>
              </w:rPr>
            </w:pPr>
            <w:r w:rsidRPr="00CC2848">
              <w:rPr>
                <w:rFonts w:cs="Arial"/>
                <w:szCs w:val="22"/>
              </w:rPr>
              <w:t xml:space="preserve">Prezzo </w:t>
            </w:r>
            <w:r>
              <w:rPr>
                <w:rFonts w:cs="Arial"/>
                <w:color w:val="000000" w:themeColor="text1"/>
                <w:szCs w:val="22"/>
              </w:rPr>
              <w:t xml:space="preserve">offerto </w:t>
            </w:r>
            <w:r w:rsidRPr="00CC2848">
              <w:rPr>
                <w:rFonts w:cs="Arial"/>
                <w:szCs w:val="22"/>
              </w:rPr>
              <w:t xml:space="preserve">per lo </w:t>
            </w:r>
            <w:r w:rsidRPr="00CC2848">
              <w:rPr>
                <w:rFonts w:cs="Arial"/>
                <w:i/>
                <w:szCs w:val="22"/>
              </w:rPr>
              <w:t>start up</w:t>
            </w:r>
            <w:r w:rsidRPr="00343DD9">
              <w:rPr>
                <w:rFonts w:cs="Arial"/>
                <w:iCs/>
                <w:szCs w:val="22"/>
              </w:rPr>
              <w:t>, articolato in:</w:t>
            </w:r>
          </w:p>
        </w:tc>
        <w:tc>
          <w:tcPr>
            <w:tcW w:w="1899" w:type="dxa"/>
            <w:shd w:val="clear" w:color="auto" w:fill="D9D9D9" w:themeFill="background1" w:themeFillShade="D9"/>
          </w:tcPr>
          <w:p w14:paraId="6ED8A725" w14:textId="77777777" w:rsidR="00CA5FC5" w:rsidRPr="00D05892" w:rsidRDefault="00CA5FC5" w:rsidP="002608EF">
            <w:pPr>
              <w:jc w:val="center"/>
              <w:rPr>
                <w:rFonts w:cs="Arial"/>
                <w:color w:val="000000" w:themeColor="text1"/>
                <w:szCs w:val="22"/>
              </w:rPr>
            </w:pPr>
            <w:r w:rsidRPr="00397364">
              <w:rPr>
                <w:rFonts w:cs="Arial"/>
                <w:color w:val="000000"/>
                <w:szCs w:val="22"/>
              </w:rPr>
              <w:t>€ […]</w:t>
            </w:r>
          </w:p>
        </w:tc>
        <w:tc>
          <w:tcPr>
            <w:tcW w:w="2860" w:type="dxa"/>
            <w:gridSpan w:val="2"/>
            <w:shd w:val="clear" w:color="auto" w:fill="D9D9D9" w:themeFill="background1" w:themeFillShade="D9"/>
          </w:tcPr>
          <w:p w14:paraId="089127F6" w14:textId="77777777" w:rsidR="00CA5FC5" w:rsidRPr="002608EF" w:rsidRDefault="00CA5FC5" w:rsidP="002608EF">
            <w:pPr>
              <w:jc w:val="center"/>
              <w:rPr>
                <w:rFonts w:cs="Arial"/>
                <w:color w:val="000000"/>
                <w:sz w:val="16"/>
                <w:szCs w:val="16"/>
              </w:rPr>
            </w:pPr>
            <w:r w:rsidRPr="002608EF">
              <w:rPr>
                <w:rFonts w:cs="Arial"/>
                <w:color w:val="000000"/>
                <w:sz w:val="16"/>
                <w:szCs w:val="16"/>
              </w:rPr>
              <w:t>euro […]</w:t>
            </w:r>
          </w:p>
        </w:tc>
      </w:tr>
      <w:tr w:rsidR="00CA5FC5" w:rsidRPr="00664A21" w14:paraId="6AA392FD" w14:textId="77777777" w:rsidTr="002608EF">
        <w:tc>
          <w:tcPr>
            <w:tcW w:w="2014" w:type="dxa"/>
          </w:tcPr>
          <w:p w14:paraId="556512B9" w14:textId="6D68E6CE" w:rsidR="00CA5FC5" w:rsidRPr="002608EF" w:rsidRDefault="00CA5FC5" w:rsidP="002608EF">
            <w:pPr>
              <w:jc w:val="right"/>
              <w:rPr>
                <w:rFonts w:cs="Arial"/>
                <w:i/>
                <w:iCs/>
                <w:color w:val="000000" w:themeColor="text1"/>
                <w:sz w:val="20"/>
                <w:szCs w:val="20"/>
                <w:highlight w:val="yellow"/>
              </w:rPr>
            </w:pPr>
            <w:r w:rsidRPr="002608EF">
              <w:rPr>
                <w:rFonts w:cs="Arial"/>
                <w:i/>
                <w:iCs/>
                <w:sz w:val="20"/>
                <w:szCs w:val="20"/>
              </w:rPr>
              <w:lastRenderedPageBreak/>
              <w:t>PO.I</w:t>
            </w:r>
            <w:r>
              <w:rPr>
                <w:rFonts w:cs="Arial"/>
                <w:i/>
                <w:iCs/>
                <w:sz w:val="20"/>
                <w:szCs w:val="20"/>
              </w:rPr>
              <w:t>3</w:t>
            </w:r>
            <w:r w:rsidRPr="002608EF">
              <w:rPr>
                <w:rFonts w:cs="Arial"/>
                <w:i/>
                <w:iCs/>
                <w:sz w:val="20"/>
                <w:szCs w:val="20"/>
              </w:rPr>
              <w:t>.CWP4.1</w:t>
            </w:r>
          </w:p>
        </w:tc>
        <w:tc>
          <w:tcPr>
            <w:tcW w:w="3345" w:type="dxa"/>
          </w:tcPr>
          <w:p w14:paraId="218C36F9" w14:textId="77777777" w:rsidR="00CA5FC5" w:rsidRPr="002608EF" w:rsidRDefault="00CA5FC5" w:rsidP="002608EF">
            <w:pPr>
              <w:rPr>
                <w:rFonts w:cs="Arial"/>
                <w:i/>
                <w:iCs/>
                <w:color w:val="000000" w:themeColor="text1"/>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relativo alle attività di supporto al collaudo in capo all’Appaltatore</w:t>
            </w:r>
          </w:p>
        </w:tc>
        <w:tc>
          <w:tcPr>
            <w:tcW w:w="1899" w:type="dxa"/>
            <w:shd w:val="clear" w:color="auto" w:fill="D9D9D9" w:themeFill="background1" w:themeFillShade="D9"/>
          </w:tcPr>
          <w:p w14:paraId="1B25BA49"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11685578"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664A21" w14:paraId="3A689EE4" w14:textId="77777777" w:rsidTr="002608EF">
        <w:tc>
          <w:tcPr>
            <w:tcW w:w="2014" w:type="dxa"/>
          </w:tcPr>
          <w:p w14:paraId="204AEF2B" w14:textId="6541BE1D"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.CWP4.3</w:t>
            </w:r>
          </w:p>
        </w:tc>
        <w:tc>
          <w:tcPr>
            <w:tcW w:w="3345" w:type="dxa"/>
          </w:tcPr>
          <w:p w14:paraId="75C616BD" w14:textId="6F141A74" w:rsidR="00CA5FC5" w:rsidRPr="002608EF" w:rsidRDefault="00CA5FC5" w:rsidP="002608EF">
            <w:pPr>
              <w:rPr>
                <w:rFonts w:cs="Arial"/>
                <w:i/>
                <w:iCs/>
                <w:sz w:val="20"/>
                <w:szCs w:val="20"/>
              </w:rPr>
            </w:pPr>
            <w:r w:rsidRPr="002608EF">
              <w:rPr>
                <w:rFonts w:cs="Arial"/>
                <w:i/>
                <w:sz w:val="20"/>
                <w:szCs w:val="20"/>
              </w:rPr>
              <w:t xml:space="preserve">Prezzo </w:t>
            </w:r>
            <w:r w:rsidR="00564339">
              <w:rPr>
                <w:rFonts w:cs="Arial"/>
                <w:i/>
                <w:sz w:val="20"/>
                <w:szCs w:val="20"/>
              </w:rPr>
              <w:t xml:space="preserve">offerto </w:t>
            </w:r>
            <w:r w:rsidRPr="002608EF">
              <w:rPr>
                <w:rFonts w:cs="Arial"/>
                <w:i/>
                <w:sz w:val="20"/>
                <w:szCs w:val="20"/>
              </w:rPr>
              <w:t>per la predisposizione degli Strumenti e dei documenti per l’avvio delle manutenzioni</w:t>
            </w:r>
          </w:p>
        </w:tc>
        <w:tc>
          <w:tcPr>
            <w:tcW w:w="1899" w:type="dxa"/>
            <w:shd w:val="clear" w:color="auto" w:fill="D9D9D9" w:themeFill="background1" w:themeFillShade="D9"/>
          </w:tcPr>
          <w:p w14:paraId="4B6353DC" w14:textId="77777777" w:rsidR="00CA5FC5" w:rsidRPr="002608EF" w:rsidRDefault="00CA5FC5" w:rsidP="002608EF">
            <w:pPr>
              <w:jc w:val="center"/>
              <w:rPr>
                <w:rFonts w:cs="Arial"/>
                <w:i/>
                <w:iCs/>
                <w:color w:val="000000"/>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C94FADC"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3814A77C" w14:textId="77777777" w:rsidTr="002608EF">
        <w:tc>
          <w:tcPr>
            <w:tcW w:w="2014" w:type="dxa"/>
          </w:tcPr>
          <w:p w14:paraId="5AA469EB" w14:textId="020F0CB0"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3</w:t>
            </w:r>
            <w:r w:rsidRPr="002608EF">
              <w:rPr>
                <w:rFonts w:cs="Arial"/>
                <w:i/>
                <w:iCs/>
                <w:sz w:val="20"/>
                <w:szCs w:val="20"/>
              </w:rPr>
              <w:t>.CWP4.4</w:t>
            </w:r>
          </w:p>
        </w:tc>
        <w:tc>
          <w:tcPr>
            <w:tcW w:w="3345" w:type="dxa"/>
          </w:tcPr>
          <w:p w14:paraId="70803515"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l’ottenimento delle autorizzazioni e dei nulla osta allo svolgimento della gestione immobiliare</w:t>
            </w:r>
          </w:p>
        </w:tc>
        <w:tc>
          <w:tcPr>
            <w:tcW w:w="1899" w:type="dxa"/>
            <w:shd w:val="clear" w:color="auto" w:fill="D9D9D9" w:themeFill="background1" w:themeFillShade="D9"/>
          </w:tcPr>
          <w:p w14:paraId="0181693C"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5CAEC6FC"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42F4787E" w14:textId="77777777" w:rsidTr="002608EF">
        <w:tc>
          <w:tcPr>
            <w:tcW w:w="2014" w:type="dxa"/>
          </w:tcPr>
          <w:p w14:paraId="0B6A219B" w14:textId="3B9D691F"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3</w:t>
            </w:r>
            <w:r w:rsidRPr="002608EF">
              <w:rPr>
                <w:rFonts w:cs="Arial"/>
                <w:i/>
                <w:iCs/>
                <w:sz w:val="20"/>
                <w:szCs w:val="20"/>
              </w:rPr>
              <w:t>.CWP4.5</w:t>
            </w:r>
          </w:p>
        </w:tc>
        <w:tc>
          <w:tcPr>
            <w:tcW w:w="3345" w:type="dxa"/>
          </w:tcPr>
          <w:p w14:paraId="0197FDD2"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la manutenzione </w:t>
            </w:r>
            <w:r w:rsidRPr="002608EF">
              <w:rPr>
                <w:i/>
                <w:iCs/>
                <w:sz w:val="20"/>
                <w:szCs w:val="20"/>
              </w:rPr>
              <w:t>fino all’avvio della gestione immobiliare</w:t>
            </w:r>
          </w:p>
        </w:tc>
        <w:tc>
          <w:tcPr>
            <w:tcW w:w="1899" w:type="dxa"/>
            <w:shd w:val="clear" w:color="auto" w:fill="D9D9D9" w:themeFill="background1" w:themeFillShade="D9"/>
          </w:tcPr>
          <w:p w14:paraId="3EF111D8"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414659EC"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04DA022C" w14:textId="77777777" w:rsidTr="002608EF">
        <w:tc>
          <w:tcPr>
            <w:tcW w:w="2014" w:type="dxa"/>
          </w:tcPr>
          <w:p w14:paraId="37BF57BC" w14:textId="48A823FF"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3</w:t>
            </w:r>
            <w:r w:rsidRPr="002608EF">
              <w:rPr>
                <w:rFonts w:cs="Arial"/>
                <w:i/>
                <w:iCs/>
                <w:sz w:val="20"/>
                <w:szCs w:val="20"/>
              </w:rPr>
              <w:t>.CWP4.6</w:t>
            </w:r>
          </w:p>
        </w:tc>
        <w:tc>
          <w:tcPr>
            <w:tcW w:w="3345" w:type="dxa"/>
          </w:tcPr>
          <w:p w14:paraId="42959898"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le attività propedeutiche all’attivazione dei servizi di gestione immobiliare</w:t>
            </w:r>
          </w:p>
        </w:tc>
        <w:tc>
          <w:tcPr>
            <w:tcW w:w="1899" w:type="dxa"/>
            <w:shd w:val="clear" w:color="auto" w:fill="D9D9D9" w:themeFill="background1" w:themeFillShade="D9"/>
          </w:tcPr>
          <w:p w14:paraId="000BDC22"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208C0D1"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5D550C" w:rsidRPr="00C9274F" w14:paraId="146C5D97" w14:textId="77777777" w:rsidTr="002608EF">
        <w:tc>
          <w:tcPr>
            <w:tcW w:w="2014" w:type="dxa"/>
          </w:tcPr>
          <w:p w14:paraId="1B6E4D8B" w14:textId="75BA2CD9" w:rsidR="005D550C" w:rsidRPr="002608EF" w:rsidRDefault="005D550C" w:rsidP="005D550C">
            <w:pPr>
              <w:jc w:val="left"/>
              <w:rPr>
                <w:rFonts w:cs="Arial"/>
                <w:szCs w:val="22"/>
              </w:rPr>
            </w:pPr>
            <w:r w:rsidRPr="00C951BA">
              <w:rPr>
                <w:rFonts w:cs="Arial"/>
                <w:szCs w:val="22"/>
              </w:rPr>
              <w:t>PO.</w:t>
            </w:r>
            <w:r w:rsidRPr="002608EF">
              <w:rPr>
                <w:rFonts w:cs="Arial"/>
                <w:szCs w:val="22"/>
              </w:rPr>
              <w:t>I</w:t>
            </w:r>
            <w:r>
              <w:rPr>
                <w:rFonts w:cs="Arial"/>
                <w:szCs w:val="22"/>
              </w:rPr>
              <w:t>3</w:t>
            </w:r>
            <w:r w:rsidRPr="002608EF">
              <w:rPr>
                <w:rFonts w:cs="Arial"/>
                <w:szCs w:val="22"/>
              </w:rPr>
              <w:t>.</w:t>
            </w:r>
            <w:r w:rsidRPr="00C951BA">
              <w:rPr>
                <w:rFonts w:cs="Arial"/>
                <w:szCs w:val="22"/>
              </w:rPr>
              <w:t>CWP5</w:t>
            </w:r>
          </w:p>
        </w:tc>
        <w:tc>
          <w:tcPr>
            <w:tcW w:w="3345" w:type="dxa"/>
          </w:tcPr>
          <w:p w14:paraId="71A1949A" w14:textId="3FB37B66" w:rsidR="005D550C" w:rsidRPr="002608EF" w:rsidRDefault="005D550C" w:rsidP="005D550C">
            <w:pPr>
              <w:jc w:val="left"/>
              <w:rPr>
                <w:rFonts w:cs="Arial"/>
                <w:szCs w:val="22"/>
              </w:rPr>
            </w:pPr>
            <w:r w:rsidRPr="00C951BA">
              <w:rPr>
                <w:rFonts w:cs="Arial"/>
                <w:szCs w:val="22"/>
              </w:rPr>
              <w:t xml:space="preserve">Prezzo </w:t>
            </w:r>
            <w:r w:rsidRPr="00C951BA">
              <w:rPr>
                <w:rFonts w:cs="Arial"/>
                <w:color w:val="000000" w:themeColor="text1"/>
                <w:szCs w:val="22"/>
              </w:rPr>
              <w:t>per le manutenzion</w:t>
            </w:r>
            <w:r w:rsidRPr="002608EF">
              <w:rPr>
                <w:rFonts w:cs="Arial"/>
                <w:color w:val="000000" w:themeColor="text1"/>
                <w:szCs w:val="22"/>
              </w:rPr>
              <w:t xml:space="preserve">i, a </w:t>
            </w:r>
            <w:r w:rsidRPr="002608EF">
              <w:rPr>
                <w:rFonts w:cs="Arial"/>
                <w:szCs w:val="22"/>
              </w:rPr>
              <w:t>sua volta composto dai seguenti prezzi:</w:t>
            </w:r>
          </w:p>
        </w:tc>
        <w:tc>
          <w:tcPr>
            <w:tcW w:w="1899" w:type="dxa"/>
            <w:shd w:val="clear" w:color="auto" w:fill="D9D9D9" w:themeFill="background1" w:themeFillShade="D9"/>
          </w:tcPr>
          <w:p w14:paraId="5ECEC03E" w14:textId="77777777" w:rsidR="005D550C" w:rsidRPr="00D05892" w:rsidRDefault="005D550C" w:rsidP="005D550C">
            <w:pPr>
              <w:jc w:val="center"/>
              <w:rPr>
                <w:rFonts w:cs="Arial"/>
                <w:color w:val="000000" w:themeColor="text1"/>
                <w:szCs w:val="22"/>
              </w:rPr>
            </w:pPr>
            <w:r w:rsidRPr="00BD0CD7">
              <w:rPr>
                <w:rFonts w:cs="Arial"/>
                <w:color w:val="000000"/>
                <w:szCs w:val="22"/>
              </w:rPr>
              <w:t>€ […]</w:t>
            </w:r>
          </w:p>
        </w:tc>
        <w:tc>
          <w:tcPr>
            <w:tcW w:w="2860" w:type="dxa"/>
            <w:gridSpan w:val="2"/>
            <w:shd w:val="clear" w:color="auto" w:fill="D9D9D9" w:themeFill="background1" w:themeFillShade="D9"/>
          </w:tcPr>
          <w:p w14:paraId="3CB204BB" w14:textId="77777777" w:rsidR="005D550C" w:rsidRPr="002608EF" w:rsidRDefault="005D550C" w:rsidP="005D550C">
            <w:pPr>
              <w:jc w:val="center"/>
              <w:rPr>
                <w:rFonts w:cs="Arial"/>
                <w:color w:val="000000"/>
                <w:sz w:val="16"/>
                <w:szCs w:val="16"/>
              </w:rPr>
            </w:pPr>
            <w:r w:rsidRPr="002608EF">
              <w:rPr>
                <w:rFonts w:cs="Arial"/>
                <w:color w:val="000000"/>
                <w:sz w:val="16"/>
                <w:szCs w:val="16"/>
              </w:rPr>
              <w:t>euro […]</w:t>
            </w:r>
          </w:p>
        </w:tc>
      </w:tr>
      <w:tr w:rsidR="005D550C" w:rsidRPr="00C9274F" w14:paraId="1613280E" w14:textId="77777777" w:rsidTr="002608EF">
        <w:tc>
          <w:tcPr>
            <w:tcW w:w="2014" w:type="dxa"/>
          </w:tcPr>
          <w:p w14:paraId="1C4F33AA" w14:textId="1DBAA682"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1</w:t>
            </w:r>
          </w:p>
        </w:tc>
        <w:tc>
          <w:tcPr>
            <w:tcW w:w="3345" w:type="dxa"/>
          </w:tcPr>
          <w:p w14:paraId="257DB103" w14:textId="5D8B762F"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w:t>
            </w:r>
          </w:p>
        </w:tc>
        <w:tc>
          <w:tcPr>
            <w:tcW w:w="1899" w:type="dxa"/>
            <w:shd w:val="clear" w:color="auto" w:fill="D9D9D9" w:themeFill="background1" w:themeFillShade="D9"/>
          </w:tcPr>
          <w:p w14:paraId="61FC9907"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28792B0"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55B66E9D" w14:textId="77777777" w:rsidTr="002608EF">
        <w:tc>
          <w:tcPr>
            <w:tcW w:w="2014" w:type="dxa"/>
          </w:tcPr>
          <w:p w14:paraId="77F46AD0" w14:textId="2E80E94A"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1.1</w:t>
            </w:r>
          </w:p>
        </w:tc>
        <w:tc>
          <w:tcPr>
            <w:tcW w:w="3345" w:type="dxa"/>
          </w:tcPr>
          <w:p w14:paraId="76B2A392" w14:textId="5C576935"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1.1</w:t>
            </w:r>
          </w:p>
        </w:tc>
        <w:tc>
          <w:tcPr>
            <w:tcW w:w="1899" w:type="dxa"/>
            <w:shd w:val="clear" w:color="auto" w:fill="D9D9D9" w:themeFill="background1" w:themeFillShade="D9"/>
          </w:tcPr>
          <w:p w14:paraId="3E3A1B8A"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563F4E94"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50F8A522" w14:textId="77777777" w:rsidTr="002608EF">
        <w:tc>
          <w:tcPr>
            <w:tcW w:w="2014" w:type="dxa"/>
          </w:tcPr>
          <w:p w14:paraId="52BE579F" w14:textId="59C3C081"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1.2</w:t>
            </w:r>
          </w:p>
        </w:tc>
        <w:tc>
          <w:tcPr>
            <w:tcW w:w="3345" w:type="dxa"/>
          </w:tcPr>
          <w:p w14:paraId="6B345FC0" w14:textId="693F8ADF"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1.2</w:t>
            </w:r>
          </w:p>
        </w:tc>
        <w:tc>
          <w:tcPr>
            <w:tcW w:w="1899" w:type="dxa"/>
            <w:shd w:val="clear" w:color="auto" w:fill="D9D9D9" w:themeFill="background1" w:themeFillShade="D9"/>
          </w:tcPr>
          <w:p w14:paraId="534A45A8"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35F1013"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3DEE7CF6" w14:textId="77777777" w:rsidTr="002608EF">
        <w:tc>
          <w:tcPr>
            <w:tcW w:w="2014" w:type="dxa"/>
          </w:tcPr>
          <w:p w14:paraId="6DE3E955" w14:textId="5366BF54"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1.3</w:t>
            </w:r>
          </w:p>
        </w:tc>
        <w:tc>
          <w:tcPr>
            <w:tcW w:w="3345" w:type="dxa"/>
          </w:tcPr>
          <w:p w14:paraId="5B7B55DE" w14:textId="5B694466"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1.3</w:t>
            </w:r>
          </w:p>
        </w:tc>
        <w:tc>
          <w:tcPr>
            <w:tcW w:w="1899" w:type="dxa"/>
            <w:shd w:val="clear" w:color="auto" w:fill="D9D9D9" w:themeFill="background1" w:themeFillShade="D9"/>
          </w:tcPr>
          <w:p w14:paraId="259A0662"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20F3A430"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344516BC" w14:textId="77777777" w:rsidTr="002608EF">
        <w:tc>
          <w:tcPr>
            <w:tcW w:w="2014" w:type="dxa"/>
          </w:tcPr>
          <w:p w14:paraId="013CB3B3" w14:textId="3CCD1F84"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1.4</w:t>
            </w:r>
          </w:p>
        </w:tc>
        <w:tc>
          <w:tcPr>
            <w:tcW w:w="3345" w:type="dxa"/>
          </w:tcPr>
          <w:p w14:paraId="10C694B3" w14:textId="5DDA37FF"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w:t>
            </w:r>
            <w:r w:rsidRPr="002608EF">
              <w:rPr>
                <w:rFonts w:cs="Arial"/>
                <w:i/>
                <w:iCs/>
                <w:sz w:val="20"/>
                <w:szCs w:val="20"/>
              </w:rPr>
              <w:t>1.4</w:t>
            </w:r>
          </w:p>
        </w:tc>
        <w:tc>
          <w:tcPr>
            <w:tcW w:w="1899" w:type="dxa"/>
            <w:shd w:val="clear" w:color="auto" w:fill="D9D9D9" w:themeFill="background1" w:themeFillShade="D9"/>
          </w:tcPr>
          <w:p w14:paraId="2D43531F"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0AD8A52B"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0BCBC9E9" w14:textId="77777777" w:rsidTr="002608EF">
        <w:tc>
          <w:tcPr>
            <w:tcW w:w="2014" w:type="dxa"/>
          </w:tcPr>
          <w:p w14:paraId="5985FDA7" w14:textId="147CDA65"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2</w:t>
            </w:r>
          </w:p>
        </w:tc>
        <w:tc>
          <w:tcPr>
            <w:tcW w:w="3345" w:type="dxa"/>
          </w:tcPr>
          <w:p w14:paraId="0460DF94" w14:textId="7E9ECE79" w:rsidR="005D550C" w:rsidRPr="002608EF" w:rsidRDefault="005D550C" w:rsidP="005D550C">
            <w:pPr>
              <w:jc w:val="left"/>
              <w:rPr>
                <w:rFonts w:cs="Arial"/>
                <w:i/>
                <w:iCs/>
                <w:sz w:val="20"/>
                <w:szCs w:val="20"/>
              </w:rPr>
            </w:pPr>
            <w:r w:rsidRPr="002608EF">
              <w:rPr>
                <w:rFonts w:cs="Arial"/>
                <w:i/>
                <w:iCs/>
                <w:sz w:val="20"/>
                <w:szCs w:val="20"/>
              </w:rPr>
              <w:t>Prezzo per l’erogazione del</w:t>
            </w:r>
            <w:r>
              <w:rPr>
                <w:rFonts w:cs="Arial"/>
                <w:i/>
                <w:iCs/>
                <w:sz w:val="20"/>
                <w:szCs w:val="20"/>
              </w:rPr>
              <w:t>l’attività A</w:t>
            </w:r>
            <w:r w:rsidRPr="002608EF">
              <w:rPr>
                <w:rFonts w:cs="Arial"/>
                <w:i/>
                <w:iCs/>
                <w:sz w:val="20"/>
                <w:szCs w:val="20"/>
              </w:rPr>
              <w:t>2</w:t>
            </w:r>
          </w:p>
        </w:tc>
        <w:tc>
          <w:tcPr>
            <w:tcW w:w="1899" w:type="dxa"/>
            <w:shd w:val="clear" w:color="auto" w:fill="D9D9D9" w:themeFill="background1" w:themeFillShade="D9"/>
          </w:tcPr>
          <w:p w14:paraId="136DDBC7"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8951ECE"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4677B42E" w14:textId="77777777" w:rsidTr="002608EF">
        <w:tc>
          <w:tcPr>
            <w:tcW w:w="2014" w:type="dxa"/>
          </w:tcPr>
          <w:p w14:paraId="240DB9E7" w14:textId="7FC001C8"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2.1</w:t>
            </w:r>
          </w:p>
        </w:tc>
        <w:tc>
          <w:tcPr>
            <w:tcW w:w="3345" w:type="dxa"/>
          </w:tcPr>
          <w:p w14:paraId="3DA1869E" w14:textId="4162F428"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.1</w:t>
            </w:r>
          </w:p>
        </w:tc>
        <w:tc>
          <w:tcPr>
            <w:tcW w:w="1899" w:type="dxa"/>
            <w:shd w:val="clear" w:color="auto" w:fill="D9D9D9" w:themeFill="background1" w:themeFillShade="D9"/>
          </w:tcPr>
          <w:p w14:paraId="78B641F9"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030DE0DA"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2BBD6197" w14:textId="77777777" w:rsidTr="002608EF">
        <w:tc>
          <w:tcPr>
            <w:tcW w:w="2014" w:type="dxa"/>
          </w:tcPr>
          <w:p w14:paraId="79483043" w14:textId="13E2F547" w:rsidR="005D550C" w:rsidRPr="002608EF" w:rsidRDefault="005D550C" w:rsidP="005D550C">
            <w:pPr>
              <w:jc w:val="right"/>
              <w:rPr>
                <w:rFonts w:cs="Arial"/>
                <w:i/>
                <w:iCs/>
                <w:sz w:val="20"/>
                <w:szCs w:val="20"/>
              </w:rPr>
            </w:pPr>
            <w:r w:rsidRPr="002608EF">
              <w:rPr>
                <w:rFonts w:cs="Arial"/>
                <w:i/>
                <w:iCs/>
                <w:sz w:val="20"/>
                <w:szCs w:val="20"/>
              </w:rPr>
              <w:t>PO.I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2.2</w:t>
            </w:r>
          </w:p>
        </w:tc>
        <w:tc>
          <w:tcPr>
            <w:tcW w:w="3345" w:type="dxa"/>
          </w:tcPr>
          <w:p w14:paraId="61706C3B" w14:textId="2C664ADE" w:rsidR="005D550C" w:rsidRPr="002608EF" w:rsidRDefault="005D550C" w:rsidP="005D550C">
            <w:pPr>
              <w:jc w:val="left"/>
              <w:rPr>
                <w:rFonts w:cs="Arial"/>
                <w:i/>
                <w:iCs/>
                <w:sz w:val="20"/>
                <w:szCs w:val="20"/>
              </w:rPr>
            </w:pPr>
            <w:r w:rsidRPr="002608EF">
              <w:rPr>
                <w:rFonts w:cs="Arial"/>
                <w:i/>
                <w:iCs/>
                <w:sz w:val="20"/>
                <w:szCs w:val="20"/>
              </w:rPr>
              <w:t>Prezzo offerto per l’erogazione del</w:t>
            </w:r>
            <w:r>
              <w:rPr>
                <w:rFonts w:cs="Arial"/>
                <w:i/>
                <w:iCs/>
                <w:sz w:val="20"/>
                <w:szCs w:val="20"/>
              </w:rPr>
              <w:t>l’attività A2</w:t>
            </w:r>
            <w:r w:rsidRPr="002608EF">
              <w:rPr>
                <w:rFonts w:cs="Arial"/>
                <w:i/>
                <w:iCs/>
                <w:sz w:val="20"/>
                <w:szCs w:val="20"/>
              </w:rPr>
              <w:t>.2</w:t>
            </w:r>
          </w:p>
        </w:tc>
        <w:tc>
          <w:tcPr>
            <w:tcW w:w="1899" w:type="dxa"/>
            <w:shd w:val="clear" w:color="auto" w:fill="D9D9D9" w:themeFill="background1" w:themeFillShade="D9"/>
          </w:tcPr>
          <w:p w14:paraId="30F4F0DF" w14:textId="77777777" w:rsidR="005D550C" w:rsidRPr="002608EF" w:rsidRDefault="005D550C" w:rsidP="005D550C">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FC961E5" w14:textId="77777777" w:rsidR="005D550C" w:rsidRPr="002608EF" w:rsidRDefault="005D550C" w:rsidP="005D550C">
            <w:pPr>
              <w:jc w:val="right"/>
              <w:rPr>
                <w:rFonts w:cs="Arial"/>
                <w:i/>
                <w:iCs/>
                <w:sz w:val="16"/>
                <w:szCs w:val="16"/>
              </w:rPr>
            </w:pPr>
            <w:r w:rsidRPr="002608EF">
              <w:rPr>
                <w:rFonts w:cs="Arial"/>
                <w:i/>
                <w:iCs/>
                <w:color w:val="000000"/>
                <w:sz w:val="16"/>
                <w:szCs w:val="16"/>
              </w:rPr>
              <w:t>euro […]</w:t>
            </w:r>
          </w:p>
        </w:tc>
      </w:tr>
      <w:tr w:rsidR="005D550C" w:rsidRPr="00C9274F" w14:paraId="5F30AA75" w14:textId="77777777" w:rsidTr="002608EF">
        <w:tc>
          <w:tcPr>
            <w:tcW w:w="2014" w:type="dxa"/>
          </w:tcPr>
          <w:p w14:paraId="1B5597B4" w14:textId="33EC126F" w:rsidR="005D550C" w:rsidRPr="002608EF" w:rsidRDefault="005D550C" w:rsidP="005D550C">
            <w:pPr>
              <w:jc w:val="right"/>
              <w:rPr>
                <w:rFonts w:cs="Arial"/>
                <w:i/>
                <w:iCs/>
                <w:sz w:val="20"/>
                <w:szCs w:val="20"/>
              </w:rPr>
            </w:pPr>
            <w:r w:rsidRPr="002608EF">
              <w:rPr>
                <w:rFonts w:cs="Arial"/>
                <w:i/>
                <w:iCs/>
                <w:sz w:val="20"/>
                <w:szCs w:val="20"/>
              </w:rPr>
              <w:t>P.I</w:t>
            </w:r>
            <w:r>
              <w:rPr>
                <w:rFonts w:cs="Arial"/>
                <w:i/>
                <w:iCs/>
                <w:sz w:val="20"/>
                <w:szCs w:val="20"/>
              </w:rPr>
              <w:t>3</w:t>
            </w:r>
            <w:r w:rsidRPr="002608EF">
              <w:rPr>
                <w:rFonts w:cs="Arial"/>
                <w:i/>
                <w:iCs/>
                <w:sz w:val="20"/>
                <w:szCs w:val="20"/>
              </w:rPr>
              <w:t>.CWP5.</w:t>
            </w:r>
            <w:r>
              <w:rPr>
                <w:rFonts w:cs="Arial"/>
                <w:i/>
                <w:iCs/>
                <w:sz w:val="20"/>
                <w:szCs w:val="20"/>
              </w:rPr>
              <w:t>A</w:t>
            </w:r>
            <w:r w:rsidRPr="002608EF">
              <w:rPr>
                <w:rFonts w:cs="Arial"/>
                <w:i/>
                <w:iCs/>
                <w:sz w:val="20"/>
                <w:szCs w:val="20"/>
              </w:rPr>
              <w:t>2.3M</w:t>
            </w:r>
          </w:p>
        </w:tc>
        <w:tc>
          <w:tcPr>
            <w:tcW w:w="3345" w:type="dxa"/>
          </w:tcPr>
          <w:p w14:paraId="3DA9908F" w14:textId="27E48ABC" w:rsidR="005D550C" w:rsidRPr="002608EF" w:rsidRDefault="005D550C" w:rsidP="005D550C">
            <w:pPr>
              <w:jc w:val="left"/>
              <w:rPr>
                <w:rFonts w:cs="Arial"/>
                <w:i/>
                <w:iCs/>
                <w:sz w:val="20"/>
                <w:szCs w:val="20"/>
              </w:rPr>
            </w:pPr>
            <w:r w:rsidRPr="002608EF">
              <w:rPr>
                <w:rFonts w:cs="Arial"/>
                <w:i/>
                <w:iCs/>
                <w:sz w:val="20"/>
                <w:szCs w:val="20"/>
              </w:rPr>
              <w:t>Prezzo stimato per l’erogazione del</w:t>
            </w:r>
            <w:r>
              <w:rPr>
                <w:rFonts w:cs="Arial"/>
                <w:i/>
                <w:iCs/>
                <w:sz w:val="20"/>
                <w:szCs w:val="20"/>
              </w:rPr>
              <w:t>l’attività A</w:t>
            </w:r>
            <w:r w:rsidRPr="002608EF">
              <w:rPr>
                <w:rFonts w:cs="Arial"/>
                <w:i/>
                <w:iCs/>
                <w:sz w:val="20"/>
                <w:szCs w:val="20"/>
              </w:rPr>
              <w:t xml:space="preserve">2.3 </w:t>
            </w:r>
          </w:p>
        </w:tc>
        <w:tc>
          <w:tcPr>
            <w:tcW w:w="1899" w:type="dxa"/>
            <w:shd w:val="clear" w:color="auto" w:fill="D9D9D9" w:themeFill="background1" w:themeFillShade="D9"/>
          </w:tcPr>
          <w:p w14:paraId="2D1B9252" w14:textId="50B60A73"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FA4159" w:rsidRPr="008C642E">
              <w:rPr>
                <w:rFonts w:cs="Arial"/>
                <w:i/>
                <w:iCs/>
                <w:color w:val="000000"/>
                <w:sz w:val="20"/>
                <w:szCs w:val="20"/>
              </w:rPr>
              <w:t>3</w:t>
            </w:r>
            <w:r w:rsidR="00FA4159">
              <w:rPr>
                <w:rFonts w:cs="Arial"/>
                <w:i/>
                <w:iCs/>
                <w:color w:val="000000"/>
                <w:sz w:val="20"/>
                <w:szCs w:val="20"/>
              </w:rPr>
              <w:t>6</w:t>
            </w:r>
            <w:r w:rsidR="00BD4C04" w:rsidRPr="008C642E">
              <w:rPr>
                <w:rFonts w:cs="Arial"/>
                <w:i/>
                <w:iCs/>
                <w:color w:val="000000"/>
                <w:sz w:val="20"/>
                <w:szCs w:val="20"/>
              </w:rPr>
              <w:t>.000</w:t>
            </w:r>
          </w:p>
        </w:tc>
        <w:tc>
          <w:tcPr>
            <w:tcW w:w="2860" w:type="dxa"/>
            <w:gridSpan w:val="2"/>
            <w:shd w:val="clear" w:color="auto" w:fill="D9D9D9" w:themeFill="background1" w:themeFillShade="D9"/>
          </w:tcPr>
          <w:p w14:paraId="15C91B80" w14:textId="74D0EC70"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E3776A" w:rsidRPr="008C642E">
              <w:rPr>
                <w:rFonts w:cs="Arial"/>
                <w:i/>
                <w:iCs/>
                <w:color w:val="000000"/>
                <w:sz w:val="16"/>
                <w:szCs w:val="16"/>
              </w:rPr>
              <w:t>trenta</w:t>
            </w:r>
            <w:r w:rsidR="00FA4159">
              <w:rPr>
                <w:rFonts w:cs="Arial"/>
                <w:i/>
                <w:iCs/>
                <w:color w:val="000000"/>
                <w:sz w:val="16"/>
                <w:szCs w:val="16"/>
              </w:rPr>
              <w:t>sei</w:t>
            </w:r>
            <w:r w:rsidR="00E3776A" w:rsidRPr="008C642E">
              <w:rPr>
                <w:rFonts w:cs="Arial"/>
                <w:i/>
                <w:iCs/>
                <w:color w:val="000000"/>
                <w:sz w:val="16"/>
                <w:szCs w:val="16"/>
              </w:rPr>
              <w:t>mila</w:t>
            </w:r>
          </w:p>
        </w:tc>
      </w:tr>
      <w:tr w:rsidR="005D550C" w:rsidRPr="00C9274F" w14:paraId="68958775" w14:textId="77777777" w:rsidTr="002608EF">
        <w:tc>
          <w:tcPr>
            <w:tcW w:w="2014" w:type="dxa"/>
          </w:tcPr>
          <w:p w14:paraId="690823BE" w14:textId="5E7EF125" w:rsidR="005D550C" w:rsidRPr="002608EF" w:rsidRDefault="005D550C" w:rsidP="005D550C">
            <w:pPr>
              <w:jc w:val="right"/>
              <w:rPr>
                <w:rFonts w:cs="Arial"/>
                <w:i/>
                <w:iCs/>
                <w:sz w:val="20"/>
                <w:szCs w:val="20"/>
              </w:rPr>
            </w:pPr>
            <w:r w:rsidRPr="002608EF">
              <w:rPr>
                <w:rFonts w:cs="Arial"/>
                <w:i/>
                <w:iCs/>
                <w:sz w:val="20"/>
                <w:szCs w:val="20"/>
              </w:rPr>
              <w:t>P.I</w:t>
            </w:r>
            <w:r>
              <w:rPr>
                <w:rFonts w:cs="Arial"/>
                <w:i/>
                <w:iCs/>
                <w:sz w:val="20"/>
                <w:szCs w:val="20"/>
              </w:rPr>
              <w:t>3</w:t>
            </w:r>
            <w:r w:rsidRPr="002608EF">
              <w:rPr>
                <w:rFonts w:cs="Arial"/>
                <w:i/>
                <w:iCs/>
                <w:sz w:val="20"/>
                <w:szCs w:val="20"/>
              </w:rPr>
              <w:t>.CWP5S</w:t>
            </w:r>
          </w:p>
        </w:tc>
        <w:tc>
          <w:tcPr>
            <w:tcW w:w="3345" w:type="dxa"/>
          </w:tcPr>
          <w:p w14:paraId="785016AC" w14:textId="4EDA9133" w:rsidR="005D550C" w:rsidRPr="002608EF" w:rsidRDefault="00701F93" w:rsidP="005D550C">
            <w:pPr>
              <w:jc w:val="left"/>
              <w:rPr>
                <w:rFonts w:cs="Arial"/>
                <w:i/>
                <w:iCs/>
                <w:sz w:val="20"/>
                <w:szCs w:val="20"/>
              </w:rPr>
            </w:pPr>
            <w:r w:rsidRPr="002608EF">
              <w:rPr>
                <w:rFonts w:cs="Arial"/>
                <w:i/>
                <w:iCs/>
                <w:sz w:val="20"/>
                <w:szCs w:val="20"/>
              </w:rPr>
              <w:t xml:space="preserve">Prezzo per la sicurezza </w:t>
            </w:r>
            <w:r>
              <w:rPr>
                <w:rFonts w:cs="Arial"/>
                <w:i/>
                <w:iCs/>
                <w:sz w:val="20"/>
                <w:szCs w:val="20"/>
              </w:rPr>
              <w:t xml:space="preserve">connessa con </w:t>
            </w:r>
            <w:r w:rsidRPr="002608EF">
              <w:rPr>
                <w:rFonts w:cs="Arial"/>
                <w:i/>
                <w:iCs/>
                <w:sz w:val="20"/>
                <w:szCs w:val="20"/>
              </w:rPr>
              <w:t>le manutenzioni</w:t>
            </w:r>
          </w:p>
        </w:tc>
        <w:tc>
          <w:tcPr>
            <w:tcW w:w="1899" w:type="dxa"/>
            <w:shd w:val="clear" w:color="auto" w:fill="D9D9D9" w:themeFill="background1" w:themeFillShade="D9"/>
          </w:tcPr>
          <w:p w14:paraId="3382BED8" w14:textId="2A17D0B0"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FA4159">
              <w:rPr>
                <w:rFonts w:cs="Arial"/>
                <w:i/>
                <w:iCs/>
                <w:color w:val="000000"/>
                <w:sz w:val="20"/>
                <w:szCs w:val="20"/>
              </w:rPr>
              <w:t>33</w:t>
            </w:r>
            <w:r w:rsidR="00BD4C04" w:rsidRPr="008C642E">
              <w:rPr>
                <w:rFonts w:cs="Arial"/>
                <w:i/>
                <w:iCs/>
                <w:color w:val="000000"/>
                <w:sz w:val="20"/>
                <w:szCs w:val="20"/>
              </w:rPr>
              <w:t>.</w:t>
            </w:r>
            <w:r w:rsidR="00FA4159">
              <w:rPr>
                <w:rFonts w:cs="Arial"/>
                <w:i/>
                <w:iCs/>
                <w:color w:val="000000"/>
                <w:sz w:val="20"/>
                <w:szCs w:val="20"/>
              </w:rPr>
              <w:t>5</w:t>
            </w:r>
            <w:r w:rsidR="00FA4159" w:rsidRPr="008C642E">
              <w:rPr>
                <w:rFonts w:cs="Arial"/>
                <w:i/>
                <w:iCs/>
                <w:color w:val="000000"/>
                <w:sz w:val="20"/>
                <w:szCs w:val="20"/>
              </w:rPr>
              <w:t>00</w:t>
            </w:r>
          </w:p>
        </w:tc>
        <w:tc>
          <w:tcPr>
            <w:tcW w:w="2860" w:type="dxa"/>
            <w:gridSpan w:val="2"/>
            <w:shd w:val="clear" w:color="auto" w:fill="D9D9D9" w:themeFill="background1" w:themeFillShade="D9"/>
          </w:tcPr>
          <w:p w14:paraId="39E02FC6" w14:textId="6EADBB17"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FA4159">
              <w:rPr>
                <w:rFonts w:cs="Arial"/>
                <w:i/>
                <w:iCs/>
                <w:color w:val="000000"/>
                <w:sz w:val="16"/>
                <w:szCs w:val="16"/>
              </w:rPr>
              <w:t>trentatre</w:t>
            </w:r>
            <w:r w:rsidR="00FA4159" w:rsidRPr="008C642E">
              <w:rPr>
                <w:rFonts w:cs="Arial"/>
                <w:i/>
                <w:iCs/>
                <w:color w:val="000000"/>
                <w:sz w:val="16"/>
                <w:szCs w:val="16"/>
              </w:rPr>
              <w:t>mila</w:t>
            </w:r>
            <w:r w:rsidR="00FA4159">
              <w:rPr>
                <w:rFonts w:cs="Arial"/>
                <w:i/>
                <w:iCs/>
                <w:color w:val="000000"/>
                <w:sz w:val="16"/>
                <w:szCs w:val="16"/>
              </w:rPr>
              <w:t>cinquecento</w:t>
            </w:r>
          </w:p>
        </w:tc>
      </w:tr>
      <w:tr w:rsidR="005D550C" w:rsidRPr="00C9274F" w14:paraId="12AAB000" w14:textId="77777777" w:rsidTr="002608EF">
        <w:tc>
          <w:tcPr>
            <w:tcW w:w="2014" w:type="dxa"/>
          </w:tcPr>
          <w:p w14:paraId="4B7A8D1D" w14:textId="7CC3E143" w:rsidR="005D550C" w:rsidRPr="002608EF" w:rsidRDefault="005D550C" w:rsidP="005D550C">
            <w:pPr>
              <w:tabs>
                <w:tab w:val="left" w:pos="1270"/>
              </w:tabs>
              <w:jc w:val="right"/>
              <w:rPr>
                <w:rFonts w:cs="Arial"/>
                <w:i/>
                <w:iCs/>
                <w:sz w:val="20"/>
                <w:szCs w:val="20"/>
              </w:rPr>
            </w:pPr>
            <w:r w:rsidRPr="002608EF">
              <w:rPr>
                <w:rFonts w:cs="Arial"/>
                <w:i/>
                <w:iCs/>
                <w:sz w:val="20"/>
                <w:szCs w:val="20"/>
              </w:rPr>
              <w:t>P.I</w:t>
            </w:r>
            <w:r>
              <w:rPr>
                <w:rFonts w:cs="Arial"/>
                <w:i/>
                <w:iCs/>
                <w:sz w:val="20"/>
                <w:szCs w:val="20"/>
              </w:rPr>
              <w:t>3</w:t>
            </w:r>
            <w:r w:rsidRPr="002608EF">
              <w:rPr>
                <w:rFonts w:cs="Arial"/>
                <w:i/>
                <w:iCs/>
                <w:sz w:val="20"/>
                <w:szCs w:val="20"/>
              </w:rPr>
              <w:t>.CWP5M</w:t>
            </w:r>
          </w:p>
        </w:tc>
        <w:tc>
          <w:tcPr>
            <w:tcW w:w="3345" w:type="dxa"/>
          </w:tcPr>
          <w:p w14:paraId="378463CF" w14:textId="26F5B0B8" w:rsidR="005D550C" w:rsidRPr="002608EF" w:rsidRDefault="005D550C" w:rsidP="005D550C">
            <w:pPr>
              <w:pStyle w:val="Corpotesto"/>
              <w:tabs>
                <w:tab w:val="left" w:pos="3402"/>
                <w:tab w:val="left" w:pos="4253"/>
              </w:tabs>
              <w:jc w:val="left"/>
              <w:rPr>
                <w:rFonts w:cs="Arial"/>
                <w:i/>
                <w:iCs/>
                <w:sz w:val="20"/>
                <w:szCs w:val="20"/>
              </w:rPr>
            </w:pPr>
            <w:r w:rsidRPr="002608EF">
              <w:rPr>
                <w:rFonts w:cs="Arial"/>
                <w:i/>
                <w:iCs/>
                <w:sz w:val="20"/>
                <w:szCs w:val="20"/>
              </w:rPr>
              <w:t>Prezzo stimato per le manutenzioni</w:t>
            </w:r>
          </w:p>
        </w:tc>
        <w:tc>
          <w:tcPr>
            <w:tcW w:w="1899" w:type="dxa"/>
            <w:shd w:val="clear" w:color="auto" w:fill="D9D9D9" w:themeFill="background1" w:themeFillShade="D9"/>
          </w:tcPr>
          <w:p w14:paraId="6CF5C09B" w14:textId="19EF4251" w:rsidR="005D550C" w:rsidRPr="008C642E" w:rsidRDefault="005D550C" w:rsidP="005D550C">
            <w:pPr>
              <w:jc w:val="right"/>
              <w:rPr>
                <w:rFonts w:cs="Arial"/>
                <w:i/>
                <w:iCs/>
                <w:sz w:val="20"/>
                <w:szCs w:val="20"/>
              </w:rPr>
            </w:pPr>
            <w:r w:rsidRPr="008C642E">
              <w:rPr>
                <w:rFonts w:cs="Arial"/>
                <w:i/>
                <w:iCs/>
                <w:color w:val="000000"/>
                <w:sz w:val="20"/>
                <w:szCs w:val="20"/>
              </w:rPr>
              <w:t xml:space="preserve">€ </w:t>
            </w:r>
            <w:r w:rsidR="00FA4159">
              <w:rPr>
                <w:rFonts w:cs="Arial"/>
                <w:i/>
                <w:iCs/>
                <w:color w:val="000000"/>
                <w:sz w:val="20"/>
                <w:szCs w:val="20"/>
              </w:rPr>
              <w:t>2</w:t>
            </w:r>
            <w:r w:rsidR="00BD4C04" w:rsidRPr="008C642E">
              <w:rPr>
                <w:rFonts w:cs="Arial"/>
                <w:i/>
                <w:iCs/>
                <w:color w:val="000000"/>
                <w:sz w:val="20"/>
                <w:szCs w:val="20"/>
              </w:rPr>
              <w:t>1.000</w:t>
            </w:r>
          </w:p>
        </w:tc>
        <w:tc>
          <w:tcPr>
            <w:tcW w:w="2860" w:type="dxa"/>
            <w:gridSpan w:val="2"/>
            <w:shd w:val="clear" w:color="auto" w:fill="D9D9D9" w:themeFill="background1" w:themeFillShade="D9"/>
          </w:tcPr>
          <w:p w14:paraId="2AEAF44B" w14:textId="0ACFD2B4" w:rsidR="005D550C" w:rsidRPr="008C642E" w:rsidRDefault="005D550C" w:rsidP="005D550C">
            <w:pPr>
              <w:jc w:val="right"/>
              <w:rPr>
                <w:rFonts w:cs="Arial"/>
                <w:i/>
                <w:iCs/>
                <w:sz w:val="16"/>
                <w:szCs w:val="16"/>
              </w:rPr>
            </w:pPr>
            <w:r w:rsidRPr="008C642E">
              <w:rPr>
                <w:rFonts w:cs="Arial"/>
                <w:i/>
                <w:iCs/>
                <w:color w:val="000000"/>
                <w:sz w:val="16"/>
                <w:szCs w:val="16"/>
              </w:rPr>
              <w:t xml:space="preserve">euro </w:t>
            </w:r>
            <w:r w:rsidR="00FA4159">
              <w:rPr>
                <w:rFonts w:cs="Arial"/>
                <w:i/>
                <w:iCs/>
                <w:color w:val="000000"/>
                <w:sz w:val="16"/>
                <w:szCs w:val="16"/>
              </w:rPr>
              <w:t>ventuno</w:t>
            </w:r>
            <w:r w:rsidR="00FA4159" w:rsidRPr="008C642E">
              <w:rPr>
                <w:rFonts w:cs="Arial"/>
                <w:i/>
                <w:iCs/>
                <w:color w:val="000000"/>
                <w:sz w:val="16"/>
                <w:szCs w:val="16"/>
              </w:rPr>
              <w:t>mila</w:t>
            </w:r>
          </w:p>
        </w:tc>
      </w:tr>
    </w:tbl>
    <w:p w14:paraId="10A72E2F" w14:textId="77777777" w:rsidR="00CA5FC5" w:rsidRDefault="00CA5FC5" w:rsidP="00BD7A11">
      <w:pPr>
        <w:pStyle w:val="Corpotesto"/>
        <w:tabs>
          <w:tab w:val="left" w:pos="3402"/>
          <w:tab w:val="left" w:pos="4253"/>
        </w:tabs>
        <w:rPr>
          <w:b/>
        </w:rPr>
      </w:pPr>
    </w:p>
    <w:p w14:paraId="4E4B53D8" w14:textId="4C75835D" w:rsidR="00CA5FC5" w:rsidRPr="00D41636" w:rsidRDefault="00CA5FC5" w:rsidP="00CA5FC5">
      <w:pPr>
        <w:pStyle w:val="BodyText214"/>
        <w:tabs>
          <w:tab w:val="left" w:pos="3402"/>
        </w:tabs>
        <w:rPr>
          <w:rFonts w:ascii="Arial" w:hAnsi="Arial"/>
          <w:sz w:val="22"/>
          <w:szCs w:val="16"/>
        </w:rPr>
      </w:pPr>
      <w:r>
        <w:rPr>
          <w:rFonts w:ascii="Arial" w:hAnsi="Arial"/>
          <w:sz w:val="22"/>
          <w:szCs w:val="16"/>
        </w:rPr>
        <w:t>Intervento 4</w:t>
      </w:r>
    </w:p>
    <w:tbl>
      <w:tblPr>
        <w:tblStyle w:val="Grigliatabella"/>
        <w:tblW w:w="10118" w:type="dxa"/>
        <w:tblInd w:w="108" w:type="dxa"/>
        <w:tblLook w:val="04A0" w:firstRow="1" w:lastRow="0" w:firstColumn="1" w:lastColumn="0" w:noHBand="0" w:noVBand="1"/>
      </w:tblPr>
      <w:tblGrid>
        <w:gridCol w:w="2014"/>
        <w:gridCol w:w="3345"/>
        <w:gridCol w:w="1899"/>
        <w:gridCol w:w="2851"/>
        <w:gridCol w:w="9"/>
      </w:tblGrid>
      <w:tr w:rsidR="00CA5FC5" w:rsidRPr="00664A21" w14:paraId="2449629E" w14:textId="77777777" w:rsidTr="002608EF">
        <w:trPr>
          <w:gridAfter w:val="1"/>
          <w:wAfter w:w="9" w:type="dxa"/>
        </w:trPr>
        <w:tc>
          <w:tcPr>
            <w:tcW w:w="2014" w:type="dxa"/>
            <w:tcBorders>
              <w:bottom w:val="single" w:sz="4" w:space="0" w:color="auto"/>
            </w:tcBorders>
            <w:shd w:val="clear" w:color="auto" w:fill="7F7F7F" w:themeFill="text1" w:themeFillTint="80"/>
          </w:tcPr>
          <w:p w14:paraId="3ADC532C"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Codice prezzo/importo</w:t>
            </w:r>
          </w:p>
        </w:tc>
        <w:tc>
          <w:tcPr>
            <w:tcW w:w="3345" w:type="dxa"/>
            <w:tcBorders>
              <w:bottom w:val="single" w:sz="4" w:space="0" w:color="auto"/>
            </w:tcBorders>
            <w:shd w:val="clear" w:color="auto" w:fill="7F7F7F" w:themeFill="text1" w:themeFillTint="80"/>
          </w:tcPr>
          <w:p w14:paraId="316F8053" w14:textId="77777777" w:rsidR="00CA5FC5" w:rsidRPr="00F56126" w:rsidRDefault="00CA5FC5" w:rsidP="002608EF">
            <w:pPr>
              <w:rPr>
                <w:rFonts w:cs="Arial"/>
                <w:b/>
                <w:color w:val="FFFFFF" w:themeColor="background1"/>
                <w:szCs w:val="22"/>
              </w:rPr>
            </w:pPr>
            <w:r w:rsidRPr="00F56126">
              <w:rPr>
                <w:rFonts w:cs="Arial"/>
                <w:b/>
                <w:color w:val="FFFFFF" w:themeColor="background1"/>
                <w:szCs w:val="22"/>
              </w:rPr>
              <w:t>Descrizione del prezzo o dell’importo</w:t>
            </w:r>
          </w:p>
        </w:tc>
        <w:tc>
          <w:tcPr>
            <w:tcW w:w="1899" w:type="dxa"/>
            <w:tcBorders>
              <w:bottom w:val="single" w:sz="4" w:space="0" w:color="auto"/>
            </w:tcBorders>
            <w:shd w:val="clear" w:color="auto" w:fill="7F7F7F" w:themeFill="text1" w:themeFillTint="80"/>
          </w:tcPr>
          <w:p w14:paraId="1D9AB29E" w14:textId="77777777" w:rsidR="00CA5FC5" w:rsidRPr="00F56126" w:rsidRDefault="00CA5FC5" w:rsidP="002608EF">
            <w:pPr>
              <w:jc w:val="center"/>
              <w:rPr>
                <w:rFonts w:cs="Arial"/>
                <w:b/>
                <w:color w:val="FFFFFF" w:themeColor="background1"/>
                <w:szCs w:val="22"/>
              </w:rPr>
            </w:pPr>
            <w:r w:rsidRPr="00F56126">
              <w:rPr>
                <w:rFonts w:cs="Arial"/>
                <w:b/>
                <w:color w:val="FFFFFF" w:themeColor="background1"/>
                <w:szCs w:val="22"/>
              </w:rPr>
              <w:t>Valore economico</w:t>
            </w:r>
            <w:r>
              <w:rPr>
                <w:rFonts w:cs="Arial"/>
                <w:b/>
                <w:color w:val="FFFFFF" w:themeColor="background1"/>
                <w:szCs w:val="22"/>
              </w:rPr>
              <w:t xml:space="preserve"> in cifre</w:t>
            </w:r>
          </w:p>
        </w:tc>
        <w:tc>
          <w:tcPr>
            <w:tcW w:w="2851" w:type="dxa"/>
            <w:tcBorders>
              <w:bottom w:val="single" w:sz="4" w:space="0" w:color="auto"/>
            </w:tcBorders>
            <w:shd w:val="clear" w:color="auto" w:fill="7F7F7F" w:themeFill="text1" w:themeFillTint="80"/>
          </w:tcPr>
          <w:p w14:paraId="52C30F4B" w14:textId="77777777" w:rsidR="00CA5FC5" w:rsidRPr="002608EF" w:rsidRDefault="00CA5FC5" w:rsidP="002608EF">
            <w:pPr>
              <w:jc w:val="center"/>
              <w:rPr>
                <w:rFonts w:cs="Arial"/>
                <w:b/>
                <w:color w:val="FFFFFF" w:themeColor="background1"/>
                <w:sz w:val="16"/>
                <w:szCs w:val="16"/>
              </w:rPr>
            </w:pPr>
            <w:r w:rsidRPr="002608EF">
              <w:rPr>
                <w:rFonts w:cs="Arial"/>
                <w:b/>
                <w:color w:val="FFFFFF" w:themeColor="background1"/>
                <w:sz w:val="16"/>
                <w:szCs w:val="16"/>
              </w:rPr>
              <w:t>Valore economico in lettere</w:t>
            </w:r>
          </w:p>
        </w:tc>
      </w:tr>
      <w:tr w:rsidR="00CA5FC5" w:rsidRPr="00664A21" w14:paraId="3DDD614F" w14:textId="77777777" w:rsidTr="002608EF">
        <w:trPr>
          <w:gridAfter w:val="1"/>
          <w:wAfter w:w="9" w:type="dxa"/>
        </w:trPr>
        <w:tc>
          <w:tcPr>
            <w:tcW w:w="2014" w:type="dxa"/>
            <w:shd w:val="clear" w:color="auto" w:fill="auto"/>
          </w:tcPr>
          <w:p w14:paraId="3759DE4C" w14:textId="15D9DFCA" w:rsidR="00CA5FC5" w:rsidRPr="002608EF" w:rsidRDefault="00CA5FC5" w:rsidP="002608EF">
            <w:pPr>
              <w:jc w:val="left"/>
              <w:rPr>
                <w:rFonts w:cs="Arial"/>
                <w:b/>
                <w:bCs/>
                <w:color w:val="000000" w:themeColor="text1"/>
                <w:szCs w:val="22"/>
              </w:rPr>
            </w:pPr>
            <w:r w:rsidRPr="002608EF">
              <w:rPr>
                <w:rFonts w:cs="Arial"/>
                <w:b/>
                <w:bCs/>
                <w:color w:val="000000" w:themeColor="text1"/>
                <w:szCs w:val="22"/>
              </w:rPr>
              <w:t>PO.I</w:t>
            </w:r>
            <w:r>
              <w:rPr>
                <w:rFonts w:cs="Arial"/>
                <w:b/>
                <w:bCs/>
                <w:color w:val="000000" w:themeColor="text1"/>
                <w:szCs w:val="22"/>
              </w:rPr>
              <w:t>4</w:t>
            </w:r>
          </w:p>
        </w:tc>
        <w:tc>
          <w:tcPr>
            <w:tcW w:w="3345" w:type="dxa"/>
            <w:shd w:val="clear" w:color="auto" w:fill="auto"/>
          </w:tcPr>
          <w:p w14:paraId="0DB1EDF1" w14:textId="070D8CE7" w:rsidR="00CA5FC5" w:rsidRPr="002608EF" w:rsidRDefault="00CA5FC5" w:rsidP="002608EF">
            <w:pPr>
              <w:rPr>
                <w:rFonts w:cs="Arial"/>
                <w:b/>
                <w:bCs/>
                <w:color w:val="000000" w:themeColor="text1"/>
                <w:szCs w:val="22"/>
              </w:rPr>
            </w:pPr>
            <w:r w:rsidRPr="002608EF">
              <w:rPr>
                <w:rFonts w:cs="Arial"/>
                <w:b/>
                <w:bCs/>
                <w:color w:val="000000" w:themeColor="text1"/>
                <w:szCs w:val="22"/>
              </w:rPr>
              <w:t xml:space="preserve">Prezzo offerto per l’esecuzione </w:t>
            </w:r>
            <w:r w:rsidR="00F7406A">
              <w:rPr>
                <w:rFonts w:cs="Arial"/>
                <w:b/>
                <w:bCs/>
                <w:color w:val="000000" w:themeColor="text1"/>
                <w:szCs w:val="22"/>
              </w:rPr>
              <w:t>dell’Intervento 4</w:t>
            </w:r>
            <w:r w:rsidRPr="002608EF">
              <w:rPr>
                <w:rFonts w:cs="Arial"/>
                <w:b/>
                <w:bCs/>
                <w:color w:val="000000" w:themeColor="text1"/>
                <w:szCs w:val="22"/>
              </w:rPr>
              <w:t>, di cui:</w:t>
            </w:r>
          </w:p>
        </w:tc>
        <w:tc>
          <w:tcPr>
            <w:tcW w:w="1899" w:type="dxa"/>
            <w:shd w:val="clear" w:color="auto" w:fill="D9D9D9" w:themeFill="background1" w:themeFillShade="D9"/>
            <w:vAlign w:val="center"/>
          </w:tcPr>
          <w:p w14:paraId="7E01F257" w14:textId="77777777" w:rsidR="00CA5FC5" w:rsidRPr="002608EF" w:rsidRDefault="00CA5FC5" w:rsidP="002608EF">
            <w:pPr>
              <w:jc w:val="center"/>
              <w:rPr>
                <w:rFonts w:cs="Arial"/>
                <w:b/>
                <w:bCs/>
                <w:color w:val="000000" w:themeColor="text1"/>
                <w:szCs w:val="22"/>
              </w:rPr>
            </w:pPr>
            <w:r w:rsidRPr="002608EF">
              <w:rPr>
                <w:rFonts w:cs="Arial"/>
                <w:b/>
                <w:bCs/>
                <w:color w:val="000000"/>
                <w:szCs w:val="22"/>
              </w:rPr>
              <w:t>€ […]</w:t>
            </w:r>
          </w:p>
        </w:tc>
        <w:tc>
          <w:tcPr>
            <w:tcW w:w="2851" w:type="dxa"/>
            <w:shd w:val="clear" w:color="auto" w:fill="D9D9D9" w:themeFill="background1" w:themeFillShade="D9"/>
            <w:vAlign w:val="center"/>
          </w:tcPr>
          <w:p w14:paraId="2BBAF1DC" w14:textId="77777777" w:rsidR="00CA5FC5" w:rsidRPr="002608EF" w:rsidRDefault="00CA5FC5" w:rsidP="002608EF">
            <w:pPr>
              <w:jc w:val="center"/>
              <w:rPr>
                <w:rFonts w:cs="Arial"/>
                <w:b/>
                <w:bCs/>
                <w:color w:val="000000"/>
                <w:sz w:val="16"/>
                <w:szCs w:val="16"/>
              </w:rPr>
            </w:pPr>
            <w:r w:rsidRPr="002608EF">
              <w:rPr>
                <w:rFonts w:cs="Arial"/>
                <w:b/>
                <w:bCs/>
                <w:color w:val="000000"/>
                <w:sz w:val="16"/>
                <w:szCs w:val="16"/>
              </w:rPr>
              <w:t>euro […]</w:t>
            </w:r>
          </w:p>
        </w:tc>
      </w:tr>
      <w:tr w:rsidR="00E3776A" w:rsidRPr="00664A21" w14:paraId="5EEA87C5" w14:textId="77777777" w:rsidTr="002608EF">
        <w:trPr>
          <w:gridAfter w:val="1"/>
          <w:wAfter w:w="9" w:type="dxa"/>
        </w:trPr>
        <w:tc>
          <w:tcPr>
            <w:tcW w:w="2014" w:type="dxa"/>
            <w:tcBorders>
              <w:bottom w:val="single" w:sz="4" w:space="0" w:color="auto"/>
            </w:tcBorders>
            <w:shd w:val="clear" w:color="auto" w:fill="auto"/>
          </w:tcPr>
          <w:p w14:paraId="70EAEC1D" w14:textId="6FC28ABC" w:rsidR="00E3776A" w:rsidRPr="009A75F6" w:rsidDel="00C5674F" w:rsidRDefault="00E3776A" w:rsidP="00E3776A">
            <w:pPr>
              <w:jc w:val="left"/>
              <w:rPr>
                <w:rFonts w:cs="Arial"/>
                <w:color w:val="000000" w:themeColor="text1"/>
                <w:szCs w:val="22"/>
              </w:rPr>
            </w:pPr>
            <w:r w:rsidRPr="009A75F6">
              <w:t>P</w:t>
            </w:r>
            <w:r>
              <w:t>.I4</w:t>
            </w:r>
            <w:r w:rsidRPr="009A75F6">
              <w:t>.RL</w:t>
            </w:r>
          </w:p>
        </w:tc>
        <w:tc>
          <w:tcPr>
            <w:tcW w:w="3345" w:type="dxa"/>
            <w:tcBorders>
              <w:bottom w:val="single" w:sz="4" w:space="0" w:color="auto"/>
            </w:tcBorders>
            <w:shd w:val="clear" w:color="auto" w:fill="auto"/>
          </w:tcPr>
          <w:p w14:paraId="7F70FB42" w14:textId="77777777" w:rsidR="00E3776A" w:rsidRPr="009A75F6" w:rsidRDefault="00E3776A" w:rsidP="00E3776A">
            <w:pPr>
              <w:jc w:val="left"/>
              <w:rPr>
                <w:rFonts w:cs="Arial"/>
                <w:color w:val="000000" w:themeColor="text1"/>
                <w:szCs w:val="22"/>
              </w:rPr>
            </w:pPr>
            <w:r w:rsidRPr="009A75F6">
              <w:t>Prezzo per il responsabile lavori</w:t>
            </w:r>
          </w:p>
        </w:tc>
        <w:tc>
          <w:tcPr>
            <w:tcW w:w="1899" w:type="dxa"/>
            <w:shd w:val="clear" w:color="auto" w:fill="D9D9D9" w:themeFill="background1" w:themeFillShade="D9"/>
          </w:tcPr>
          <w:p w14:paraId="2C641461" w14:textId="0076C24B" w:rsidR="00E3776A" w:rsidRPr="002608EF" w:rsidRDefault="00E3776A" w:rsidP="00E3776A">
            <w:pPr>
              <w:jc w:val="center"/>
              <w:rPr>
                <w:rFonts w:cs="Arial"/>
                <w:color w:val="000000"/>
                <w:szCs w:val="22"/>
                <w:highlight w:val="yellow"/>
              </w:rPr>
            </w:pPr>
            <w:r w:rsidRPr="00E3776A">
              <w:rPr>
                <w:rFonts w:cs="Arial"/>
                <w:color w:val="000000"/>
                <w:szCs w:val="22"/>
              </w:rPr>
              <w:t xml:space="preserve">€ </w:t>
            </w:r>
            <w:r w:rsidRPr="005F472D">
              <w:rPr>
                <w:rFonts w:cs="Arial"/>
                <w:color w:val="000000"/>
                <w:szCs w:val="22"/>
              </w:rPr>
              <w:t>10.000</w:t>
            </w:r>
          </w:p>
        </w:tc>
        <w:tc>
          <w:tcPr>
            <w:tcW w:w="2851" w:type="dxa"/>
            <w:shd w:val="clear" w:color="auto" w:fill="D9D9D9" w:themeFill="background1" w:themeFillShade="D9"/>
          </w:tcPr>
          <w:p w14:paraId="166E9B64" w14:textId="49016C3C" w:rsidR="00E3776A" w:rsidRPr="002608EF" w:rsidRDefault="00E3776A" w:rsidP="00E3776A">
            <w:pPr>
              <w:jc w:val="center"/>
              <w:rPr>
                <w:rFonts w:cs="Arial"/>
                <w:color w:val="000000"/>
                <w:sz w:val="16"/>
                <w:szCs w:val="16"/>
                <w:highlight w:val="yellow"/>
              </w:rPr>
            </w:pPr>
            <w:r w:rsidRPr="005F472D">
              <w:rPr>
                <w:rFonts w:cs="Arial"/>
                <w:color w:val="000000"/>
                <w:sz w:val="16"/>
                <w:szCs w:val="16"/>
              </w:rPr>
              <w:t>euro diecimila</w:t>
            </w:r>
          </w:p>
        </w:tc>
      </w:tr>
      <w:tr w:rsidR="00CA5FC5" w:rsidRPr="00D05892" w14:paraId="0120811C" w14:textId="77777777" w:rsidTr="002608EF">
        <w:trPr>
          <w:gridAfter w:val="1"/>
          <w:wAfter w:w="9" w:type="dxa"/>
          <w:trHeight w:val="291"/>
        </w:trPr>
        <w:tc>
          <w:tcPr>
            <w:tcW w:w="2014" w:type="dxa"/>
            <w:shd w:val="clear" w:color="auto" w:fill="auto"/>
          </w:tcPr>
          <w:p w14:paraId="7D12F8A1" w14:textId="0D36BD11" w:rsidR="00CA5FC5" w:rsidRPr="006F6CBA" w:rsidRDefault="00CA5FC5" w:rsidP="002608EF">
            <w:pPr>
              <w:jc w:val="left"/>
              <w:rPr>
                <w:rFonts w:cs="Arial"/>
                <w:szCs w:val="22"/>
              </w:rPr>
            </w:pPr>
            <w:r w:rsidRPr="006F6CBA">
              <w:rPr>
                <w:rFonts w:cs="Arial"/>
                <w:szCs w:val="22"/>
              </w:rPr>
              <w:t>P</w:t>
            </w:r>
            <w:r>
              <w:rPr>
                <w:rFonts w:cs="Arial"/>
                <w:szCs w:val="22"/>
              </w:rPr>
              <w:t>.I4</w:t>
            </w:r>
            <w:r w:rsidRPr="006F6CBA">
              <w:rPr>
                <w:rFonts w:cs="Arial"/>
                <w:szCs w:val="22"/>
              </w:rPr>
              <w:t>.CWP2</w:t>
            </w:r>
          </w:p>
        </w:tc>
        <w:tc>
          <w:tcPr>
            <w:tcW w:w="3345" w:type="dxa"/>
            <w:shd w:val="clear" w:color="auto" w:fill="auto"/>
          </w:tcPr>
          <w:p w14:paraId="5BD93F5C" w14:textId="77777777" w:rsidR="00CA5FC5" w:rsidRPr="006F6CBA" w:rsidRDefault="00CA5FC5" w:rsidP="002608EF">
            <w:pPr>
              <w:jc w:val="left"/>
              <w:rPr>
                <w:rFonts w:cs="Arial"/>
                <w:szCs w:val="22"/>
              </w:rPr>
            </w:pPr>
            <w:r w:rsidRPr="006F6CBA">
              <w:rPr>
                <w:rFonts w:cs="Arial"/>
                <w:szCs w:val="22"/>
              </w:rPr>
              <w:t xml:space="preserve">Prezzo per la </w:t>
            </w:r>
            <w:r w:rsidRPr="006F6CBA">
              <w:t>progettazione</w:t>
            </w:r>
          </w:p>
        </w:tc>
        <w:tc>
          <w:tcPr>
            <w:tcW w:w="1899" w:type="dxa"/>
            <w:shd w:val="clear" w:color="auto" w:fill="D9D9D9" w:themeFill="background1" w:themeFillShade="D9"/>
          </w:tcPr>
          <w:p w14:paraId="38608477" w14:textId="61D2FC7C" w:rsidR="00CA5FC5" w:rsidRPr="008C642E" w:rsidRDefault="00CA5FC5" w:rsidP="002608EF">
            <w:pPr>
              <w:jc w:val="center"/>
              <w:rPr>
                <w:rFonts w:cs="Arial"/>
                <w:color w:val="000000"/>
                <w:szCs w:val="22"/>
              </w:rPr>
            </w:pPr>
            <w:r w:rsidRPr="008C642E">
              <w:rPr>
                <w:rFonts w:cs="Arial"/>
                <w:color w:val="000000"/>
                <w:szCs w:val="22"/>
              </w:rPr>
              <w:t xml:space="preserve">€ </w:t>
            </w:r>
            <w:r w:rsidR="00FA4159" w:rsidRPr="008C642E">
              <w:rPr>
                <w:rFonts w:cs="Arial"/>
                <w:color w:val="000000"/>
                <w:szCs w:val="22"/>
              </w:rPr>
              <w:t>4</w:t>
            </w:r>
            <w:r w:rsidR="00FA4159">
              <w:rPr>
                <w:rFonts w:cs="Arial"/>
                <w:color w:val="000000"/>
                <w:szCs w:val="22"/>
              </w:rPr>
              <w:t>2</w:t>
            </w:r>
            <w:r w:rsidR="00BD4C04" w:rsidRPr="008C642E">
              <w:rPr>
                <w:rFonts w:cs="Arial"/>
                <w:color w:val="000000"/>
                <w:szCs w:val="22"/>
              </w:rPr>
              <w:t>.000</w:t>
            </w:r>
          </w:p>
        </w:tc>
        <w:tc>
          <w:tcPr>
            <w:tcW w:w="2851" w:type="dxa"/>
            <w:shd w:val="clear" w:color="auto" w:fill="D9D9D9" w:themeFill="background1" w:themeFillShade="D9"/>
          </w:tcPr>
          <w:p w14:paraId="69C68D1D" w14:textId="762D0A9E" w:rsidR="00CA5FC5" w:rsidRPr="008C642E" w:rsidRDefault="00CA5FC5" w:rsidP="002608EF">
            <w:pPr>
              <w:jc w:val="center"/>
              <w:rPr>
                <w:rFonts w:cs="Arial"/>
                <w:i/>
                <w:iCs/>
                <w:color w:val="000000"/>
                <w:sz w:val="16"/>
                <w:szCs w:val="16"/>
              </w:rPr>
            </w:pPr>
            <w:r w:rsidRPr="008C642E">
              <w:rPr>
                <w:rFonts w:cs="Arial"/>
                <w:color w:val="000000"/>
                <w:sz w:val="16"/>
                <w:szCs w:val="16"/>
              </w:rPr>
              <w:t xml:space="preserve">euro </w:t>
            </w:r>
            <w:r w:rsidR="00E3776A" w:rsidRPr="008C642E">
              <w:rPr>
                <w:rFonts w:cs="Arial"/>
                <w:color w:val="000000"/>
                <w:sz w:val="16"/>
                <w:szCs w:val="16"/>
              </w:rPr>
              <w:t>quaranta</w:t>
            </w:r>
            <w:r w:rsidR="00FA4159">
              <w:rPr>
                <w:rFonts w:cs="Arial"/>
                <w:color w:val="000000"/>
                <w:sz w:val="16"/>
                <w:szCs w:val="16"/>
              </w:rPr>
              <w:t>du</w:t>
            </w:r>
            <w:r w:rsidR="00E3776A" w:rsidRPr="008C642E">
              <w:rPr>
                <w:rFonts w:cs="Arial"/>
                <w:color w:val="000000"/>
                <w:sz w:val="16"/>
                <w:szCs w:val="16"/>
              </w:rPr>
              <w:t>emila</w:t>
            </w:r>
          </w:p>
        </w:tc>
      </w:tr>
      <w:tr w:rsidR="00CA5FC5" w:rsidRPr="00664A21" w14:paraId="7E66F12A" w14:textId="77777777" w:rsidTr="002608EF">
        <w:trPr>
          <w:trHeight w:val="291"/>
        </w:trPr>
        <w:tc>
          <w:tcPr>
            <w:tcW w:w="2014" w:type="dxa"/>
            <w:shd w:val="clear" w:color="auto" w:fill="auto"/>
          </w:tcPr>
          <w:p w14:paraId="5705AE0B" w14:textId="129B5DB5" w:rsidR="00CA5FC5" w:rsidRPr="006F6CBA" w:rsidRDefault="00CA5FC5" w:rsidP="002608EF">
            <w:pPr>
              <w:jc w:val="left"/>
              <w:rPr>
                <w:rFonts w:cs="Arial"/>
                <w:szCs w:val="22"/>
              </w:rPr>
            </w:pPr>
            <w:r w:rsidRPr="006F6CBA">
              <w:rPr>
                <w:rFonts w:cs="Arial"/>
                <w:szCs w:val="22"/>
              </w:rPr>
              <w:t>P.</w:t>
            </w:r>
            <w:r>
              <w:rPr>
                <w:rFonts w:cs="Arial"/>
                <w:szCs w:val="22"/>
              </w:rPr>
              <w:t>I4.</w:t>
            </w:r>
            <w:r w:rsidRPr="006F6CBA">
              <w:rPr>
                <w:rFonts w:cs="Arial"/>
                <w:szCs w:val="22"/>
              </w:rPr>
              <w:t>CSP</w:t>
            </w:r>
          </w:p>
        </w:tc>
        <w:tc>
          <w:tcPr>
            <w:tcW w:w="3345" w:type="dxa"/>
            <w:shd w:val="clear" w:color="auto" w:fill="auto"/>
          </w:tcPr>
          <w:p w14:paraId="0FF2AF8C" w14:textId="77777777" w:rsidR="00CA5FC5" w:rsidRPr="006F6CBA" w:rsidRDefault="00CA5FC5" w:rsidP="002608EF">
            <w:pPr>
              <w:jc w:val="left"/>
              <w:rPr>
                <w:rFonts w:cs="Arial"/>
                <w:szCs w:val="22"/>
              </w:rPr>
            </w:pPr>
            <w:r w:rsidRPr="006F6CBA">
              <w:t>Prezzo per il coordinamento della sicurezza in progettazione</w:t>
            </w:r>
          </w:p>
        </w:tc>
        <w:tc>
          <w:tcPr>
            <w:tcW w:w="1899" w:type="dxa"/>
            <w:shd w:val="clear" w:color="auto" w:fill="D9D9D9" w:themeFill="background1" w:themeFillShade="D9"/>
          </w:tcPr>
          <w:p w14:paraId="6C453ABD" w14:textId="38FD4CFB" w:rsidR="00CA5FC5" w:rsidRPr="008C642E" w:rsidRDefault="00CA5FC5" w:rsidP="002608EF">
            <w:pPr>
              <w:jc w:val="center"/>
              <w:rPr>
                <w:rFonts w:cs="Arial"/>
                <w:color w:val="000000"/>
                <w:szCs w:val="22"/>
              </w:rPr>
            </w:pPr>
            <w:r w:rsidRPr="008C642E">
              <w:rPr>
                <w:rFonts w:cs="Arial"/>
                <w:color w:val="000000"/>
                <w:szCs w:val="22"/>
              </w:rPr>
              <w:t xml:space="preserve">€ </w:t>
            </w:r>
            <w:r w:rsidR="00FA4159" w:rsidRPr="008C642E">
              <w:rPr>
                <w:rFonts w:cs="Arial"/>
                <w:color w:val="000000"/>
                <w:szCs w:val="22"/>
              </w:rPr>
              <w:t>1</w:t>
            </w:r>
            <w:r w:rsidR="00FA4159">
              <w:rPr>
                <w:rFonts w:cs="Arial"/>
                <w:color w:val="000000"/>
                <w:szCs w:val="22"/>
              </w:rPr>
              <w:t>1</w:t>
            </w:r>
            <w:r w:rsidR="00BD4C04" w:rsidRPr="008C642E">
              <w:rPr>
                <w:rFonts w:cs="Arial"/>
                <w:color w:val="000000"/>
                <w:szCs w:val="22"/>
              </w:rPr>
              <w:t>.000</w:t>
            </w:r>
          </w:p>
        </w:tc>
        <w:tc>
          <w:tcPr>
            <w:tcW w:w="2860" w:type="dxa"/>
            <w:gridSpan w:val="2"/>
            <w:shd w:val="clear" w:color="auto" w:fill="D9D9D9" w:themeFill="background1" w:themeFillShade="D9"/>
          </w:tcPr>
          <w:p w14:paraId="36EB5D4C" w14:textId="687EFD24" w:rsidR="00CA5FC5" w:rsidRPr="008C642E" w:rsidRDefault="00CA5FC5" w:rsidP="002608EF">
            <w:pPr>
              <w:jc w:val="center"/>
              <w:rPr>
                <w:rFonts w:cs="Arial"/>
                <w:color w:val="000000"/>
                <w:sz w:val="16"/>
                <w:szCs w:val="16"/>
              </w:rPr>
            </w:pPr>
            <w:r w:rsidRPr="008C642E">
              <w:rPr>
                <w:rFonts w:cs="Arial"/>
                <w:color w:val="000000"/>
                <w:sz w:val="16"/>
                <w:szCs w:val="16"/>
              </w:rPr>
              <w:t xml:space="preserve">euro </w:t>
            </w:r>
            <w:r w:rsidR="00FA4159">
              <w:rPr>
                <w:rFonts w:cs="Arial"/>
                <w:color w:val="000000"/>
                <w:sz w:val="16"/>
                <w:szCs w:val="16"/>
              </w:rPr>
              <w:t>un</w:t>
            </w:r>
            <w:r w:rsidR="00E3776A" w:rsidRPr="008C642E">
              <w:rPr>
                <w:rFonts w:cs="Arial"/>
                <w:color w:val="000000"/>
                <w:sz w:val="16"/>
                <w:szCs w:val="16"/>
              </w:rPr>
              <w:t>dicimila</w:t>
            </w:r>
          </w:p>
        </w:tc>
      </w:tr>
      <w:tr w:rsidR="00CA5FC5" w:rsidRPr="00664A21" w14:paraId="55C9C872" w14:textId="77777777" w:rsidTr="002608EF">
        <w:trPr>
          <w:trHeight w:val="291"/>
        </w:trPr>
        <w:tc>
          <w:tcPr>
            <w:tcW w:w="2014" w:type="dxa"/>
          </w:tcPr>
          <w:p w14:paraId="4E3EE02D" w14:textId="72930DDC" w:rsidR="00CA5FC5" w:rsidRPr="003C208A" w:rsidRDefault="00CA5FC5" w:rsidP="002608EF">
            <w:pPr>
              <w:jc w:val="left"/>
              <w:rPr>
                <w:rFonts w:cs="Arial"/>
                <w:szCs w:val="22"/>
              </w:rPr>
            </w:pPr>
            <w:r w:rsidRPr="003C208A">
              <w:rPr>
                <w:rFonts w:cs="Arial"/>
                <w:szCs w:val="22"/>
              </w:rPr>
              <w:t>P.</w:t>
            </w:r>
            <w:r>
              <w:rPr>
                <w:rFonts w:cs="Arial"/>
                <w:szCs w:val="22"/>
              </w:rPr>
              <w:t>I4.</w:t>
            </w:r>
            <w:r w:rsidRPr="003C208A">
              <w:rPr>
                <w:rFonts w:cs="Arial"/>
                <w:szCs w:val="22"/>
              </w:rPr>
              <w:t>C</w:t>
            </w:r>
            <w:r w:rsidRPr="003D08A8">
              <w:rPr>
                <w:rFonts w:cs="Arial"/>
                <w:szCs w:val="22"/>
              </w:rPr>
              <w:t>SE</w:t>
            </w:r>
          </w:p>
        </w:tc>
        <w:tc>
          <w:tcPr>
            <w:tcW w:w="3345" w:type="dxa"/>
          </w:tcPr>
          <w:p w14:paraId="5D2B0B5E" w14:textId="1A2F1F1E" w:rsidR="00CA5FC5" w:rsidRPr="003C208A" w:rsidRDefault="00CA5FC5" w:rsidP="002608EF">
            <w:pPr>
              <w:jc w:val="left"/>
              <w:rPr>
                <w:rFonts w:cs="Arial"/>
                <w:szCs w:val="22"/>
              </w:rPr>
            </w:pPr>
            <w:r w:rsidRPr="003C208A">
              <w:rPr>
                <w:rFonts w:cs="Arial"/>
                <w:szCs w:val="22"/>
              </w:rPr>
              <w:t xml:space="preserve">Prezzo </w:t>
            </w:r>
            <w:r w:rsidRPr="003C208A">
              <w:t>per il coordinamento della sicurezza</w:t>
            </w:r>
          </w:p>
        </w:tc>
        <w:tc>
          <w:tcPr>
            <w:tcW w:w="1899" w:type="dxa"/>
            <w:shd w:val="clear" w:color="auto" w:fill="D9D9D9" w:themeFill="background1" w:themeFillShade="D9"/>
          </w:tcPr>
          <w:p w14:paraId="575FFA00" w14:textId="6AC2449D" w:rsidR="00CA5FC5" w:rsidRPr="00D05892" w:rsidRDefault="00CA5FC5" w:rsidP="002608EF">
            <w:pPr>
              <w:jc w:val="center"/>
              <w:rPr>
                <w:rFonts w:cs="Arial"/>
                <w:color w:val="000000"/>
                <w:szCs w:val="22"/>
              </w:rPr>
            </w:pPr>
            <w:r w:rsidRPr="00397364">
              <w:rPr>
                <w:rFonts w:cs="Arial"/>
                <w:color w:val="000000"/>
                <w:szCs w:val="22"/>
              </w:rPr>
              <w:t xml:space="preserve">€ </w:t>
            </w:r>
            <w:r w:rsidR="00FA4159">
              <w:rPr>
                <w:rFonts w:cs="Arial"/>
                <w:color w:val="000000"/>
                <w:szCs w:val="22"/>
              </w:rPr>
              <w:t>46</w:t>
            </w:r>
            <w:r w:rsidR="00BD4C04">
              <w:rPr>
                <w:rFonts w:cs="Arial"/>
                <w:color w:val="000000"/>
                <w:szCs w:val="22"/>
              </w:rPr>
              <w:t>.000</w:t>
            </w:r>
          </w:p>
        </w:tc>
        <w:tc>
          <w:tcPr>
            <w:tcW w:w="2860" w:type="dxa"/>
            <w:gridSpan w:val="2"/>
            <w:shd w:val="clear" w:color="auto" w:fill="D9D9D9" w:themeFill="background1" w:themeFillShade="D9"/>
          </w:tcPr>
          <w:p w14:paraId="1806BE93" w14:textId="39CF2283" w:rsidR="00CA5FC5" w:rsidRPr="002608EF" w:rsidRDefault="00CA5FC5" w:rsidP="002608EF">
            <w:pPr>
              <w:jc w:val="center"/>
              <w:rPr>
                <w:rFonts w:cs="Arial"/>
                <w:color w:val="000000"/>
                <w:sz w:val="16"/>
                <w:szCs w:val="16"/>
              </w:rPr>
            </w:pPr>
            <w:r w:rsidRPr="002608EF">
              <w:rPr>
                <w:rFonts w:cs="Arial"/>
                <w:color w:val="000000"/>
                <w:sz w:val="16"/>
                <w:szCs w:val="16"/>
              </w:rPr>
              <w:t xml:space="preserve">euro </w:t>
            </w:r>
            <w:r w:rsidR="00E3776A">
              <w:rPr>
                <w:rFonts w:cs="Arial"/>
                <w:color w:val="000000"/>
                <w:sz w:val="16"/>
                <w:szCs w:val="16"/>
              </w:rPr>
              <w:t>quarant</w:t>
            </w:r>
            <w:r w:rsidR="00FA4159">
              <w:rPr>
                <w:rFonts w:cs="Arial"/>
                <w:color w:val="000000"/>
                <w:sz w:val="16"/>
                <w:szCs w:val="16"/>
              </w:rPr>
              <w:t>asei</w:t>
            </w:r>
            <w:r w:rsidR="00E3776A">
              <w:rPr>
                <w:rFonts w:cs="Arial"/>
                <w:color w:val="000000"/>
                <w:sz w:val="16"/>
                <w:szCs w:val="16"/>
              </w:rPr>
              <w:t>mila</w:t>
            </w:r>
          </w:p>
        </w:tc>
      </w:tr>
      <w:tr w:rsidR="00CA5FC5" w:rsidRPr="00664A21" w14:paraId="3D1206CD" w14:textId="77777777" w:rsidTr="002608EF">
        <w:trPr>
          <w:trHeight w:val="291"/>
        </w:trPr>
        <w:tc>
          <w:tcPr>
            <w:tcW w:w="2014" w:type="dxa"/>
          </w:tcPr>
          <w:p w14:paraId="391B9C59" w14:textId="652318F0" w:rsidR="00CA5FC5" w:rsidRPr="00060419" w:rsidRDefault="00CA5FC5" w:rsidP="002608EF">
            <w:pPr>
              <w:jc w:val="left"/>
              <w:rPr>
                <w:rFonts w:cs="Arial"/>
                <w:szCs w:val="22"/>
              </w:rPr>
            </w:pPr>
            <w:r w:rsidRPr="00060419">
              <w:rPr>
                <w:rFonts w:cs="Arial"/>
                <w:szCs w:val="22"/>
              </w:rPr>
              <w:lastRenderedPageBreak/>
              <w:t>P</w:t>
            </w:r>
            <w:r>
              <w:rPr>
                <w:rFonts w:cs="Arial"/>
                <w:szCs w:val="22"/>
              </w:rPr>
              <w:t>O</w:t>
            </w:r>
            <w:r w:rsidRPr="00060419">
              <w:rPr>
                <w:rFonts w:cs="Arial"/>
                <w:szCs w:val="22"/>
              </w:rPr>
              <w:t>.</w:t>
            </w:r>
            <w:r>
              <w:rPr>
                <w:rFonts w:cs="Arial"/>
                <w:szCs w:val="22"/>
              </w:rPr>
              <w:t>I4.</w:t>
            </w:r>
            <w:r w:rsidRPr="00060419">
              <w:rPr>
                <w:rFonts w:cs="Arial"/>
                <w:szCs w:val="22"/>
              </w:rPr>
              <w:t>CW</w:t>
            </w:r>
            <w:r w:rsidRPr="003D08A8">
              <w:rPr>
                <w:rFonts w:cs="Arial"/>
                <w:szCs w:val="22"/>
              </w:rPr>
              <w:t>P3</w:t>
            </w:r>
          </w:p>
        </w:tc>
        <w:tc>
          <w:tcPr>
            <w:tcW w:w="3345" w:type="dxa"/>
          </w:tcPr>
          <w:p w14:paraId="7349E17D" w14:textId="0DCC975A" w:rsidR="00CA5FC5" w:rsidRPr="00060419" w:rsidRDefault="00CA5FC5" w:rsidP="002608EF">
            <w:pPr>
              <w:jc w:val="left"/>
              <w:rPr>
                <w:rFonts w:cs="Arial"/>
                <w:szCs w:val="22"/>
              </w:rPr>
            </w:pPr>
            <w:r w:rsidRPr="00060419">
              <w:rPr>
                <w:rFonts w:cs="Arial"/>
                <w:szCs w:val="22"/>
              </w:rPr>
              <w:t>Prezzo per la costruzione</w:t>
            </w:r>
            <w:r w:rsidR="00316342">
              <w:rPr>
                <w:rFonts w:cs="Arial"/>
                <w:szCs w:val="22"/>
              </w:rPr>
              <w:t>, articolato in:</w:t>
            </w:r>
          </w:p>
        </w:tc>
        <w:tc>
          <w:tcPr>
            <w:tcW w:w="1899" w:type="dxa"/>
            <w:shd w:val="clear" w:color="auto" w:fill="D9D9D9" w:themeFill="background1" w:themeFillShade="D9"/>
          </w:tcPr>
          <w:p w14:paraId="745C6C79" w14:textId="77777777" w:rsidR="00CA5FC5" w:rsidRPr="00D05892" w:rsidRDefault="00CA5FC5" w:rsidP="002608EF">
            <w:pPr>
              <w:jc w:val="center"/>
              <w:rPr>
                <w:rFonts w:cs="Arial"/>
                <w:color w:val="000000"/>
                <w:szCs w:val="22"/>
              </w:rPr>
            </w:pPr>
            <w:r w:rsidRPr="00397364">
              <w:rPr>
                <w:rFonts w:cs="Arial"/>
                <w:color w:val="000000"/>
                <w:szCs w:val="22"/>
              </w:rPr>
              <w:t>€ […]</w:t>
            </w:r>
          </w:p>
        </w:tc>
        <w:tc>
          <w:tcPr>
            <w:tcW w:w="2860" w:type="dxa"/>
            <w:gridSpan w:val="2"/>
            <w:shd w:val="clear" w:color="auto" w:fill="D9D9D9" w:themeFill="background1" w:themeFillShade="D9"/>
          </w:tcPr>
          <w:p w14:paraId="18BA45BC"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664A21" w14:paraId="141484B2" w14:textId="77777777" w:rsidTr="002608EF">
        <w:trPr>
          <w:trHeight w:val="291"/>
        </w:trPr>
        <w:tc>
          <w:tcPr>
            <w:tcW w:w="2014" w:type="dxa"/>
          </w:tcPr>
          <w:p w14:paraId="779BC794" w14:textId="426FC656"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.CWP3C</w:t>
            </w:r>
          </w:p>
        </w:tc>
        <w:tc>
          <w:tcPr>
            <w:tcW w:w="3345" w:type="dxa"/>
          </w:tcPr>
          <w:p w14:paraId="2E446231" w14:textId="77777777" w:rsidR="00CA5FC5" w:rsidRPr="002608EF" w:rsidRDefault="00CA5FC5" w:rsidP="002608EF">
            <w:pPr>
              <w:rPr>
                <w:rFonts w:cs="Arial"/>
                <w:i/>
                <w:iCs/>
                <w:sz w:val="20"/>
                <w:szCs w:val="20"/>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la costruzione</w:t>
            </w:r>
          </w:p>
        </w:tc>
        <w:tc>
          <w:tcPr>
            <w:tcW w:w="1899" w:type="dxa"/>
            <w:shd w:val="clear" w:color="auto" w:fill="D9D9D9" w:themeFill="background1" w:themeFillShade="D9"/>
          </w:tcPr>
          <w:p w14:paraId="1077BB29" w14:textId="77777777" w:rsidR="00CA5FC5" w:rsidRPr="002608EF" w:rsidRDefault="00CA5FC5" w:rsidP="002608EF">
            <w:pPr>
              <w:jc w:val="center"/>
              <w:rPr>
                <w:rFonts w:cs="Arial"/>
                <w:i/>
                <w:iCs/>
                <w:color w:val="000000"/>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5C53C0B3"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AC65CA" w:rsidRPr="00664A21" w14:paraId="77068DA6" w14:textId="77777777" w:rsidTr="002608EF">
        <w:trPr>
          <w:trHeight w:val="291"/>
        </w:trPr>
        <w:tc>
          <w:tcPr>
            <w:tcW w:w="2014" w:type="dxa"/>
          </w:tcPr>
          <w:p w14:paraId="510A97D1" w14:textId="14C16C01" w:rsidR="00AC65CA" w:rsidRPr="002608EF" w:rsidRDefault="00AC65CA" w:rsidP="00AC65CA">
            <w:pPr>
              <w:jc w:val="right"/>
              <w:rPr>
                <w:rFonts w:cs="Arial"/>
                <w:i/>
                <w:iCs/>
                <w:sz w:val="20"/>
                <w:szCs w:val="20"/>
              </w:rPr>
            </w:pPr>
            <w:r w:rsidRPr="002608EF">
              <w:rPr>
                <w:rFonts w:cs="Arial"/>
                <w:i/>
                <w:iCs/>
                <w:sz w:val="20"/>
                <w:szCs w:val="20"/>
              </w:rPr>
              <w:t>P.I</w:t>
            </w:r>
            <w:r>
              <w:rPr>
                <w:rFonts w:cs="Arial"/>
                <w:i/>
                <w:iCs/>
                <w:sz w:val="20"/>
                <w:szCs w:val="20"/>
              </w:rPr>
              <w:t>4</w:t>
            </w:r>
            <w:r w:rsidRPr="002608EF">
              <w:rPr>
                <w:rFonts w:cs="Arial"/>
                <w:i/>
                <w:iCs/>
                <w:sz w:val="20"/>
                <w:szCs w:val="20"/>
              </w:rPr>
              <w:t>.CWP3</w:t>
            </w:r>
            <w:r>
              <w:rPr>
                <w:rFonts w:cs="Arial"/>
                <w:i/>
                <w:iCs/>
                <w:sz w:val="20"/>
                <w:szCs w:val="20"/>
              </w:rPr>
              <w:t>M</w:t>
            </w:r>
          </w:p>
        </w:tc>
        <w:tc>
          <w:tcPr>
            <w:tcW w:w="3345" w:type="dxa"/>
          </w:tcPr>
          <w:p w14:paraId="1E6F0CC3" w14:textId="4C8B0A4E" w:rsidR="00AC65CA" w:rsidRPr="002608EF" w:rsidRDefault="00AC65CA" w:rsidP="00AC65CA">
            <w:pPr>
              <w:rPr>
                <w:rFonts w:cs="Arial"/>
                <w:i/>
                <w:iCs/>
                <w:sz w:val="20"/>
                <w:szCs w:val="20"/>
              </w:rPr>
            </w:pPr>
            <w:r w:rsidRPr="002608EF">
              <w:rPr>
                <w:rFonts w:cs="Arial"/>
                <w:i/>
                <w:iCs/>
                <w:sz w:val="20"/>
                <w:szCs w:val="20"/>
              </w:rPr>
              <w:t xml:space="preserve">Prezzo </w:t>
            </w:r>
            <w:r w:rsidR="00F47869">
              <w:rPr>
                <w:rFonts w:cs="Arial"/>
                <w:i/>
                <w:iCs/>
                <w:color w:val="000000" w:themeColor="text1"/>
                <w:sz w:val="20"/>
                <w:szCs w:val="20"/>
              </w:rPr>
              <w:t>stimato</w:t>
            </w:r>
            <w:r w:rsidRPr="002608EF">
              <w:rPr>
                <w:rFonts w:cs="Arial"/>
                <w:i/>
                <w:iCs/>
                <w:color w:val="000000" w:themeColor="text1"/>
                <w:sz w:val="20"/>
                <w:szCs w:val="20"/>
              </w:rPr>
              <w:t xml:space="preserve"> </w:t>
            </w:r>
            <w:r w:rsidRPr="002608EF">
              <w:rPr>
                <w:rFonts w:cs="Arial"/>
                <w:i/>
                <w:iCs/>
                <w:sz w:val="20"/>
                <w:szCs w:val="20"/>
              </w:rPr>
              <w:t>per la costruzione</w:t>
            </w:r>
          </w:p>
        </w:tc>
        <w:tc>
          <w:tcPr>
            <w:tcW w:w="1899" w:type="dxa"/>
            <w:shd w:val="clear" w:color="auto" w:fill="D9D9D9" w:themeFill="background1" w:themeFillShade="D9"/>
          </w:tcPr>
          <w:p w14:paraId="25495488" w14:textId="7DB0C261" w:rsidR="00AC65CA" w:rsidRPr="00E3776A" w:rsidRDefault="00AC65CA" w:rsidP="00AC65CA">
            <w:pPr>
              <w:jc w:val="center"/>
              <w:rPr>
                <w:rFonts w:cs="Arial"/>
                <w:i/>
                <w:iCs/>
                <w:color w:val="000000"/>
                <w:sz w:val="20"/>
                <w:szCs w:val="20"/>
              </w:rPr>
            </w:pPr>
            <w:r w:rsidRPr="00E3776A">
              <w:rPr>
                <w:rFonts w:cs="Arial"/>
                <w:i/>
                <w:iCs/>
                <w:color w:val="000000"/>
                <w:sz w:val="20"/>
                <w:szCs w:val="20"/>
              </w:rPr>
              <w:t xml:space="preserve">€ </w:t>
            </w:r>
            <w:r w:rsidR="00BD4C04" w:rsidRPr="00E3776A">
              <w:rPr>
                <w:rFonts w:cs="Arial"/>
                <w:i/>
                <w:iCs/>
                <w:color w:val="000000"/>
                <w:sz w:val="20"/>
                <w:szCs w:val="20"/>
              </w:rPr>
              <w:t>632.000</w:t>
            </w:r>
          </w:p>
        </w:tc>
        <w:tc>
          <w:tcPr>
            <w:tcW w:w="2860" w:type="dxa"/>
            <w:gridSpan w:val="2"/>
            <w:shd w:val="clear" w:color="auto" w:fill="D9D9D9" w:themeFill="background1" w:themeFillShade="D9"/>
          </w:tcPr>
          <w:p w14:paraId="093CA805" w14:textId="38778EF4" w:rsidR="00AC65CA" w:rsidRPr="00E3776A" w:rsidRDefault="00E3776A" w:rsidP="00AC65CA">
            <w:pPr>
              <w:jc w:val="center"/>
              <w:rPr>
                <w:rFonts w:cs="Arial"/>
                <w:i/>
                <w:iCs/>
                <w:color w:val="000000"/>
                <w:sz w:val="16"/>
                <w:szCs w:val="16"/>
              </w:rPr>
            </w:pPr>
            <w:r w:rsidRPr="00E3776A">
              <w:rPr>
                <w:rFonts w:cs="Arial"/>
                <w:i/>
                <w:iCs/>
                <w:color w:val="000000"/>
                <w:sz w:val="16"/>
                <w:szCs w:val="16"/>
              </w:rPr>
              <w:t>euro seicentotrentaduemila</w:t>
            </w:r>
          </w:p>
        </w:tc>
      </w:tr>
      <w:tr w:rsidR="00CA5FC5" w:rsidRPr="00664A21" w14:paraId="2E694CD1" w14:textId="77777777" w:rsidTr="002608EF">
        <w:trPr>
          <w:trHeight w:val="291"/>
        </w:trPr>
        <w:tc>
          <w:tcPr>
            <w:tcW w:w="2014" w:type="dxa"/>
          </w:tcPr>
          <w:p w14:paraId="72336931" w14:textId="4C288742" w:rsidR="00CA5FC5" w:rsidRPr="002608EF" w:rsidRDefault="00CA5FC5" w:rsidP="002608EF">
            <w:pPr>
              <w:jc w:val="right"/>
              <w:rPr>
                <w:rFonts w:cs="Arial"/>
                <w:i/>
                <w:iCs/>
                <w:sz w:val="20"/>
                <w:szCs w:val="20"/>
                <w:highlight w:val="yellow"/>
              </w:rPr>
            </w:pPr>
            <w:r w:rsidRPr="002608EF">
              <w:rPr>
                <w:rFonts w:cs="Arial"/>
                <w:i/>
                <w:iCs/>
                <w:sz w:val="20"/>
                <w:szCs w:val="20"/>
              </w:rPr>
              <w:t>P.I</w:t>
            </w:r>
            <w:r>
              <w:rPr>
                <w:rFonts w:cs="Arial"/>
                <w:i/>
                <w:iCs/>
                <w:sz w:val="20"/>
                <w:szCs w:val="20"/>
              </w:rPr>
              <w:t>4</w:t>
            </w:r>
            <w:r w:rsidRPr="002608EF">
              <w:rPr>
                <w:rFonts w:cs="Arial"/>
                <w:i/>
                <w:iCs/>
                <w:sz w:val="20"/>
                <w:szCs w:val="20"/>
              </w:rPr>
              <w:t>.CWP3S</w:t>
            </w:r>
          </w:p>
        </w:tc>
        <w:tc>
          <w:tcPr>
            <w:tcW w:w="3345" w:type="dxa"/>
          </w:tcPr>
          <w:p w14:paraId="39577669"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per la sicurezza connessa con la costruzione </w:t>
            </w:r>
          </w:p>
        </w:tc>
        <w:tc>
          <w:tcPr>
            <w:tcW w:w="1899" w:type="dxa"/>
            <w:shd w:val="clear" w:color="auto" w:fill="D9D9D9" w:themeFill="background1" w:themeFillShade="D9"/>
          </w:tcPr>
          <w:p w14:paraId="6B666C7D" w14:textId="5A6BCF82" w:rsidR="00CA5FC5" w:rsidRPr="008C642E" w:rsidRDefault="00CA5FC5" w:rsidP="002608EF">
            <w:pPr>
              <w:jc w:val="center"/>
              <w:rPr>
                <w:rFonts w:cs="Arial"/>
                <w:i/>
                <w:iCs/>
                <w:color w:val="000000"/>
                <w:sz w:val="20"/>
                <w:szCs w:val="20"/>
              </w:rPr>
            </w:pPr>
            <w:r w:rsidRPr="008C642E">
              <w:rPr>
                <w:rFonts w:cs="Arial"/>
                <w:i/>
                <w:iCs/>
                <w:color w:val="000000"/>
                <w:sz w:val="20"/>
                <w:szCs w:val="20"/>
              </w:rPr>
              <w:t xml:space="preserve">€ </w:t>
            </w:r>
            <w:r w:rsidR="00FA4159">
              <w:rPr>
                <w:rFonts w:cs="Arial"/>
                <w:i/>
                <w:iCs/>
                <w:color w:val="000000"/>
                <w:sz w:val="20"/>
                <w:szCs w:val="20"/>
              </w:rPr>
              <w:t>153</w:t>
            </w:r>
            <w:r w:rsidR="00BD4C04" w:rsidRPr="008C642E">
              <w:rPr>
                <w:rFonts w:cs="Arial"/>
                <w:i/>
                <w:iCs/>
                <w:color w:val="000000"/>
                <w:sz w:val="20"/>
                <w:szCs w:val="20"/>
              </w:rPr>
              <w:t>.000</w:t>
            </w:r>
          </w:p>
        </w:tc>
        <w:tc>
          <w:tcPr>
            <w:tcW w:w="2860" w:type="dxa"/>
            <w:gridSpan w:val="2"/>
            <w:shd w:val="clear" w:color="auto" w:fill="D9D9D9" w:themeFill="background1" w:themeFillShade="D9"/>
          </w:tcPr>
          <w:p w14:paraId="535CE927" w14:textId="750498D9" w:rsidR="00CA5FC5" w:rsidRPr="008C642E" w:rsidRDefault="00CA5FC5" w:rsidP="002608EF">
            <w:pPr>
              <w:jc w:val="center"/>
              <w:rPr>
                <w:rFonts w:cs="Arial"/>
                <w:i/>
                <w:iCs/>
                <w:color w:val="000000"/>
                <w:sz w:val="16"/>
                <w:szCs w:val="16"/>
              </w:rPr>
            </w:pPr>
            <w:r w:rsidRPr="008C642E">
              <w:rPr>
                <w:rFonts w:cs="Arial"/>
                <w:i/>
                <w:iCs/>
                <w:color w:val="000000"/>
                <w:sz w:val="16"/>
                <w:szCs w:val="16"/>
              </w:rPr>
              <w:t xml:space="preserve">euro </w:t>
            </w:r>
            <w:r w:rsidR="00FA4159">
              <w:rPr>
                <w:rFonts w:cs="Arial"/>
                <w:i/>
                <w:iCs/>
                <w:color w:val="000000"/>
                <w:sz w:val="16"/>
                <w:szCs w:val="16"/>
              </w:rPr>
              <w:t>centocinquantatre</w:t>
            </w:r>
            <w:r w:rsidR="00E3776A" w:rsidRPr="008C642E">
              <w:rPr>
                <w:rFonts w:cs="Arial"/>
                <w:i/>
                <w:iCs/>
                <w:color w:val="000000"/>
                <w:sz w:val="16"/>
                <w:szCs w:val="16"/>
              </w:rPr>
              <w:t>mila</w:t>
            </w:r>
          </w:p>
        </w:tc>
      </w:tr>
      <w:tr w:rsidR="00CA5FC5" w:rsidRPr="00664A21" w14:paraId="5FCF6E94" w14:textId="77777777" w:rsidTr="002608EF">
        <w:trPr>
          <w:trHeight w:val="291"/>
        </w:trPr>
        <w:tc>
          <w:tcPr>
            <w:tcW w:w="2014" w:type="dxa"/>
          </w:tcPr>
          <w:p w14:paraId="18B4CAFD" w14:textId="71920D81" w:rsidR="00CA5FC5" w:rsidRPr="003D08A8" w:rsidRDefault="00CA5FC5" w:rsidP="002608EF">
            <w:pPr>
              <w:jc w:val="left"/>
              <w:rPr>
                <w:rFonts w:cs="Arial"/>
                <w:szCs w:val="22"/>
                <w:highlight w:val="yellow"/>
              </w:rPr>
            </w:pPr>
            <w:r w:rsidRPr="00CC2848">
              <w:rPr>
                <w:rFonts w:cs="Arial"/>
                <w:szCs w:val="22"/>
              </w:rPr>
              <w:t>P</w:t>
            </w:r>
            <w:r>
              <w:rPr>
                <w:rFonts w:cs="Arial"/>
                <w:szCs w:val="22"/>
              </w:rPr>
              <w:t>O</w:t>
            </w:r>
            <w:r w:rsidRPr="00CC2848">
              <w:rPr>
                <w:rFonts w:cs="Arial"/>
                <w:szCs w:val="22"/>
              </w:rPr>
              <w:t>.</w:t>
            </w:r>
            <w:r>
              <w:rPr>
                <w:rFonts w:cs="Arial"/>
                <w:szCs w:val="22"/>
              </w:rPr>
              <w:t>I4.</w:t>
            </w:r>
            <w:r w:rsidRPr="00CC2848">
              <w:rPr>
                <w:rFonts w:cs="Arial"/>
                <w:szCs w:val="22"/>
              </w:rPr>
              <w:t>CWP4</w:t>
            </w:r>
          </w:p>
        </w:tc>
        <w:tc>
          <w:tcPr>
            <w:tcW w:w="3345" w:type="dxa"/>
          </w:tcPr>
          <w:p w14:paraId="6ADC1650" w14:textId="77777777" w:rsidR="00CA5FC5" w:rsidRPr="00883C86" w:rsidRDefault="00CA5FC5" w:rsidP="002608EF">
            <w:pPr>
              <w:jc w:val="left"/>
              <w:rPr>
                <w:rFonts w:cs="Arial"/>
                <w:color w:val="000000" w:themeColor="text1"/>
                <w:szCs w:val="22"/>
                <w:highlight w:val="yellow"/>
              </w:rPr>
            </w:pPr>
            <w:r w:rsidRPr="00CC2848">
              <w:rPr>
                <w:rFonts w:cs="Arial"/>
                <w:szCs w:val="22"/>
              </w:rPr>
              <w:t xml:space="preserve">Prezzo </w:t>
            </w:r>
            <w:r>
              <w:rPr>
                <w:rFonts w:cs="Arial"/>
                <w:color w:val="000000" w:themeColor="text1"/>
                <w:szCs w:val="22"/>
              </w:rPr>
              <w:t xml:space="preserve">offerto </w:t>
            </w:r>
            <w:r w:rsidRPr="00CC2848">
              <w:rPr>
                <w:rFonts w:cs="Arial"/>
                <w:szCs w:val="22"/>
              </w:rPr>
              <w:t xml:space="preserve">per lo </w:t>
            </w:r>
            <w:r w:rsidRPr="00CC2848">
              <w:rPr>
                <w:rFonts w:cs="Arial"/>
                <w:i/>
                <w:szCs w:val="22"/>
              </w:rPr>
              <w:t>start up</w:t>
            </w:r>
            <w:r w:rsidRPr="00343DD9">
              <w:rPr>
                <w:rFonts w:cs="Arial"/>
                <w:iCs/>
                <w:szCs w:val="22"/>
              </w:rPr>
              <w:t>, articolato in:</w:t>
            </w:r>
          </w:p>
        </w:tc>
        <w:tc>
          <w:tcPr>
            <w:tcW w:w="1899" w:type="dxa"/>
            <w:shd w:val="clear" w:color="auto" w:fill="D9D9D9" w:themeFill="background1" w:themeFillShade="D9"/>
          </w:tcPr>
          <w:p w14:paraId="1850E311" w14:textId="77777777" w:rsidR="00CA5FC5" w:rsidRPr="00D05892" w:rsidRDefault="00CA5FC5" w:rsidP="002608EF">
            <w:pPr>
              <w:jc w:val="center"/>
              <w:rPr>
                <w:rFonts w:cs="Arial"/>
                <w:color w:val="000000" w:themeColor="text1"/>
                <w:szCs w:val="22"/>
              </w:rPr>
            </w:pPr>
            <w:r w:rsidRPr="00397364">
              <w:rPr>
                <w:rFonts w:cs="Arial"/>
                <w:color w:val="000000"/>
                <w:szCs w:val="22"/>
              </w:rPr>
              <w:t>€ […]</w:t>
            </w:r>
          </w:p>
        </w:tc>
        <w:tc>
          <w:tcPr>
            <w:tcW w:w="2860" w:type="dxa"/>
            <w:gridSpan w:val="2"/>
            <w:shd w:val="clear" w:color="auto" w:fill="D9D9D9" w:themeFill="background1" w:themeFillShade="D9"/>
          </w:tcPr>
          <w:p w14:paraId="7223BB25" w14:textId="77777777" w:rsidR="00CA5FC5" w:rsidRPr="002608EF" w:rsidRDefault="00CA5FC5" w:rsidP="002608EF">
            <w:pPr>
              <w:jc w:val="center"/>
              <w:rPr>
                <w:rFonts w:cs="Arial"/>
                <w:color w:val="000000"/>
                <w:sz w:val="16"/>
                <w:szCs w:val="16"/>
              </w:rPr>
            </w:pPr>
            <w:r w:rsidRPr="002608EF">
              <w:rPr>
                <w:rFonts w:cs="Arial"/>
                <w:color w:val="000000"/>
                <w:sz w:val="16"/>
                <w:szCs w:val="16"/>
              </w:rPr>
              <w:t>euro […]</w:t>
            </w:r>
          </w:p>
        </w:tc>
      </w:tr>
      <w:tr w:rsidR="00CA5FC5" w:rsidRPr="00664A21" w14:paraId="34994690" w14:textId="77777777" w:rsidTr="002608EF">
        <w:tc>
          <w:tcPr>
            <w:tcW w:w="2014" w:type="dxa"/>
          </w:tcPr>
          <w:p w14:paraId="33D21296" w14:textId="65DD108A" w:rsidR="00CA5FC5" w:rsidRPr="002608EF" w:rsidRDefault="00CA5FC5" w:rsidP="002608EF">
            <w:pPr>
              <w:jc w:val="right"/>
              <w:rPr>
                <w:rFonts w:cs="Arial"/>
                <w:i/>
                <w:iCs/>
                <w:color w:val="000000" w:themeColor="text1"/>
                <w:sz w:val="20"/>
                <w:szCs w:val="20"/>
                <w:highlight w:val="yellow"/>
              </w:rPr>
            </w:pPr>
            <w:r w:rsidRPr="002608EF">
              <w:rPr>
                <w:rFonts w:cs="Arial"/>
                <w:i/>
                <w:iCs/>
                <w:sz w:val="20"/>
                <w:szCs w:val="20"/>
              </w:rPr>
              <w:t>PO.I</w:t>
            </w:r>
            <w:r>
              <w:rPr>
                <w:rFonts w:cs="Arial"/>
                <w:i/>
                <w:iCs/>
                <w:sz w:val="20"/>
                <w:szCs w:val="20"/>
              </w:rPr>
              <w:t>4</w:t>
            </w:r>
            <w:r w:rsidRPr="002608EF">
              <w:rPr>
                <w:rFonts w:cs="Arial"/>
                <w:i/>
                <w:iCs/>
                <w:sz w:val="20"/>
                <w:szCs w:val="20"/>
              </w:rPr>
              <w:t>.CWP4.1</w:t>
            </w:r>
          </w:p>
        </w:tc>
        <w:tc>
          <w:tcPr>
            <w:tcW w:w="3345" w:type="dxa"/>
          </w:tcPr>
          <w:p w14:paraId="1D1FD0C6" w14:textId="77777777" w:rsidR="00CA5FC5" w:rsidRPr="002608EF" w:rsidRDefault="00CA5FC5" w:rsidP="002608EF">
            <w:pPr>
              <w:rPr>
                <w:rFonts w:cs="Arial"/>
                <w:i/>
                <w:iCs/>
                <w:color w:val="000000" w:themeColor="text1"/>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relativo alle attività di supporto al collaudo in capo all’Appaltatore</w:t>
            </w:r>
          </w:p>
        </w:tc>
        <w:tc>
          <w:tcPr>
            <w:tcW w:w="1899" w:type="dxa"/>
            <w:shd w:val="clear" w:color="auto" w:fill="D9D9D9" w:themeFill="background1" w:themeFillShade="D9"/>
          </w:tcPr>
          <w:p w14:paraId="6898EBF5"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4DA10067"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664A21" w14:paraId="6DD2405D" w14:textId="77777777" w:rsidTr="002608EF">
        <w:tc>
          <w:tcPr>
            <w:tcW w:w="2014" w:type="dxa"/>
          </w:tcPr>
          <w:p w14:paraId="7734BF4D" w14:textId="32CAA83D"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.CWP4.3</w:t>
            </w:r>
          </w:p>
        </w:tc>
        <w:tc>
          <w:tcPr>
            <w:tcW w:w="3345" w:type="dxa"/>
          </w:tcPr>
          <w:p w14:paraId="3D9BE7A1" w14:textId="53B84B50" w:rsidR="00CA5FC5" w:rsidRPr="002608EF" w:rsidRDefault="00CA5FC5" w:rsidP="002608EF">
            <w:pPr>
              <w:rPr>
                <w:rFonts w:cs="Arial"/>
                <w:i/>
                <w:iCs/>
                <w:sz w:val="20"/>
                <w:szCs w:val="20"/>
              </w:rPr>
            </w:pPr>
            <w:r w:rsidRPr="002608EF">
              <w:rPr>
                <w:rFonts w:cs="Arial"/>
                <w:i/>
                <w:sz w:val="20"/>
                <w:szCs w:val="20"/>
              </w:rPr>
              <w:t xml:space="preserve">Prezzo </w:t>
            </w:r>
            <w:r w:rsidR="00564339">
              <w:rPr>
                <w:rFonts w:cs="Arial"/>
                <w:i/>
                <w:sz w:val="20"/>
                <w:szCs w:val="20"/>
              </w:rPr>
              <w:t xml:space="preserve">offerto </w:t>
            </w:r>
            <w:r w:rsidRPr="002608EF">
              <w:rPr>
                <w:rFonts w:cs="Arial"/>
                <w:i/>
                <w:sz w:val="20"/>
                <w:szCs w:val="20"/>
              </w:rPr>
              <w:t>per la predisposizione degli Strumenti e dei documenti per l’avvio delle manutenzioni</w:t>
            </w:r>
          </w:p>
        </w:tc>
        <w:tc>
          <w:tcPr>
            <w:tcW w:w="1899" w:type="dxa"/>
            <w:shd w:val="clear" w:color="auto" w:fill="D9D9D9" w:themeFill="background1" w:themeFillShade="D9"/>
          </w:tcPr>
          <w:p w14:paraId="2111F2AB" w14:textId="77777777" w:rsidR="00CA5FC5" w:rsidRPr="002608EF" w:rsidRDefault="00CA5FC5" w:rsidP="002608EF">
            <w:pPr>
              <w:jc w:val="center"/>
              <w:rPr>
                <w:rFonts w:cs="Arial"/>
                <w:i/>
                <w:iCs/>
                <w:color w:val="000000"/>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4897422B"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6BABC603" w14:textId="77777777" w:rsidTr="002608EF">
        <w:tc>
          <w:tcPr>
            <w:tcW w:w="2014" w:type="dxa"/>
          </w:tcPr>
          <w:p w14:paraId="35FC1A56" w14:textId="1DEC5F93"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4</w:t>
            </w:r>
            <w:r w:rsidRPr="002608EF">
              <w:rPr>
                <w:rFonts w:cs="Arial"/>
                <w:i/>
                <w:iCs/>
                <w:sz w:val="20"/>
                <w:szCs w:val="20"/>
              </w:rPr>
              <w:t>.CWP4.4</w:t>
            </w:r>
          </w:p>
        </w:tc>
        <w:tc>
          <w:tcPr>
            <w:tcW w:w="3345" w:type="dxa"/>
          </w:tcPr>
          <w:p w14:paraId="238B141C" w14:textId="77777777" w:rsidR="00CA5FC5" w:rsidRPr="002608EF" w:rsidRDefault="00CA5FC5" w:rsidP="002608EF">
            <w:pPr>
              <w:rPr>
                <w:rFonts w:cs="Arial"/>
                <w:i/>
                <w:iCs/>
                <w:sz w:val="20"/>
                <w:szCs w:val="20"/>
                <w:highlight w:val="yellow"/>
              </w:rPr>
            </w:pPr>
            <w:r w:rsidRPr="002608EF">
              <w:rPr>
                <w:rFonts w:cs="Arial"/>
                <w:i/>
                <w:iCs/>
                <w:sz w:val="20"/>
                <w:szCs w:val="20"/>
              </w:rPr>
              <w:t xml:space="preserve">Prezzo </w:t>
            </w:r>
            <w:r w:rsidRPr="002608EF">
              <w:rPr>
                <w:rFonts w:cs="Arial"/>
                <w:i/>
                <w:iCs/>
                <w:color w:val="000000" w:themeColor="text1"/>
                <w:sz w:val="20"/>
                <w:szCs w:val="20"/>
              </w:rPr>
              <w:t xml:space="preserve">offerto </w:t>
            </w:r>
            <w:r w:rsidRPr="002608EF">
              <w:rPr>
                <w:rFonts w:cs="Arial"/>
                <w:i/>
                <w:iCs/>
                <w:sz w:val="20"/>
                <w:szCs w:val="20"/>
              </w:rPr>
              <w:t>per l’ottenimento delle autorizzazioni e dei nulla osta allo svolgimento della gestione immobiliare</w:t>
            </w:r>
          </w:p>
        </w:tc>
        <w:tc>
          <w:tcPr>
            <w:tcW w:w="1899" w:type="dxa"/>
            <w:shd w:val="clear" w:color="auto" w:fill="D9D9D9" w:themeFill="background1" w:themeFillShade="D9"/>
          </w:tcPr>
          <w:p w14:paraId="298F38DC"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6851CB8"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62434D14" w14:textId="77777777" w:rsidTr="002608EF">
        <w:tc>
          <w:tcPr>
            <w:tcW w:w="2014" w:type="dxa"/>
          </w:tcPr>
          <w:p w14:paraId="37D85501" w14:textId="4EAD2CF7"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4</w:t>
            </w:r>
            <w:r w:rsidRPr="002608EF">
              <w:rPr>
                <w:rFonts w:cs="Arial"/>
                <w:i/>
                <w:iCs/>
                <w:sz w:val="20"/>
                <w:szCs w:val="20"/>
              </w:rPr>
              <w:t>.CWP4.5</w:t>
            </w:r>
          </w:p>
        </w:tc>
        <w:tc>
          <w:tcPr>
            <w:tcW w:w="3345" w:type="dxa"/>
          </w:tcPr>
          <w:p w14:paraId="0141E135"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la manutenzione </w:t>
            </w:r>
            <w:r w:rsidRPr="002608EF">
              <w:rPr>
                <w:i/>
                <w:iCs/>
                <w:sz w:val="20"/>
                <w:szCs w:val="20"/>
              </w:rPr>
              <w:t>fino all’avvio della gestione immobiliare</w:t>
            </w:r>
          </w:p>
        </w:tc>
        <w:tc>
          <w:tcPr>
            <w:tcW w:w="1899" w:type="dxa"/>
            <w:shd w:val="clear" w:color="auto" w:fill="D9D9D9" w:themeFill="background1" w:themeFillShade="D9"/>
          </w:tcPr>
          <w:p w14:paraId="57695990"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F9DC2B3"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31501A2F" w14:textId="77777777" w:rsidTr="002608EF">
        <w:tc>
          <w:tcPr>
            <w:tcW w:w="2014" w:type="dxa"/>
          </w:tcPr>
          <w:p w14:paraId="4AF0E270" w14:textId="2FD41EA8" w:rsidR="00CA5FC5" w:rsidRPr="002608EF" w:rsidRDefault="00CA5FC5" w:rsidP="002608EF">
            <w:pPr>
              <w:jc w:val="right"/>
              <w:rPr>
                <w:rFonts w:cs="Arial"/>
                <w:i/>
                <w:iCs/>
                <w:sz w:val="20"/>
                <w:szCs w:val="20"/>
                <w:highlight w:val="yellow"/>
              </w:rPr>
            </w:pPr>
            <w:r w:rsidRPr="002608EF">
              <w:rPr>
                <w:rFonts w:cs="Arial"/>
                <w:i/>
                <w:iCs/>
                <w:sz w:val="20"/>
                <w:szCs w:val="20"/>
              </w:rPr>
              <w:t>PO.I</w:t>
            </w:r>
            <w:r>
              <w:rPr>
                <w:rFonts w:cs="Arial"/>
                <w:i/>
                <w:iCs/>
                <w:sz w:val="20"/>
                <w:szCs w:val="20"/>
              </w:rPr>
              <w:t>4</w:t>
            </w:r>
            <w:r w:rsidRPr="002608EF">
              <w:rPr>
                <w:rFonts w:cs="Arial"/>
                <w:i/>
                <w:iCs/>
                <w:sz w:val="20"/>
                <w:szCs w:val="20"/>
              </w:rPr>
              <w:t>.CWP4.6</w:t>
            </w:r>
          </w:p>
        </w:tc>
        <w:tc>
          <w:tcPr>
            <w:tcW w:w="3345" w:type="dxa"/>
          </w:tcPr>
          <w:p w14:paraId="162BCB4A" w14:textId="77777777" w:rsidR="00CA5FC5" w:rsidRPr="002608EF" w:rsidRDefault="00CA5FC5" w:rsidP="002608EF">
            <w:pPr>
              <w:rPr>
                <w:rFonts w:cs="Arial"/>
                <w:i/>
                <w:iCs/>
                <w:sz w:val="20"/>
                <w:szCs w:val="20"/>
                <w:highlight w:val="yellow"/>
              </w:rPr>
            </w:pPr>
            <w:r w:rsidRPr="002608EF">
              <w:rPr>
                <w:rFonts w:cs="Arial"/>
                <w:i/>
                <w:iCs/>
                <w:sz w:val="20"/>
                <w:szCs w:val="20"/>
              </w:rPr>
              <w:t>Prezzo</w:t>
            </w:r>
            <w:r w:rsidRPr="002608EF">
              <w:rPr>
                <w:rFonts w:cs="Arial"/>
                <w:i/>
                <w:iCs/>
                <w:color w:val="000000" w:themeColor="text1"/>
                <w:sz w:val="20"/>
                <w:szCs w:val="20"/>
              </w:rPr>
              <w:t xml:space="preserve"> offerto</w:t>
            </w:r>
            <w:r w:rsidRPr="002608EF">
              <w:rPr>
                <w:rFonts w:cs="Arial"/>
                <w:i/>
                <w:iCs/>
                <w:sz w:val="20"/>
                <w:szCs w:val="20"/>
              </w:rPr>
              <w:t xml:space="preserve"> per le attività propedeutiche all’attivazione dei servizi di gestione immobiliare</w:t>
            </w:r>
          </w:p>
        </w:tc>
        <w:tc>
          <w:tcPr>
            <w:tcW w:w="1899" w:type="dxa"/>
            <w:shd w:val="clear" w:color="auto" w:fill="D9D9D9" w:themeFill="background1" w:themeFillShade="D9"/>
          </w:tcPr>
          <w:p w14:paraId="29229F3D" w14:textId="77777777" w:rsidR="00CA5FC5" w:rsidRPr="002608EF" w:rsidRDefault="00CA5FC5" w:rsidP="002608EF">
            <w:pPr>
              <w:jc w:val="center"/>
              <w:rPr>
                <w:rFonts w:cs="Arial"/>
                <w:i/>
                <w:iCs/>
                <w:color w:val="000000" w:themeColor="text1"/>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043BA55" w14:textId="77777777" w:rsidR="00CA5FC5" w:rsidRPr="002608EF" w:rsidRDefault="00CA5FC5" w:rsidP="002608EF">
            <w:pPr>
              <w:jc w:val="center"/>
              <w:rPr>
                <w:rFonts w:cs="Arial"/>
                <w:i/>
                <w:iCs/>
                <w:color w:val="000000"/>
                <w:sz w:val="16"/>
                <w:szCs w:val="16"/>
              </w:rPr>
            </w:pPr>
            <w:r w:rsidRPr="002608EF">
              <w:rPr>
                <w:rFonts w:cs="Arial"/>
                <w:i/>
                <w:iCs/>
                <w:color w:val="000000"/>
                <w:sz w:val="16"/>
                <w:szCs w:val="16"/>
              </w:rPr>
              <w:t>euro […]</w:t>
            </w:r>
          </w:p>
        </w:tc>
      </w:tr>
      <w:tr w:rsidR="00CA5FC5" w:rsidRPr="00C9274F" w14:paraId="2D81331E" w14:textId="77777777" w:rsidTr="002608EF">
        <w:tc>
          <w:tcPr>
            <w:tcW w:w="2014" w:type="dxa"/>
          </w:tcPr>
          <w:p w14:paraId="1F9AE440" w14:textId="7B144620" w:rsidR="00CA5FC5" w:rsidRPr="002608EF" w:rsidRDefault="00CA5FC5" w:rsidP="002608EF">
            <w:pPr>
              <w:jc w:val="left"/>
              <w:rPr>
                <w:rFonts w:cs="Arial"/>
                <w:szCs w:val="22"/>
              </w:rPr>
            </w:pPr>
            <w:r w:rsidRPr="00C951BA">
              <w:rPr>
                <w:rFonts w:cs="Arial"/>
                <w:szCs w:val="22"/>
              </w:rPr>
              <w:t>PO.</w:t>
            </w:r>
            <w:r w:rsidRPr="002608EF">
              <w:rPr>
                <w:rFonts w:cs="Arial"/>
                <w:szCs w:val="22"/>
              </w:rPr>
              <w:t>I</w:t>
            </w:r>
            <w:r>
              <w:rPr>
                <w:rFonts w:cs="Arial"/>
                <w:szCs w:val="22"/>
              </w:rPr>
              <w:t>4</w:t>
            </w:r>
            <w:r w:rsidRPr="002608EF">
              <w:rPr>
                <w:rFonts w:cs="Arial"/>
                <w:szCs w:val="22"/>
              </w:rPr>
              <w:t>.</w:t>
            </w:r>
            <w:r w:rsidRPr="00C951BA">
              <w:rPr>
                <w:rFonts w:cs="Arial"/>
                <w:szCs w:val="22"/>
              </w:rPr>
              <w:t>CWP5</w:t>
            </w:r>
          </w:p>
        </w:tc>
        <w:tc>
          <w:tcPr>
            <w:tcW w:w="3345" w:type="dxa"/>
          </w:tcPr>
          <w:p w14:paraId="1433416C" w14:textId="0D286F1E" w:rsidR="00CA5FC5" w:rsidRPr="002608EF" w:rsidRDefault="00CA5FC5" w:rsidP="002608EF">
            <w:pPr>
              <w:jc w:val="left"/>
              <w:rPr>
                <w:rFonts w:cs="Arial"/>
                <w:szCs w:val="22"/>
              </w:rPr>
            </w:pPr>
            <w:r w:rsidRPr="00C951BA">
              <w:rPr>
                <w:rFonts w:cs="Arial"/>
                <w:szCs w:val="22"/>
              </w:rPr>
              <w:t xml:space="preserve">Prezzo </w:t>
            </w:r>
            <w:r w:rsidRPr="00C951BA">
              <w:rPr>
                <w:rFonts w:cs="Arial"/>
                <w:color w:val="000000" w:themeColor="text1"/>
                <w:szCs w:val="22"/>
              </w:rPr>
              <w:t>per le manutenzion</w:t>
            </w:r>
            <w:r w:rsidRPr="002608EF">
              <w:rPr>
                <w:rFonts w:cs="Arial"/>
                <w:color w:val="000000" w:themeColor="text1"/>
                <w:szCs w:val="22"/>
              </w:rPr>
              <w:t xml:space="preserve">i, a </w:t>
            </w:r>
            <w:r w:rsidRPr="002608EF">
              <w:rPr>
                <w:rFonts w:cs="Arial"/>
                <w:szCs w:val="22"/>
              </w:rPr>
              <w:t>sua volta composto dai seguenti prezzi:</w:t>
            </w:r>
          </w:p>
        </w:tc>
        <w:tc>
          <w:tcPr>
            <w:tcW w:w="1899" w:type="dxa"/>
            <w:shd w:val="clear" w:color="auto" w:fill="D9D9D9" w:themeFill="background1" w:themeFillShade="D9"/>
          </w:tcPr>
          <w:p w14:paraId="0D617B5E" w14:textId="77777777" w:rsidR="00CA5FC5" w:rsidRPr="00D05892" w:rsidRDefault="00CA5FC5" w:rsidP="002608EF">
            <w:pPr>
              <w:jc w:val="center"/>
              <w:rPr>
                <w:rFonts w:cs="Arial"/>
                <w:color w:val="000000" w:themeColor="text1"/>
                <w:szCs w:val="22"/>
              </w:rPr>
            </w:pPr>
            <w:r w:rsidRPr="00BD0CD7">
              <w:rPr>
                <w:rFonts w:cs="Arial"/>
                <w:color w:val="000000"/>
                <w:szCs w:val="22"/>
              </w:rPr>
              <w:t>€ […]</w:t>
            </w:r>
          </w:p>
        </w:tc>
        <w:tc>
          <w:tcPr>
            <w:tcW w:w="2860" w:type="dxa"/>
            <w:gridSpan w:val="2"/>
            <w:shd w:val="clear" w:color="auto" w:fill="D9D9D9" w:themeFill="background1" w:themeFillShade="D9"/>
          </w:tcPr>
          <w:p w14:paraId="6FC6824A" w14:textId="77777777" w:rsidR="00CA5FC5" w:rsidRPr="002608EF" w:rsidRDefault="00CA5FC5" w:rsidP="002608EF">
            <w:pPr>
              <w:jc w:val="center"/>
              <w:rPr>
                <w:rFonts w:cs="Arial"/>
                <w:color w:val="000000"/>
                <w:sz w:val="16"/>
                <w:szCs w:val="16"/>
              </w:rPr>
            </w:pPr>
            <w:r w:rsidRPr="002608EF">
              <w:rPr>
                <w:rFonts w:cs="Arial"/>
                <w:color w:val="000000"/>
                <w:sz w:val="16"/>
                <w:szCs w:val="16"/>
              </w:rPr>
              <w:t>euro […]</w:t>
            </w:r>
          </w:p>
        </w:tc>
      </w:tr>
      <w:tr w:rsidR="00CA5FC5" w:rsidRPr="00C9274F" w14:paraId="0F6C7B2B" w14:textId="77777777" w:rsidTr="002608EF">
        <w:tc>
          <w:tcPr>
            <w:tcW w:w="2014" w:type="dxa"/>
          </w:tcPr>
          <w:p w14:paraId="5092BE78" w14:textId="4C3C891C"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1</w:t>
            </w:r>
          </w:p>
        </w:tc>
        <w:tc>
          <w:tcPr>
            <w:tcW w:w="3345" w:type="dxa"/>
          </w:tcPr>
          <w:p w14:paraId="28A1E0C1" w14:textId="1B7BE114" w:rsidR="00CA5FC5" w:rsidRPr="002608EF" w:rsidRDefault="00CA5FC5" w:rsidP="002608EF">
            <w:pPr>
              <w:jc w:val="left"/>
              <w:rPr>
                <w:rFonts w:cs="Arial"/>
                <w:i/>
                <w:iCs/>
                <w:sz w:val="20"/>
                <w:szCs w:val="20"/>
              </w:rPr>
            </w:pPr>
            <w:r w:rsidRPr="002608EF">
              <w:rPr>
                <w:rFonts w:cs="Arial"/>
                <w:i/>
                <w:iCs/>
                <w:sz w:val="20"/>
                <w:szCs w:val="20"/>
              </w:rPr>
              <w:t>Prezzo offerto per l’erogazione del</w:t>
            </w:r>
            <w:r w:rsidR="005D550C">
              <w:rPr>
                <w:rFonts w:cs="Arial"/>
                <w:i/>
                <w:iCs/>
                <w:sz w:val="20"/>
                <w:szCs w:val="20"/>
              </w:rPr>
              <w:t>l’attività A</w:t>
            </w:r>
            <w:r w:rsidRPr="002608EF">
              <w:rPr>
                <w:rFonts w:cs="Arial"/>
                <w:i/>
                <w:iCs/>
                <w:sz w:val="20"/>
                <w:szCs w:val="20"/>
              </w:rPr>
              <w:t>1</w:t>
            </w:r>
          </w:p>
        </w:tc>
        <w:tc>
          <w:tcPr>
            <w:tcW w:w="1899" w:type="dxa"/>
            <w:shd w:val="clear" w:color="auto" w:fill="D9D9D9" w:themeFill="background1" w:themeFillShade="D9"/>
          </w:tcPr>
          <w:p w14:paraId="653819D0"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34432844"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095628E2" w14:textId="77777777" w:rsidTr="002608EF">
        <w:tc>
          <w:tcPr>
            <w:tcW w:w="2014" w:type="dxa"/>
          </w:tcPr>
          <w:p w14:paraId="4FBDD884" w14:textId="5E7C0D86"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1.1</w:t>
            </w:r>
          </w:p>
        </w:tc>
        <w:tc>
          <w:tcPr>
            <w:tcW w:w="3345" w:type="dxa"/>
          </w:tcPr>
          <w:p w14:paraId="41282D20" w14:textId="5460B993"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w:t>
            </w:r>
            <w:r w:rsidRPr="002608EF">
              <w:rPr>
                <w:rFonts w:cs="Arial"/>
                <w:i/>
                <w:iCs/>
                <w:sz w:val="20"/>
                <w:szCs w:val="20"/>
              </w:rPr>
              <w:t>1.1</w:t>
            </w:r>
          </w:p>
        </w:tc>
        <w:tc>
          <w:tcPr>
            <w:tcW w:w="1899" w:type="dxa"/>
            <w:shd w:val="clear" w:color="auto" w:fill="D9D9D9" w:themeFill="background1" w:themeFillShade="D9"/>
          </w:tcPr>
          <w:p w14:paraId="3D57F10D"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1C7640D"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657A8BAB" w14:textId="77777777" w:rsidTr="002608EF">
        <w:tc>
          <w:tcPr>
            <w:tcW w:w="2014" w:type="dxa"/>
          </w:tcPr>
          <w:p w14:paraId="496B17C7" w14:textId="565C5258"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1.2</w:t>
            </w:r>
          </w:p>
        </w:tc>
        <w:tc>
          <w:tcPr>
            <w:tcW w:w="3345" w:type="dxa"/>
          </w:tcPr>
          <w:p w14:paraId="2C7C178B" w14:textId="1372DE39"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w:t>
            </w:r>
            <w:r w:rsidR="005D550C" w:rsidRPr="002608EF">
              <w:rPr>
                <w:rFonts w:cs="Arial"/>
                <w:i/>
                <w:iCs/>
                <w:sz w:val="20"/>
                <w:szCs w:val="20"/>
              </w:rPr>
              <w:t>1</w:t>
            </w:r>
            <w:r w:rsidRPr="002608EF">
              <w:rPr>
                <w:rFonts w:cs="Arial"/>
                <w:i/>
                <w:iCs/>
                <w:sz w:val="20"/>
                <w:szCs w:val="20"/>
              </w:rPr>
              <w:t>.2</w:t>
            </w:r>
          </w:p>
        </w:tc>
        <w:tc>
          <w:tcPr>
            <w:tcW w:w="1899" w:type="dxa"/>
            <w:shd w:val="clear" w:color="auto" w:fill="D9D9D9" w:themeFill="background1" w:themeFillShade="D9"/>
          </w:tcPr>
          <w:p w14:paraId="2F9FF8B4"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2714D6A0"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7E5A8687" w14:textId="77777777" w:rsidTr="002608EF">
        <w:tc>
          <w:tcPr>
            <w:tcW w:w="2014" w:type="dxa"/>
          </w:tcPr>
          <w:p w14:paraId="294D0D44" w14:textId="619B0585"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1.3</w:t>
            </w:r>
          </w:p>
        </w:tc>
        <w:tc>
          <w:tcPr>
            <w:tcW w:w="3345" w:type="dxa"/>
          </w:tcPr>
          <w:p w14:paraId="0C02C3FF" w14:textId="19F09A98"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w:t>
            </w:r>
            <w:r w:rsidR="005D550C" w:rsidRPr="002608EF">
              <w:rPr>
                <w:rFonts w:cs="Arial"/>
                <w:i/>
                <w:iCs/>
                <w:sz w:val="20"/>
                <w:szCs w:val="20"/>
              </w:rPr>
              <w:t>1</w:t>
            </w:r>
            <w:r w:rsidRPr="002608EF">
              <w:rPr>
                <w:rFonts w:cs="Arial"/>
                <w:i/>
                <w:iCs/>
                <w:sz w:val="20"/>
                <w:szCs w:val="20"/>
              </w:rPr>
              <w:t>.3</w:t>
            </w:r>
          </w:p>
        </w:tc>
        <w:tc>
          <w:tcPr>
            <w:tcW w:w="1899" w:type="dxa"/>
            <w:shd w:val="clear" w:color="auto" w:fill="D9D9D9" w:themeFill="background1" w:themeFillShade="D9"/>
          </w:tcPr>
          <w:p w14:paraId="6125BC64"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FB92F5A"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3219D276" w14:textId="77777777" w:rsidTr="002608EF">
        <w:tc>
          <w:tcPr>
            <w:tcW w:w="2014" w:type="dxa"/>
          </w:tcPr>
          <w:p w14:paraId="71E7EC8A" w14:textId="2EAEC559"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1.4</w:t>
            </w:r>
          </w:p>
        </w:tc>
        <w:tc>
          <w:tcPr>
            <w:tcW w:w="3345" w:type="dxa"/>
          </w:tcPr>
          <w:p w14:paraId="696A61F1" w14:textId="370C1DD8"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w:t>
            </w:r>
            <w:r w:rsidR="005D550C" w:rsidRPr="002608EF">
              <w:rPr>
                <w:rFonts w:cs="Arial"/>
                <w:i/>
                <w:iCs/>
                <w:sz w:val="20"/>
                <w:szCs w:val="20"/>
              </w:rPr>
              <w:t>1</w:t>
            </w:r>
            <w:r w:rsidRPr="002608EF">
              <w:rPr>
                <w:rFonts w:cs="Arial"/>
                <w:i/>
                <w:iCs/>
                <w:sz w:val="20"/>
                <w:szCs w:val="20"/>
              </w:rPr>
              <w:t>.4</w:t>
            </w:r>
          </w:p>
        </w:tc>
        <w:tc>
          <w:tcPr>
            <w:tcW w:w="1899" w:type="dxa"/>
            <w:shd w:val="clear" w:color="auto" w:fill="D9D9D9" w:themeFill="background1" w:themeFillShade="D9"/>
          </w:tcPr>
          <w:p w14:paraId="313C457A"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70421483"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0EA22F73" w14:textId="77777777" w:rsidTr="002608EF">
        <w:tc>
          <w:tcPr>
            <w:tcW w:w="2014" w:type="dxa"/>
          </w:tcPr>
          <w:p w14:paraId="23ABCFDC" w14:textId="33973692"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2</w:t>
            </w:r>
          </w:p>
        </w:tc>
        <w:tc>
          <w:tcPr>
            <w:tcW w:w="3345" w:type="dxa"/>
          </w:tcPr>
          <w:p w14:paraId="11520058" w14:textId="0F44ADF4" w:rsidR="00CA5FC5" w:rsidRPr="002608EF" w:rsidRDefault="00CA5FC5" w:rsidP="002608EF">
            <w:pPr>
              <w:jc w:val="left"/>
              <w:rPr>
                <w:rFonts w:cs="Arial"/>
                <w:i/>
                <w:iCs/>
                <w:sz w:val="20"/>
                <w:szCs w:val="20"/>
              </w:rPr>
            </w:pPr>
            <w:r w:rsidRPr="002608EF">
              <w:rPr>
                <w:rFonts w:cs="Arial"/>
                <w:i/>
                <w:iCs/>
                <w:sz w:val="20"/>
                <w:szCs w:val="20"/>
              </w:rPr>
              <w:t xml:space="preserve">Prezzo per l’erogazione </w:t>
            </w:r>
            <w:r w:rsidR="005D550C" w:rsidRPr="002608EF">
              <w:rPr>
                <w:rFonts w:cs="Arial"/>
                <w:i/>
                <w:iCs/>
                <w:sz w:val="20"/>
                <w:szCs w:val="20"/>
              </w:rPr>
              <w:t>del</w:t>
            </w:r>
            <w:r w:rsidR="005D550C">
              <w:rPr>
                <w:rFonts w:cs="Arial"/>
                <w:i/>
                <w:iCs/>
                <w:sz w:val="20"/>
                <w:szCs w:val="20"/>
              </w:rPr>
              <w:t>l’attività A</w:t>
            </w:r>
            <w:r w:rsidRPr="002608EF">
              <w:rPr>
                <w:rFonts w:cs="Arial"/>
                <w:i/>
                <w:iCs/>
                <w:sz w:val="20"/>
                <w:szCs w:val="20"/>
              </w:rPr>
              <w:t>2</w:t>
            </w:r>
          </w:p>
        </w:tc>
        <w:tc>
          <w:tcPr>
            <w:tcW w:w="1899" w:type="dxa"/>
            <w:shd w:val="clear" w:color="auto" w:fill="D9D9D9" w:themeFill="background1" w:themeFillShade="D9"/>
          </w:tcPr>
          <w:p w14:paraId="11E3E625"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F00D96D"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34A72C82" w14:textId="77777777" w:rsidTr="002608EF">
        <w:tc>
          <w:tcPr>
            <w:tcW w:w="2014" w:type="dxa"/>
          </w:tcPr>
          <w:p w14:paraId="7F030433" w14:textId="1C7D84B6"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2.1</w:t>
            </w:r>
          </w:p>
        </w:tc>
        <w:tc>
          <w:tcPr>
            <w:tcW w:w="3345" w:type="dxa"/>
          </w:tcPr>
          <w:p w14:paraId="31C505ED" w14:textId="03C9D0D5"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A2</w:t>
            </w:r>
            <w:r w:rsidRPr="002608EF">
              <w:rPr>
                <w:rFonts w:cs="Arial"/>
                <w:i/>
                <w:iCs/>
                <w:sz w:val="20"/>
                <w:szCs w:val="20"/>
              </w:rPr>
              <w:t>.1</w:t>
            </w:r>
          </w:p>
        </w:tc>
        <w:tc>
          <w:tcPr>
            <w:tcW w:w="1899" w:type="dxa"/>
            <w:shd w:val="clear" w:color="auto" w:fill="D9D9D9" w:themeFill="background1" w:themeFillShade="D9"/>
          </w:tcPr>
          <w:p w14:paraId="6E811010"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68523424"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73975096" w14:textId="77777777" w:rsidTr="002608EF">
        <w:tc>
          <w:tcPr>
            <w:tcW w:w="2014" w:type="dxa"/>
          </w:tcPr>
          <w:p w14:paraId="0C63527E" w14:textId="2A20CCC4" w:rsidR="00CA5FC5" w:rsidRPr="002608EF" w:rsidRDefault="00CA5FC5" w:rsidP="002608EF">
            <w:pPr>
              <w:jc w:val="right"/>
              <w:rPr>
                <w:rFonts w:cs="Arial"/>
                <w:i/>
                <w:iCs/>
                <w:sz w:val="20"/>
                <w:szCs w:val="20"/>
              </w:rPr>
            </w:pPr>
            <w:r w:rsidRPr="002608EF">
              <w:rPr>
                <w:rFonts w:cs="Arial"/>
                <w:i/>
                <w:iCs/>
                <w:sz w:val="20"/>
                <w:szCs w:val="20"/>
              </w:rPr>
              <w:t>PO.I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2.2</w:t>
            </w:r>
          </w:p>
        </w:tc>
        <w:tc>
          <w:tcPr>
            <w:tcW w:w="3345" w:type="dxa"/>
          </w:tcPr>
          <w:p w14:paraId="59606864" w14:textId="4DD24AAB" w:rsidR="00CA5FC5" w:rsidRPr="002608EF" w:rsidRDefault="00CA5FC5" w:rsidP="002608EF">
            <w:pPr>
              <w:jc w:val="left"/>
              <w:rPr>
                <w:rFonts w:cs="Arial"/>
                <w:i/>
                <w:iCs/>
                <w:sz w:val="20"/>
                <w:szCs w:val="20"/>
              </w:rPr>
            </w:pPr>
            <w:r w:rsidRPr="002608EF">
              <w:rPr>
                <w:rFonts w:cs="Arial"/>
                <w:i/>
                <w:iCs/>
                <w:sz w:val="20"/>
                <w:szCs w:val="20"/>
              </w:rPr>
              <w:t xml:space="preserve">Prezzo offerto per l’erogazione </w:t>
            </w:r>
            <w:r w:rsidR="005D550C" w:rsidRPr="002608EF">
              <w:rPr>
                <w:rFonts w:cs="Arial"/>
                <w:i/>
                <w:iCs/>
                <w:sz w:val="20"/>
                <w:szCs w:val="20"/>
              </w:rPr>
              <w:t>del</w:t>
            </w:r>
            <w:r w:rsidR="005D550C">
              <w:rPr>
                <w:rFonts w:cs="Arial"/>
                <w:i/>
                <w:iCs/>
                <w:sz w:val="20"/>
                <w:szCs w:val="20"/>
              </w:rPr>
              <w:t>l’attività A2</w:t>
            </w:r>
            <w:r w:rsidRPr="002608EF">
              <w:rPr>
                <w:rFonts w:cs="Arial"/>
                <w:i/>
                <w:iCs/>
                <w:sz w:val="20"/>
                <w:szCs w:val="20"/>
              </w:rPr>
              <w:t>.2</w:t>
            </w:r>
          </w:p>
        </w:tc>
        <w:tc>
          <w:tcPr>
            <w:tcW w:w="1899" w:type="dxa"/>
            <w:shd w:val="clear" w:color="auto" w:fill="D9D9D9" w:themeFill="background1" w:themeFillShade="D9"/>
          </w:tcPr>
          <w:p w14:paraId="62919C24" w14:textId="77777777" w:rsidR="00CA5FC5" w:rsidRPr="002608EF" w:rsidRDefault="00CA5FC5" w:rsidP="002608EF">
            <w:pPr>
              <w:jc w:val="right"/>
              <w:rPr>
                <w:rFonts w:cs="Arial"/>
                <w:i/>
                <w:iCs/>
                <w:sz w:val="20"/>
                <w:szCs w:val="20"/>
              </w:rPr>
            </w:pPr>
            <w:r w:rsidRPr="002608EF">
              <w:rPr>
                <w:rFonts w:cs="Arial"/>
                <w:i/>
                <w:iCs/>
                <w:color w:val="000000"/>
                <w:sz w:val="20"/>
                <w:szCs w:val="20"/>
              </w:rPr>
              <w:t>€ […]</w:t>
            </w:r>
          </w:p>
        </w:tc>
        <w:tc>
          <w:tcPr>
            <w:tcW w:w="2860" w:type="dxa"/>
            <w:gridSpan w:val="2"/>
            <w:shd w:val="clear" w:color="auto" w:fill="D9D9D9" w:themeFill="background1" w:themeFillShade="D9"/>
          </w:tcPr>
          <w:p w14:paraId="07200CCA" w14:textId="77777777" w:rsidR="00CA5FC5" w:rsidRPr="002608EF" w:rsidRDefault="00CA5FC5" w:rsidP="002608EF">
            <w:pPr>
              <w:jc w:val="right"/>
              <w:rPr>
                <w:rFonts w:cs="Arial"/>
                <w:i/>
                <w:iCs/>
                <w:sz w:val="16"/>
                <w:szCs w:val="16"/>
              </w:rPr>
            </w:pPr>
            <w:r w:rsidRPr="002608EF">
              <w:rPr>
                <w:rFonts w:cs="Arial"/>
                <w:i/>
                <w:iCs/>
                <w:color w:val="000000"/>
                <w:sz w:val="16"/>
                <w:szCs w:val="16"/>
              </w:rPr>
              <w:t>euro […]</w:t>
            </w:r>
          </w:p>
        </w:tc>
      </w:tr>
      <w:tr w:rsidR="00CA5FC5" w:rsidRPr="00C9274F" w14:paraId="70D67F36" w14:textId="77777777" w:rsidTr="002608EF">
        <w:tc>
          <w:tcPr>
            <w:tcW w:w="2014" w:type="dxa"/>
          </w:tcPr>
          <w:p w14:paraId="0EFB74F8" w14:textId="79BC7A5F" w:rsidR="00CA5FC5" w:rsidRPr="002608EF" w:rsidRDefault="00CA5FC5" w:rsidP="002608EF">
            <w:pPr>
              <w:jc w:val="right"/>
              <w:rPr>
                <w:rFonts w:cs="Arial"/>
                <w:i/>
                <w:iCs/>
                <w:sz w:val="20"/>
                <w:szCs w:val="20"/>
              </w:rPr>
            </w:pPr>
            <w:r w:rsidRPr="002608EF">
              <w:rPr>
                <w:rFonts w:cs="Arial"/>
                <w:i/>
                <w:iCs/>
                <w:sz w:val="20"/>
                <w:szCs w:val="20"/>
              </w:rPr>
              <w:t>P.I</w:t>
            </w:r>
            <w:r>
              <w:rPr>
                <w:rFonts w:cs="Arial"/>
                <w:i/>
                <w:iCs/>
                <w:sz w:val="20"/>
                <w:szCs w:val="20"/>
              </w:rPr>
              <w:t>4</w:t>
            </w:r>
            <w:r w:rsidRPr="002608EF">
              <w:rPr>
                <w:rFonts w:cs="Arial"/>
                <w:i/>
                <w:iCs/>
                <w:sz w:val="20"/>
                <w:szCs w:val="20"/>
              </w:rPr>
              <w:t>.CWP5.</w:t>
            </w:r>
            <w:r w:rsidR="005D550C">
              <w:rPr>
                <w:rFonts w:cs="Arial"/>
                <w:i/>
                <w:iCs/>
                <w:sz w:val="20"/>
                <w:szCs w:val="20"/>
              </w:rPr>
              <w:t>A</w:t>
            </w:r>
            <w:r w:rsidRPr="002608EF">
              <w:rPr>
                <w:rFonts w:cs="Arial"/>
                <w:i/>
                <w:iCs/>
                <w:sz w:val="20"/>
                <w:szCs w:val="20"/>
              </w:rPr>
              <w:t>2.3M</w:t>
            </w:r>
          </w:p>
        </w:tc>
        <w:tc>
          <w:tcPr>
            <w:tcW w:w="3345" w:type="dxa"/>
          </w:tcPr>
          <w:p w14:paraId="5FC305EA" w14:textId="58CDC3A4" w:rsidR="00CA5FC5" w:rsidRPr="002608EF" w:rsidRDefault="00CA5FC5" w:rsidP="002608EF">
            <w:pPr>
              <w:jc w:val="left"/>
              <w:rPr>
                <w:rFonts w:cs="Arial"/>
                <w:i/>
                <w:iCs/>
                <w:sz w:val="20"/>
                <w:szCs w:val="20"/>
              </w:rPr>
            </w:pPr>
            <w:r w:rsidRPr="002608EF">
              <w:rPr>
                <w:rFonts w:cs="Arial"/>
                <w:i/>
                <w:iCs/>
                <w:sz w:val="20"/>
                <w:szCs w:val="20"/>
              </w:rPr>
              <w:t xml:space="preserve">Prezzo stimato per l’erogazione </w:t>
            </w:r>
            <w:r w:rsidR="005D550C" w:rsidRPr="002608EF">
              <w:rPr>
                <w:rFonts w:cs="Arial"/>
                <w:i/>
                <w:iCs/>
                <w:sz w:val="20"/>
                <w:szCs w:val="20"/>
              </w:rPr>
              <w:t>del</w:t>
            </w:r>
            <w:r w:rsidR="005D550C">
              <w:rPr>
                <w:rFonts w:cs="Arial"/>
                <w:i/>
                <w:iCs/>
                <w:sz w:val="20"/>
                <w:szCs w:val="20"/>
              </w:rPr>
              <w:t>l’attività A</w:t>
            </w:r>
            <w:r w:rsidRPr="002608EF">
              <w:rPr>
                <w:rFonts w:cs="Arial"/>
                <w:i/>
                <w:iCs/>
                <w:sz w:val="20"/>
                <w:szCs w:val="20"/>
              </w:rPr>
              <w:t xml:space="preserve">2.3 </w:t>
            </w:r>
          </w:p>
        </w:tc>
        <w:tc>
          <w:tcPr>
            <w:tcW w:w="1899" w:type="dxa"/>
            <w:shd w:val="clear" w:color="auto" w:fill="D9D9D9" w:themeFill="background1" w:themeFillShade="D9"/>
          </w:tcPr>
          <w:p w14:paraId="57C6C835" w14:textId="7C6D5FFE" w:rsidR="00CA5FC5" w:rsidRPr="008C642E" w:rsidRDefault="00CA5FC5" w:rsidP="002608EF">
            <w:pPr>
              <w:jc w:val="right"/>
              <w:rPr>
                <w:rFonts w:cs="Arial"/>
                <w:i/>
                <w:iCs/>
                <w:sz w:val="20"/>
                <w:szCs w:val="20"/>
              </w:rPr>
            </w:pPr>
            <w:r w:rsidRPr="008C642E">
              <w:rPr>
                <w:rFonts w:cs="Arial"/>
                <w:i/>
                <w:iCs/>
                <w:color w:val="000000"/>
                <w:sz w:val="20"/>
                <w:szCs w:val="20"/>
              </w:rPr>
              <w:t xml:space="preserve">€ </w:t>
            </w:r>
            <w:r w:rsidR="00BD4C04" w:rsidRPr="008C642E">
              <w:rPr>
                <w:rFonts w:cs="Arial"/>
                <w:i/>
                <w:iCs/>
                <w:color w:val="000000"/>
                <w:sz w:val="20"/>
                <w:szCs w:val="20"/>
              </w:rPr>
              <w:t>20.000</w:t>
            </w:r>
          </w:p>
        </w:tc>
        <w:tc>
          <w:tcPr>
            <w:tcW w:w="2860" w:type="dxa"/>
            <w:gridSpan w:val="2"/>
            <w:shd w:val="clear" w:color="auto" w:fill="D9D9D9" w:themeFill="background1" w:themeFillShade="D9"/>
          </w:tcPr>
          <w:p w14:paraId="7FFB9029" w14:textId="18563C35" w:rsidR="00CA5FC5" w:rsidRPr="008C642E" w:rsidRDefault="00E3776A" w:rsidP="002608EF">
            <w:pPr>
              <w:jc w:val="right"/>
              <w:rPr>
                <w:rFonts w:cs="Arial"/>
                <w:i/>
                <w:iCs/>
                <w:sz w:val="16"/>
                <w:szCs w:val="16"/>
              </w:rPr>
            </w:pPr>
            <w:r w:rsidRPr="008C642E">
              <w:rPr>
                <w:rFonts w:cs="Arial"/>
                <w:i/>
                <w:iCs/>
                <w:color w:val="000000"/>
                <w:sz w:val="16"/>
                <w:szCs w:val="16"/>
              </w:rPr>
              <w:t>euro ventimila</w:t>
            </w:r>
          </w:p>
        </w:tc>
      </w:tr>
      <w:tr w:rsidR="00CA5FC5" w:rsidRPr="00C9274F" w14:paraId="6EA46A59" w14:textId="77777777" w:rsidTr="002608EF">
        <w:tc>
          <w:tcPr>
            <w:tcW w:w="2014" w:type="dxa"/>
          </w:tcPr>
          <w:p w14:paraId="6FDB2071" w14:textId="60047077" w:rsidR="00CA5FC5" w:rsidRPr="002608EF" w:rsidRDefault="00CA5FC5" w:rsidP="002608EF">
            <w:pPr>
              <w:jc w:val="right"/>
              <w:rPr>
                <w:rFonts w:cs="Arial"/>
                <w:i/>
                <w:iCs/>
                <w:sz w:val="20"/>
                <w:szCs w:val="20"/>
              </w:rPr>
            </w:pPr>
            <w:r w:rsidRPr="002608EF">
              <w:rPr>
                <w:rFonts w:cs="Arial"/>
                <w:i/>
                <w:iCs/>
                <w:sz w:val="20"/>
                <w:szCs w:val="20"/>
              </w:rPr>
              <w:t>P.I</w:t>
            </w:r>
            <w:r>
              <w:rPr>
                <w:rFonts w:cs="Arial"/>
                <w:i/>
                <w:iCs/>
                <w:sz w:val="20"/>
                <w:szCs w:val="20"/>
              </w:rPr>
              <w:t>4</w:t>
            </w:r>
            <w:r w:rsidRPr="002608EF">
              <w:rPr>
                <w:rFonts w:cs="Arial"/>
                <w:i/>
                <w:iCs/>
                <w:sz w:val="20"/>
                <w:szCs w:val="20"/>
              </w:rPr>
              <w:t>.CWP5S</w:t>
            </w:r>
          </w:p>
        </w:tc>
        <w:tc>
          <w:tcPr>
            <w:tcW w:w="3345" w:type="dxa"/>
          </w:tcPr>
          <w:p w14:paraId="4478898F" w14:textId="35BA95F2" w:rsidR="00CA5FC5" w:rsidRPr="002608EF" w:rsidRDefault="00CA5FC5" w:rsidP="002608EF">
            <w:pPr>
              <w:jc w:val="left"/>
              <w:rPr>
                <w:rFonts w:cs="Arial"/>
                <w:i/>
                <w:iCs/>
                <w:sz w:val="20"/>
                <w:szCs w:val="20"/>
              </w:rPr>
            </w:pPr>
            <w:r w:rsidRPr="002608EF">
              <w:rPr>
                <w:rFonts w:cs="Arial"/>
                <w:i/>
                <w:iCs/>
                <w:sz w:val="20"/>
                <w:szCs w:val="20"/>
              </w:rPr>
              <w:t xml:space="preserve">Prezzo per la sicurezza </w:t>
            </w:r>
            <w:r w:rsidR="00701F93">
              <w:rPr>
                <w:rFonts w:cs="Arial"/>
                <w:i/>
                <w:iCs/>
                <w:sz w:val="20"/>
                <w:szCs w:val="20"/>
              </w:rPr>
              <w:t xml:space="preserve">connessa con </w:t>
            </w:r>
            <w:r w:rsidRPr="002608EF">
              <w:rPr>
                <w:rFonts w:cs="Arial"/>
                <w:i/>
                <w:iCs/>
                <w:sz w:val="20"/>
                <w:szCs w:val="20"/>
              </w:rPr>
              <w:t>le manutenzioni</w:t>
            </w:r>
          </w:p>
        </w:tc>
        <w:tc>
          <w:tcPr>
            <w:tcW w:w="1899" w:type="dxa"/>
            <w:shd w:val="clear" w:color="auto" w:fill="D9D9D9" w:themeFill="background1" w:themeFillShade="D9"/>
          </w:tcPr>
          <w:p w14:paraId="5F420C30" w14:textId="662396E1" w:rsidR="00CA5FC5" w:rsidRPr="008C642E" w:rsidRDefault="00CA5FC5" w:rsidP="002608EF">
            <w:pPr>
              <w:jc w:val="right"/>
              <w:rPr>
                <w:rFonts w:cs="Arial"/>
                <w:i/>
                <w:iCs/>
                <w:sz w:val="20"/>
                <w:szCs w:val="20"/>
              </w:rPr>
            </w:pPr>
            <w:r w:rsidRPr="008C642E">
              <w:rPr>
                <w:rFonts w:cs="Arial"/>
                <w:i/>
                <w:iCs/>
                <w:color w:val="000000"/>
                <w:sz w:val="20"/>
                <w:szCs w:val="20"/>
              </w:rPr>
              <w:t xml:space="preserve">€ </w:t>
            </w:r>
            <w:r w:rsidR="00FA4159">
              <w:rPr>
                <w:rFonts w:cs="Arial"/>
                <w:i/>
                <w:iCs/>
                <w:color w:val="000000"/>
                <w:sz w:val="20"/>
                <w:szCs w:val="20"/>
              </w:rPr>
              <w:t>18</w:t>
            </w:r>
            <w:r w:rsidR="00BD4C04" w:rsidRPr="008C642E">
              <w:rPr>
                <w:rFonts w:cs="Arial"/>
                <w:i/>
                <w:iCs/>
                <w:color w:val="000000"/>
                <w:sz w:val="20"/>
                <w:szCs w:val="20"/>
              </w:rPr>
              <w:t>.</w:t>
            </w:r>
            <w:r w:rsidR="00FA4159">
              <w:rPr>
                <w:rFonts w:cs="Arial"/>
                <w:i/>
                <w:iCs/>
                <w:color w:val="000000"/>
                <w:sz w:val="20"/>
                <w:szCs w:val="20"/>
              </w:rPr>
              <w:t>5</w:t>
            </w:r>
            <w:r w:rsidR="00FA4159" w:rsidRPr="008C642E">
              <w:rPr>
                <w:rFonts w:cs="Arial"/>
                <w:i/>
                <w:iCs/>
                <w:color w:val="000000"/>
                <w:sz w:val="20"/>
                <w:szCs w:val="20"/>
              </w:rPr>
              <w:t>00</w:t>
            </w:r>
          </w:p>
        </w:tc>
        <w:tc>
          <w:tcPr>
            <w:tcW w:w="2860" w:type="dxa"/>
            <w:gridSpan w:val="2"/>
            <w:shd w:val="clear" w:color="auto" w:fill="D9D9D9" w:themeFill="background1" w:themeFillShade="D9"/>
          </w:tcPr>
          <w:p w14:paraId="03DA7418" w14:textId="7E601917" w:rsidR="00CA5FC5" w:rsidRPr="008C642E" w:rsidRDefault="00CA5FC5" w:rsidP="002608EF">
            <w:pPr>
              <w:jc w:val="right"/>
              <w:rPr>
                <w:rFonts w:cs="Arial"/>
                <w:i/>
                <w:iCs/>
                <w:sz w:val="16"/>
                <w:szCs w:val="16"/>
              </w:rPr>
            </w:pPr>
            <w:r w:rsidRPr="008C642E">
              <w:rPr>
                <w:rFonts w:cs="Arial"/>
                <w:i/>
                <w:iCs/>
                <w:color w:val="000000"/>
                <w:sz w:val="16"/>
                <w:szCs w:val="16"/>
              </w:rPr>
              <w:t xml:space="preserve">euro </w:t>
            </w:r>
            <w:r w:rsidR="00FA4159">
              <w:rPr>
                <w:rFonts w:cs="Arial"/>
                <w:i/>
                <w:iCs/>
                <w:color w:val="000000"/>
                <w:sz w:val="16"/>
                <w:szCs w:val="16"/>
              </w:rPr>
              <w:t>diciotto</w:t>
            </w:r>
            <w:r w:rsidR="00FA4159" w:rsidRPr="008C642E">
              <w:rPr>
                <w:rFonts w:cs="Arial"/>
                <w:i/>
                <w:iCs/>
                <w:color w:val="000000"/>
                <w:sz w:val="16"/>
                <w:szCs w:val="16"/>
              </w:rPr>
              <w:t>mila</w:t>
            </w:r>
            <w:r w:rsidR="00FA4159">
              <w:rPr>
                <w:rFonts w:cs="Arial"/>
                <w:i/>
                <w:iCs/>
                <w:color w:val="000000"/>
                <w:sz w:val="16"/>
                <w:szCs w:val="16"/>
              </w:rPr>
              <w:t>cinquecento</w:t>
            </w:r>
          </w:p>
        </w:tc>
      </w:tr>
      <w:tr w:rsidR="00E3776A" w:rsidRPr="00C9274F" w14:paraId="72D02897" w14:textId="77777777" w:rsidTr="002608EF">
        <w:tc>
          <w:tcPr>
            <w:tcW w:w="2014" w:type="dxa"/>
          </w:tcPr>
          <w:p w14:paraId="3490C9ED" w14:textId="56FB9B5E" w:rsidR="00E3776A" w:rsidRPr="002608EF" w:rsidRDefault="00E3776A" w:rsidP="00E3776A">
            <w:pPr>
              <w:tabs>
                <w:tab w:val="left" w:pos="1270"/>
              </w:tabs>
              <w:jc w:val="right"/>
              <w:rPr>
                <w:rFonts w:cs="Arial"/>
                <w:i/>
                <w:iCs/>
                <w:sz w:val="20"/>
                <w:szCs w:val="20"/>
              </w:rPr>
            </w:pPr>
            <w:r w:rsidRPr="002608EF">
              <w:rPr>
                <w:rFonts w:cs="Arial"/>
                <w:i/>
                <w:iCs/>
                <w:sz w:val="20"/>
                <w:szCs w:val="20"/>
              </w:rPr>
              <w:t>P.I</w:t>
            </w:r>
            <w:r>
              <w:rPr>
                <w:rFonts w:cs="Arial"/>
                <w:i/>
                <w:iCs/>
                <w:sz w:val="20"/>
                <w:szCs w:val="20"/>
              </w:rPr>
              <w:t>4</w:t>
            </w:r>
            <w:r w:rsidRPr="002608EF">
              <w:rPr>
                <w:rFonts w:cs="Arial"/>
                <w:i/>
                <w:iCs/>
                <w:sz w:val="20"/>
                <w:szCs w:val="20"/>
              </w:rPr>
              <w:t>.CWP5M</w:t>
            </w:r>
          </w:p>
        </w:tc>
        <w:tc>
          <w:tcPr>
            <w:tcW w:w="3345" w:type="dxa"/>
          </w:tcPr>
          <w:p w14:paraId="319F4AA9" w14:textId="2408C4F8" w:rsidR="00E3776A" w:rsidRPr="002608EF" w:rsidRDefault="00E3776A" w:rsidP="00E3776A">
            <w:pPr>
              <w:pStyle w:val="Corpotesto"/>
              <w:tabs>
                <w:tab w:val="left" w:pos="3402"/>
                <w:tab w:val="left" w:pos="4253"/>
              </w:tabs>
              <w:jc w:val="left"/>
              <w:rPr>
                <w:rFonts w:cs="Arial"/>
                <w:i/>
                <w:iCs/>
                <w:sz w:val="20"/>
                <w:szCs w:val="20"/>
              </w:rPr>
            </w:pPr>
            <w:r w:rsidRPr="002608EF">
              <w:rPr>
                <w:rFonts w:cs="Arial"/>
                <w:i/>
                <w:iCs/>
                <w:sz w:val="20"/>
                <w:szCs w:val="20"/>
              </w:rPr>
              <w:t>Prezzo stimato per le manutenzioni</w:t>
            </w:r>
          </w:p>
        </w:tc>
        <w:tc>
          <w:tcPr>
            <w:tcW w:w="1899" w:type="dxa"/>
            <w:shd w:val="clear" w:color="auto" w:fill="D9D9D9" w:themeFill="background1" w:themeFillShade="D9"/>
          </w:tcPr>
          <w:p w14:paraId="47000CC3" w14:textId="331B9444" w:rsidR="00E3776A" w:rsidRPr="008C642E" w:rsidRDefault="00E3776A" w:rsidP="00E3776A">
            <w:pPr>
              <w:jc w:val="right"/>
              <w:rPr>
                <w:rFonts w:cs="Arial"/>
                <w:i/>
                <w:iCs/>
                <w:color w:val="000000"/>
                <w:sz w:val="20"/>
                <w:szCs w:val="20"/>
              </w:rPr>
            </w:pPr>
            <w:r w:rsidRPr="008C642E">
              <w:rPr>
                <w:rFonts w:cs="Arial"/>
                <w:i/>
                <w:iCs/>
                <w:color w:val="000000"/>
                <w:sz w:val="20"/>
                <w:szCs w:val="20"/>
              </w:rPr>
              <w:t xml:space="preserve">€ </w:t>
            </w:r>
            <w:r w:rsidR="00FA4159" w:rsidRPr="008C642E">
              <w:rPr>
                <w:rFonts w:cs="Arial"/>
                <w:i/>
                <w:iCs/>
                <w:color w:val="000000"/>
                <w:sz w:val="20"/>
                <w:szCs w:val="20"/>
              </w:rPr>
              <w:t>1</w:t>
            </w:r>
            <w:r w:rsidR="00FA4159">
              <w:rPr>
                <w:rFonts w:cs="Arial"/>
                <w:i/>
                <w:iCs/>
                <w:color w:val="000000"/>
                <w:sz w:val="20"/>
                <w:szCs w:val="20"/>
              </w:rPr>
              <w:t>1</w:t>
            </w:r>
            <w:r w:rsidRPr="008C642E">
              <w:rPr>
                <w:rFonts w:cs="Arial"/>
                <w:i/>
                <w:iCs/>
                <w:color w:val="000000"/>
                <w:sz w:val="20"/>
                <w:szCs w:val="20"/>
              </w:rPr>
              <w:t>.</w:t>
            </w:r>
            <w:r w:rsidR="00FA4159">
              <w:rPr>
                <w:rFonts w:cs="Arial"/>
                <w:i/>
                <w:iCs/>
                <w:color w:val="000000"/>
                <w:sz w:val="20"/>
                <w:szCs w:val="20"/>
              </w:rPr>
              <w:t>5</w:t>
            </w:r>
            <w:r w:rsidR="00FA4159" w:rsidRPr="008C642E">
              <w:rPr>
                <w:rFonts w:cs="Arial"/>
                <w:i/>
                <w:iCs/>
                <w:color w:val="000000"/>
                <w:sz w:val="20"/>
                <w:szCs w:val="20"/>
              </w:rPr>
              <w:t>00</w:t>
            </w:r>
          </w:p>
        </w:tc>
        <w:tc>
          <w:tcPr>
            <w:tcW w:w="2860" w:type="dxa"/>
            <w:gridSpan w:val="2"/>
            <w:shd w:val="clear" w:color="auto" w:fill="D9D9D9" w:themeFill="background1" w:themeFillShade="D9"/>
          </w:tcPr>
          <w:p w14:paraId="67F666BC" w14:textId="4413D31D" w:rsidR="00E3776A" w:rsidRPr="002608EF" w:rsidRDefault="00E3776A" w:rsidP="00E3776A">
            <w:pPr>
              <w:jc w:val="right"/>
              <w:rPr>
                <w:rFonts w:cs="Arial"/>
                <w:i/>
                <w:iCs/>
                <w:sz w:val="16"/>
                <w:szCs w:val="16"/>
                <w:highlight w:val="yellow"/>
              </w:rPr>
            </w:pPr>
            <w:r w:rsidRPr="005F472D">
              <w:rPr>
                <w:rFonts w:cs="Arial"/>
                <w:color w:val="000000"/>
                <w:sz w:val="16"/>
                <w:szCs w:val="16"/>
              </w:rPr>
              <w:t xml:space="preserve">euro </w:t>
            </w:r>
            <w:r w:rsidR="00FA4159">
              <w:rPr>
                <w:rFonts w:cs="Arial"/>
                <w:color w:val="000000"/>
                <w:sz w:val="16"/>
                <w:szCs w:val="16"/>
              </w:rPr>
              <w:t>un</w:t>
            </w:r>
            <w:r w:rsidRPr="005F472D">
              <w:rPr>
                <w:rFonts w:cs="Arial"/>
                <w:color w:val="000000"/>
                <w:sz w:val="16"/>
                <w:szCs w:val="16"/>
              </w:rPr>
              <w:t>dicimila</w:t>
            </w:r>
            <w:r w:rsidR="00FA4159">
              <w:rPr>
                <w:rFonts w:cs="Arial"/>
                <w:color w:val="000000"/>
                <w:sz w:val="16"/>
                <w:szCs w:val="16"/>
              </w:rPr>
              <w:t>cinquecento</w:t>
            </w:r>
          </w:p>
        </w:tc>
      </w:tr>
    </w:tbl>
    <w:p w14:paraId="41ECB037" w14:textId="77777777" w:rsidR="00537E5C" w:rsidRDefault="00537E5C">
      <w:pPr>
        <w:jc w:val="left"/>
      </w:pPr>
      <w:r>
        <w:br w:type="page"/>
      </w:r>
    </w:p>
    <w:p w14:paraId="1E0209C1" w14:textId="7BA6B175" w:rsidR="005214CF" w:rsidRPr="00D41636" w:rsidRDefault="00A23F31" w:rsidP="00BD0AF9">
      <w:pPr>
        <w:tabs>
          <w:tab w:val="left" w:pos="3402"/>
        </w:tabs>
        <w:jc w:val="center"/>
        <w:rPr>
          <w:b/>
        </w:rPr>
      </w:pPr>
      <w:r w:rsidRPr="002D34B1">
        <w:rPr>
          <w:b/>
        </w:rPr>
        <w:lastRenderedPageBreak/>
        <w:t xml:space="preserve">PER </w:t>
      </w:r>
      <w:r>
        <w:rPr>
          <w:b/>
        </w:rPr>
        <w:t>L’ESECUZIONE DE</w:t>
      </w:r>
      <w:r w:rsidR="00F7406A">
        <w:rPr>
          <w:b/>
        </w:rPr>
        <w:t>L CONTRATTO</w:t>
      </w:r>
      <w:r w:rsidRPr="002D34B1">
        <w:rPr>
          <w:b/>
        </w:rPr>
        <w:t xml:space="preserve"> </w:t>
      </w:r>
      <w:r w:rsidR="005214CF" w:rsidRPr="00D41636">
        <w:rPr>
          <w:b/>
        </w:rPr>
        <w:t>RICHIEDE I SEGUENTI COMPENSI</w:t>
      </w:r>
    </w:p>
    <w:p w14:paraId="67B175D3" w14:textId="77777777" w:rsidR="005214CF" w:rsidRDefault="005214CF" w:rsidP="00BD7A11">
      <w:pPr>
        <w:pStyle w:val="Corpotesto"/>
        <w:tabs>
          <w:tab w:val="left" w:pos="3402"/>
          <w:tab w:val="left" w:pos="4253"/>
        </w:tabs>
      </w:pPr>
    </w:p>
    <w:p w14:paraId="3B3CF7DA" w14:textId="282BF33E" w:rsidR="006F6CBA" w:rsidRDefault="00BD7A11" w:rsidP="00BD7A11">
      <w:pPr>
        <w:pStyle w:val="Corpotesto"/>
        <w:tabs>
          <w:tab w:val="left" w:pos="3402"/>
          <w:tab w:val="left" w:pos="4253"/>
        </w:tabs>
        <w:rPr>
          <w:b/>
        </w:rPr>
      </w:pPr>
      <w:r w:rsidRPr="00950ECA">
        <w:rPr>
          <w:b/>
        </w:rPr>
        <w:t xml:space="preserve">Prezzo </w:t>
      </w:r>
      <w:r w:rsidR="004D2F5C" w:rsidRPr="00131D73">
        <w:rPr>
          <w:b/>
        </w:rPr>
        <w:t>complessivo</w:t>
      </w:r>
      <w:r w:rsidR="00131D73" w:rsidRPr="00131D73">
        <w:rPr>
          <w:b/>
        </w:rPr>
        <w:t xml:space="preserve"> </w:t>
      </w:r>
      <w:r w:rsidR="00131D73">
        <w:rPr>
          <w:b/>
        </w:rPr>
        <w:t xml:space="preserve">offerto </w:t>
      </w:r>
      <w:r w:rsidR="00131D73" w:rsidRPr="00131D73">
        <w:rPr>
          <w:b/>
        </w:rPr>
        <w:t xml:space="preserve">per l'esecuzione </w:t>
      </w:r>
      <w:r w:rsidR="00DC25BD">
        <w:rPr>
          <w:b/>
        </w:rPr>
        <w:t>de</w:t>
      </w:r>
      <w:r w:rsidR="001561C0">
        <w:rPr>
          <w:b/>
        </w:rPr>
        <w:t>l</w:t>
      </w:r>
      <w:r w:rsidR="00DC25BD">
        <w:rPr>
          <w:b/>
        </w:rPr>
        <w:t xml:space="preserve"> </w:t>
      </w:r>
      <w:r w:rsidR="001561C0">
        <w:rPr>
          <w:b/>
        </w:rPr>
        <w:t>Contratto</w:t>
      </w:r>
      <w:r w:rsidR="00131D73">
        <w:rPr>
          <w:b/>
        </w:rPr>
        <w:t xml:space="preserve">, </w:t>
      </w:r>
    </w:p>
    <w:p w14:paraId="0952392C" w14:textId="77777777" w:rsidR="006F6CBA" w:rsidRDefault="006F6CBA" w:rsidP="00BD7A11">
      <w:pPr>
        <w:pStyle w:val="Corpotesto"/>
        <w:tabs>
          <w:tab w:val="left" w:pos="3402"/>
          <w:tab w:val="left" w:pos="4253"/>
        </w:tabs>
        <w:rPr>
          <w:b/>
        </w:rPr>
      </w:pPr>
    </w:p>
    <w:p w14:paraId="157DE0CA" w14:textId="4F4BA02C" w:rsidR="00DA0DC2" w:rsidRDefault="00131D73" w:rsidP="006F6CBA">
      <w:pPr>
        <w:pStyle w:val="Corpotesto"/>
        <w:tabs>
          <w:tab w:val="left" w:pos="3402"/>
          <w:tab w:val="left" w:pos="4253"/>
        </w:tabs>
      </w:pPr>
      <w:r w:rsidRPr="008C642E">
        <w:rPr>
          <w:b/>
          <w:lang w:val="pl-PL"/>
        </w:rPr>
        <w:t>PO</w:t>
      </w:r>
      <w:r w:rsidR="006F6CBA" w:rsidRPr="008C642E">
        <w:rPr>
          <w:b/>
          <w:lang w:val="pl-PL"/>
        </w:rPr>
        <w:t xml:space="preserve"> = </w:t>
      </w:r>
      <w:r w:rsidR="00BD7A11" w:rsidRPr="008C642E">
        <w:rPr>
          <w:b/>
          <w:color w:val="000000" w:themeColor="text1"/>
          <w:lang w:val="pl-PL"/>
        </w:rPr>
        <w:t>P</w:t>
      </w:r>
      <w:r w:rsidR="004D2F5C" w:rsidRPr="008C642E">
        <w:rPr>
          <w:b/>
          <w:color w:val="000000" w:themeColor="text1"/>
          <w:lang w:val="pl-PL"/>
        </w:rPr>
        <w:t>O</w:t>
      </w:r>
      <w:r w:rsidR="001561C0" w:rsidRPr="008C642E">
        <w:rPr>
          <w:b/>
          <w:color w:val="000000" w:themeColor="text1"/>
          <w:lang w:val="pl-PL"/>
        </w:rPr>
        <w:t>.I1 + PO.I2 + PO.I3 + PO.I</w:t>
      </w:r>
      <w:r w:rsidR="001561C0">
        <w:rPr>
          <w:b/>
          <w:color w:val="000000" w:themeColor="text1"/>
          <w:lang w:val="pl-PL"/>
        </w:rPr>
        <w:t>4</w:t>
      </w:r>
      <w:r w:rsidR="00AA60DF" w:rsidRPr="008C642E">
        <w:rPr>
          <w:b/>
          <w:lang w:val="pl-PL"/>
        </w:rPr>
        <w:t xml:space="preserve"> </w:t>
      </w:r>
      <w:r w:rsidR="004D2F5C" w:rsidRPr="008C642E">
        <w:rPr>
          <w:b/>
          <w:lang w:val="pl-PL"/>
        </w:rPr>
        <w:t xml:space="preserve">= </w:t>
      </w:r>
      <w:r w:rsidR="00DA0DC2" w:rsidRPr="008C642E">
        <w:rPr>
          <w:lang w:val="pl-PL"/>
        </w:rPr>
        <w:t xml:space="preserve">€ ....................... </w:t>
      </w:r>
      <w:r w:rsidR="00DA0DC2" w:rsidRPr="00950ECA">
        <w:t>(euro ...............................</w:t>
      </w:r>
      <w:r w:rsidR="00DA0DC2">
        <w:t>/</w:t>
      </w:r>
      <w:r w:rsidR="00DA0DC2" w:rsidRPr="00950ECA">
        <w:t>.....)</w:t>
      </w:r>
    </w:p>
    <w:p w14:paraId="1B96B87D" w14:textId="404B22CA" w:rsidR="004C7861" w:rsidRDefault="004C7861" w:rsidP="004C7861">
      <w:pPr>
        <w:rPr>
          <w:bCs/>
        </w:rPr>
      </w:pPr>
    </w:p>
    <w:p w14:paraId="1D827F4B" w14:textId="77777777" w:rsidR="00AA60DF" w:rsidRPr="004C7861" w:rsidRDefault="00AA60DF" w:rsidP="004C7861">
      <w:pPr>
        <w:rPr>
          <w:bCs/>
        </w:rPr>
      </w:pPr>
    </w:p>
    <w:p w14:paraId="7D69E0E4" w14:textId="3F643043" w:rsidR="00D67E4B" w:rsidRPr="00DA0DC2" w:rsidRDefault="00DA0DC2" w:rsidP="00DA0DC2">
      <w:pPr>
        <w:pStyle w:val="Corpotesto"/>
        <w:tabs>
          <w:tab w:val="left" w:pos="3402"/>
          <w:tab w:val="left" w:pos="4253"/>
        </w:tabs>
        <w:rPr>
          <w:iCs/>
          <w:szCs w:val="22"/>
        </w:rPr>
      </w:pPr>
      <w:r>
        <w:t xml:space="preserve">Inoltre, </w:t>
      </w:r>
      <w:r w:rsidRPr="00DA0DC2">
        <w:t>a</w:t>
      </w:r>
      <w:r w:rsidR="004D2F5C" w:rsidRPr="00DA0DC2">
        <w:rPr>
          <w:iCs/>
          <w:szCs w:val="22"/>
        </w:rPr>
        <w:t xml:space="preserve">i sensi dell’art. </w:t>
      </w:r>
      <w:r w:rsidR="008B4CFE">
        <w:rPr>
          <w:iCs/>
          <w:szCs w:val="22"/>
        </w:rPr>
        <w:t>1</w:t>
      </w:r>
      <w:r w:rsidR="00095CFE">
        <w:rPr>
          <w:iCs/>
          <w:szCs w:val="22"/>
        </w:rPr>
        <w:t>08</w:t>
      </w:r>
      <w:r w:rsidR="004D2F5C" w:rsidRPr="00DA0DC2">
        <w:rPr>
          <w:iCs/>
          <w:szCs w:val="22"/>
        </w:rPr>
        <w:t xml:space="preserve">, co. </w:t>
      </w:r>
      <w:r w:rsidR="00095CFE">
        <w:rPr>
          <w:iCs/>
          <w:szCs w:val="22"/>
        </w:rPr>
        <w:t>9</w:t>
      </w:r>
      <w:r w:rsidR="008B4CFE" w:rsidRPr="00DA0DC2">
        <w:rPr>
          <w:iCs/>
          <w:szCs w:val="22"/>
        </w:rPr>
        <w:t xml:space="preserve"> </w:t>
      </w:r>
      <w:r w:rsidR="004D2F5C" w:rsidRPr="00DA0DC2">
        <w:rPr>
          <w:iCs/>
          <w:szCs w:val="22"/>
        </w:rPr>
        <w:t>del Codice</w:t>
      </w:r>
      <w:r w:rsidR="00BD7A11" w:rsidRPr="00DA0DC2">
        <w:rPr>
          <w:iCs/>
          <w:szCs w:val="22"/>
        </w:rPr>
        <w:t xml:space="preserve">, dichiara che </w:t>
      </w:r>
    </w:p>
    <w:p w14:paraId="378083B2" w14:textId="412EBED7" w:rsidR="00D67E4B" w:rsidRDefault="00B461EE" w:rsidP="008C642E">
      <w:pPr>
        <w:pStyle w:val="Paragrafoelenco"/>
        <w:numPr>
          <w:ilvl w:val="0"/>
          <w:numId w:val="29"/>
        </w:numPr>
        <w:autoSpaceDE w:val="0"/>
        <w:autoSpaceDN w:val="0"/>
        <w:adjustRightInd w:val="0"/>
        <w:ind w:left="709" w:right="-1"/>
        <w:rPr>
          <w:iCs/>
          <w:szCs w:val="22"/>
        </w:rPr>
      </w:pPr>
      <w:r w:rsidRPr="00D67E4B">
        <w:rPr>
          <w:iCs/>
          <w:szCs w:val="22"/>
        </w:rPr>
        <w:t xml:space="preserve">l’importo dei costi della </w:t>
      </w:r>
      <w:r>
        <w:rPr>
          <w:iCs/>
          <w:szCs w:val="22"/>
        </w:rPr>
        <w:t>manodopera</w:t>
      </w:r>
      <w:r w:rsidRPr="00D67E4B">
        <w:rPr>
          <w:iCs/>
          <w:szCs w:val="22"/>
        </w:rPr>
        <w:t xml:space="preserve"> </w:t>
      </w:r>
      <w:r>
        <w:rPr>
          <w:iCs/>
          <w:szCs w:val="22"/>
        </w:rPr>
        <w:t xml:space="preserve">per ciascuno degli Interventi </w:t>
      </w:r>
      <w:r w:rsidR="00D67E4B" w:rsidRPr="00D67E4B">
        <w:rPr>
          <w:iCs/>
          <w:szCs w:val="22"/>
        </w:rPr>
        <w:t>ammonta a</w:t>
      </w:r>
      <w:r>
        <w:rPr>
          <w:iCs/>
          <w:szCs w:val="22"/>
        </w:rPr>
        <w:t>:</w:t>
      </w:r>
    </w:p>
    <w:p w14:paraId="75E0F112" w14:textId="77777777" w:rsidR="00B461EE" w:rsidRDefault="00B461EE" w:rsidP="008C642E">
      <w:pPr>
        <w:pStyle w:val="Paragrafoelenco"/>
        <w:autoSpaceDE w:val="0"/>
        <w:autoSpaceDN w:val="0"/>
        <w:adjustRightInd w:val="0"/>
        <w:ind w:right="-1"/>
        <w:rPr>
          <w:iCs/>
          <w:szCs w:val="22"/>
        </w:rPr>
      </w:pPr>
    </w:p>
    <w:p w14:paraId="04CD5445" w14:textId="66EFAA53" w:rsidR="00D67E4B" w:rsidRDefault="00B461EE" w:rsidP="00B461EE">
      <w:pPr>
        <w:pStyle w:val="Corpotesto"/>
        <w:numPr>
          <w:ilvl w:val="0"/>
          <w:numId w:val="29"/>
        </w:numPr>
        <w:tabs>
          <w:tab w:val="left" w:pos="3402"/>
          <w:tab w:val="left" w:pos="4253"/>
        </w:tabs>
      </w:pPr>
      <w:r w:rsidRPr="00B461EE">
        <w:rPr>
          <w:iCs/>
          <w:szCs w:val="22"/>
        </w:rPr>
        <w:t xml:space="preserve">Intervento 1: </w:t>
      </w:r>
      <w:r w:rsidR="00D67E4B" w:rsidRPr="00950ECA">
        <w:t>€  ....................... (euro ...............................</w:t>
      </w:r>
      <w:r w:rsidR="00D67E4B">
        <w:t>/</w:t>
      </w:r>
      <w:r w:rsidR="00D67E4B" w:rsidRPr="00950ECA">
        <w:t>.....)</w:t>
      </w:r>
    </w:p>
    <w:p w14:paraId="30820063" w14:textId="77777777" w:rsidR="00B461EE" w:rsidRDefault="00B461EE" w:rsidP="008C642E">
      <w:pPr>
        <w:pStyle w:val="Corpotesto"/>
        <w:tabs>
          <w:tab w:val="left" w:pos="3402"/>
          <w:tab w:val="left" w:pos="4253"/>
        </w:tabs>
        <w:ind w:left="1428"/>
      </w:pPr>
    </w:p>
    <w:p w14:paraId="5713ECB1" w14:textId="2BE6A72C" w:rsidR="00B461EE" w:rsidRDefault="00B461EE" w:rsidP="00B461EE">
      <w:pPr>
        <w:pStyle w:val="Corpotesto"/>
        <w:numPr>
          <w:ilvl w:val="0"/>
          <w:numId w:val="29"/>
        </w:numPr>
        <w:tabs>
          <w:tab w:val="left" w:pos="3402"/>
          <w:tab w:val="left" w:pos="4253"/>
        </w:tabs>
      </w:pPr>
      <w:r w:rsidRPr="00B461EE">
        <w:rPr>
          <w:iCs/>
          <w:szCs w:val="22"/>
        </w:rPr>
        <w:t xml:space="preserve">Intervento </w:t>
      </w:r>
      <w:r>
        <w:rPr>
          <w:iCs/>
          <w:szCs w:val="22"/>
        </w:rPr>
        <w:t>2</w:t>
      </w:r>
      <w:r w:rsidRPr="00B461EE">
        <w:rPr>
          <w:iCs/>
          <w:szCs w:val="22"/>
        </w:rPr>
        <w:t xml:space="preserve">: </w:t>
      </w:r>
      <w:r w:rsidRPr="00950ECA">
        <w:t>€  ....................... (euro ...............................</w:t>
      </w:r>
      <w:r>
        <w:t>/</w:t>
      </w:r>
      <w:r w:rsidRPr="00950ECA">
        <w:t>.....)</w:t>
      </w:r>
    </w:p>
    <w:p w14:paraId="36F834F0" w14:textId="77777777" w:rsidR="00B461EE" w:rsidRDefault="00B461EE" w:rsidP="008C642E">
      <w:pPr>
        <w:pStyle w:val="Corpotesto"/>
        <w:tabs>
          <w:tab w:val="left" w:pos="3402"/>
          <w:tab w:val="left" w:pos="4253"/>
        </w:tabs>
        <w:ind w:left="1428"/>
      </w:pPr>
    </w:p>
    <w:p w14:paraId="68AA8938" w14:textId="2B898EDB" w:rsidR="00B461EE" w:rsidRDefault="00B461EE" w:rsidP="00B461EE">
      <w:pPr>
        <w:pStyle w:val="Corpotesto"/>
        <w:numPr>
          <w:ilvl w:val="0"/>
          <w:numId w:val="29"/>
        </w:numPr>
        <w:tabs>
          <w:tab w:val="left" w:pos="3402"/>
          <w:tab w:val="left" w:pos="4253"/>
        </w:tabs>
      </w:pPr>
      <w:r w:rsidRPr="00B461EE">
        <w:rPr>
          <w:iCs/>
          <w:szCs w:val="22"/>
        </w:rPr>
        <w:t xml:space="preserve">Intervento </w:t>
      </w:r>
      <w:r>
        <w:rPr>
          <w:iCs/>
          <w:szCs w:val="22"/>
        </w:rPr>
        <w:t>3</w:t>
      </w:r>
      <w:r w:rsidRPr="00B461EE">
        <w:rPr>
          <w:iCs/>
          <w:szCs w:val="22"/>
        </w:rPr>
        <w:t xml:space="preserve">: </w:t>
      </w:r>
      <w:r w:rsidRPr="00950ECA">
        <w:t>€  ....................... (euro ...............................</w:t>
      </w:r>
      <w:r>
        <w:t>/</w:t>
      </w:r>
      <w:r w:rsidRPr="00950ECA">
        <w:t>.....)</w:t>
      </w:r>
    </w:p>
    <w:p w14:paraId="1FDEBCE4" w14:textId="77777777" w:rsidR="00B461EE" w:rsidRDefault="00B461EE" w:rsidP="008C642E">
      <w:pPr>
        <w:pStyle w:val="Corpotesto"/>
        <w:tabs>
          <w:tab w:val="left" w:pos="3402"/>
          <w:tab w:val="left" w:pos="4253"/>
        </w:tabs>
        <w:ind w:left="1428"/>
      </w:pPr>
    </w:p>
    <w:p w14:paraId="6FC1094A" w14:textId="00E9A6D0" w:rsidR="00B461EE" w:rsidRPr="00325841" w:rsidRDefault="00B461EE" w:rsidP="008C642E">
      <w:pPr>
        <w:pStyle w:val="Corpotesto"/>
        <w:numPr>
          <w:ilvl w:val="0"/>
          <w:numId w:val="29"/>
        </w:numPr>
        <w:tabs>
          <w:tab w:val="left" w:pos="3402"/>
          <w:tab w:val="left" w:pos="4253"/>
        </w:tabs>
      </w:pPr>
      <w:r w:rsidRPr="00B461EE">
        <w:rPr>
          <w:iCs/>
          <w:szCs w:val="22"/>
        </w:rPr>
        <w:t xml:space="preserve">Intervento </w:t>
      </w:r>
      <w:r>
        <w:rPr>
          <w:iCs/>
          <w:szCs w:val="22"/>
        </w:rPr>
        <w:t>4</w:t>
      </w:r>
      <w:r w:rsidRPr="00B461EE">
        <w:rPr>
          <w:iCs/>
          <w:szCs w:val="22"/>
        </w:rPr>
        <w:t xml:space="preserve">: </w:t>
      </w:r>
      <w:r w:rsidRPr="00950ECA">
        <w:t>€  ....................... (euro ...............................</w:t>
      </w:r>
      <w:r>
        <w:t>/</w:t>
      </w:r>
      <w:r w:rsidRPr="00950ECA">
        <w:t>.....)</w:t>
      </w:r>
    </w:p>
    <w:p w14:paraId="29876AC2" w14:textId="77777777" w:rsidR="00B461EE" w:rsidRPr="00095CFE" w:rsidRDefault="00B461EE" w:rsidP="008C642E">
      <w:pPr>
        <w:autoSpaceDE w:val="0"/>
        <w:autoSpaceDN w:val="0"/>
        <w:adjustRightInd w:val="0"/>
        <w:ind w:right="-1"/>
        <w:rPr>
          <w:iCs/>
          <w:szCs w:val="22"/>
        </w:rPr>
      </w:pPr>
    </w:p>
    <w:p w14:paraId="2CCD5F2A" w14:textId="428954CF" w:rsidR="00BD7A11" w:rsidRPr="00D67E4B" w:rsidRDefault="00BD7A11" w:rsidP="008C642E">
      <w:pPr>
        <w:pStyle w:val="Paragrafoelenco"/>
        <w:numPr>
          <w:ilvl w:val="0"/>
          <w:numId w:val="29"/>
        </w:numPr>
        <w:autoSpaceDE w:val="0"/>
        <w:autoSpaceDN w:val="0"/>
        <w:adjustRightInd w:val="0"/>
        <w:ind w:left="709" w:right="-1"/>
        <w:rPr>
          <w:iCs/>
          <w:szCs w:val="22"/>
        </w:rPr>
      </w:pPr>
      <w:r w:rsidRPr="00D67E4B">
        <w:rPr>
          <w:iCs/>
          <w:szCs w:val="22"/>
        </w:rPr>
        <w:t xml:space="preserve">l’importo dei costi della sicurezza aziendali </w:t>
      </w:r>
      <w:r w:rsidR="004D2F5C" w:rsidRPr="00D67E4B">
        <w:rPr>
          <w:iCs/>
          <w:szCs w:val="22"/>
        </w:rPr>
        <w:t>sui lavori ammonta a</w:t>
      </w:r>
      <w:r w:rsidRPr="00D67E4B">
        <w:rPr>
          <w:iCs/>
          <w:szCs w:val="22"/>
        </w:rPr>
        <w:t xml:space="preserve"> </w:t>
      </w:r>
    </w:p>
    <w:p w14:paraId="6E2CF5BC" w14:textId="125FFE1C" w:rsidR="004D2F5C" w:rsidRPr="00F66E1A" w:rsidRDefault="004D2F5C" w:rsidP="004D2F5C">
      <w:pPr>
        <w:pStyle w:val="Corpotesto"/>
        <w:tabs>
          <w:tab w:val="left" w:pos="3402"/>
          <w:tab w:val="left" w:pos="4253"/>
        </w:tabs>
        <w:rPr>
          <w:rFonts w:cs="Arial"/>
          <w:szCs w:val="22"/>
        </w:rPr>
      </w:pPr>
    </w:p>
    <w:p w14:paraId="4DDC2ABA" w14:textId="77777777" w:rsidR="004D2F5C" w:rsidRPr="00325841" w:rsidRDefault="004D2F5C" w:rsidP="004D2F5C">
      <w:pPr>
        <w:pStyle w:val="Corpotesto"/>
        <w:tabs>
          <w:tab w:val="left" w:pos="3402"/>
          <w:tab w:val="left" w:pos="4253"/>
        </w:tabs>
      </w:pPr>
      <w:r w:rsidRPr="00325841">
        <w:tab/>
      </w:r>
      <w:r w:rsidRPr="00950ECA">
        <w:t>€  ....................... (euro ...............................</w:t>
      </w:r>
      <w:r>
        <w:t>/</w:t>
      </w:r>
      <w:r w:rsidRPr="00950ECA">
        <w:t>.....)</w:t>
      </w:r>
    </w:p>
    <w:p w14:paraId="753C0062" w14:textId="40C20455" w:rsidR="00BD7A11" w:rsidRDefault="00BD7A11" w:rsidP="00BD7A11">
      <w:pPr>
        <w:pStyle w:val="Corpotesto"/>
        <w:tabs>
          <w:tab w:val="left" w:pos="3402"/>
          <w:tab w:val="left" w:pos="4253"/>
        </w:tabs>
      </w:pPr>
    </w:p>
    <w:p w14:paraId="19E795F5" w14:textId="77777777" w:rsidR="00BD7A11" w:rsidRDefault="00BD7A11" w:rsidP="00BD7A11">
      <w:pPr>
        <w:autoSpaceDE w:val="0"/>
        <w:autoSpaceDN w:val="0"/>
        <w:adjustRightInd w:val="0"/>
        <w:ind w:right="-1"/>
        <w:rPr>
          <w:iCs/>
          <w:szCs w:val="22"/>
        </w:rPr>
      </w:pPr>
    </w:p>
    <w:p w14:paraId="77B6AF9F" w14:textId="0429C6FC" w:rsidR="00BD7A11" w:rsidRPr="006F6CBA" w:rsidRDefault="00DA0DC2" w:rsidP="00BD7A11">
      <w:pPr>
        <w:jc w:val="center"/>
        <w:rPr>
          <w:b/>
        </w:rPr>
      </w:pPr>
      <w:r w:rsidRPr="006F6CBA">
        <w:rPr>
          <w:b/>
        </w:rPr>
        <w:t>E</w:t>
      </w:r>
      <w:r w:rsidR="00BD7A11" w:rsidRPr="006F6CBA">
        <w:rPr>
          <w:b/>
        </w:rPr>
        <w:t xml:space="preserve"> OFFRE IL SEGUENTE RIBASSO SUI PREZZI UNITARI </w:t>
      </w:r>
    </w:p>
    <w:p w14:paraId="367C7174" w14:textId="51E8E744" w:rsidR="00BD7A11" w:rsidRPr="006F6CBA" w:rsidRDefault="00BD7A11" w:rsidP="00BD7A11">
      <w:pPr>
        <w:jc w:val="center"/>
      </w:pPr>
      <w:r w:rsidRPr="006F6CBA">
        <w:t>(rif. art. 4.5.4 delle Istruzioni)</w:t>
      </w:r>
    </w:p>
    <w:p w14:paraId="5F19515F" w14:textId="77777777" w:rsidR="00BD7A11" w:rsidRPr="006F6CBA" w:rsidRDefault="00BD7A11" w:rsidP="00BD7A11"/>
    <w:p w14:paraId="6953885E" w14:textId="77777777" w:rsidR="00BD7A11" w:rsidRPr="006F6CBA" w:rsidRDefault="00BD7A11" w:rsidP="00BD7A11"/>
    <w:p w14:paraId="44A37CB4" w14:textId="0419CA2F" w:rsidR="00BD7A11" w:rsidRPr="006F6CBA" w:rsidRDefault="00BD7A11" w:rsidP="00BD7A11">
      <w:pPr>
        <w:pStyle w:val="Corpotesto"/>
        <w:tabs>
          <w:tab w:val="left" w:pos="4253"/>
        </w:tabs>
      </w:pPr>
      <w:r w:rsidRPr="006F6CBA">
        <w:t>Ribasso RPU</w:t>
      </w:r>
      <w:r w:rsidRPr="006F6CBA">
        <w:tab/>
        <w:t>..</w:t>
      </w:r>
      <w:r w:rsidR="004D2F5C" w:rsidRPr="006F6CBA">
        <w:t>.......% (.................</w:t>
      </w:r>
      <w:r w:rsidRPr="006F6CBA">
        <w:t>............................... percento)</w:t>
      </w:r>
    </w:p>
    <w:p w14:paraId="48122A35" w14:textId="371F9505" w:rsidR="00BD7A11" w:rsidRDefault="00BD7A11" w:rsidP="0039401A">
      <w:pPr>
        <w:pStyle w:val="Corpotesto"/>
        <w:tabs>
          <w:tab w:val="left" w:pos="4253"/>
        </w:tabs>
      </w:pPr>
    </w:p>
    <w:p w14:paraId="51A4B69C" w14:textId="77777777" w:rsidR="0039401A" w:rsidRPr="00D41636" w:rsidRDefault="0039401A" w:rsidP="0039401A">
      <w:pPr>
        <w:pStyle w:val="Corpotesto"/>
        <w:tabs>
          <w:tab w:val="left" w:pos="4253"/>
        </w:tabs>
      </w:pPr>
    </w:p>
    <w:p w14:paraId="406538AF" w14:textId="0A75E73F" w:rsidR="007E1C9D" w:rsidRPr="00DB0947" w:rsidRDefault="004C33C6" w:rsidP="00DB0947">
      <w:pPr>
        <w:widowControl w:val="0"/>
        <w:tabs>
          <w:tab w:val="left" w:pos="0"/>
          <w:tab w:val="left" w:pos="9180"/>
        </w:tabs>
        <w:spacing w:after="120" w:line="360" w:lineRule="auto"/>
        <w:ind w:right="96"/>
      </w:pPr>
      <w:r w:rsidRPr="00C47934">
        <w:t>Firma</w:t>
      </w:r>
      <w:r w:rsidRPr="00C47934">
        <w:rPr>
          <w:rFonts w:cs="Arial"/>
          <w:szCs w:val="22"/>
        </w:rPr>
        <w:t>to digitalmente dal legale rappresentante</w:t>
      </w:r>
      <w:r>
        <w:rPr>
          <w:rFonts w:cs="Arial"/>
          <w:szCs w:val="22"/>
        </w:rPr>
        <w:t xml:space="preserve"> del</w:t>
      </w:r>
      <w:r w:rsidR="005D550C">
        <w:rPr>
          <w:rFonts w:cs="Arial"/>
          <w:szCs w:val="22"/>
        </w:rPr>
        <w:t xml:space="preserve"> </w:t>
      </w:r>
      <w:r w:rsidR="008B4CFE">
        <w:rPr>
          <w:rFonts w:cs="Arial"/>
          <w:szCs w:val="22"/>
        </w:rPr>
        <w:t>C</w:t>
      </w:r>
      <w:r>
        <w:rPr>
          <w:rFonts w:cs="Arial"/>
          <w:szCs w:val="22"/>
        </w:rPr>
        <w:t>oncorrente</w:t>
      </w:r>
    </w:p>
    <w:sectPr w:rsidR="007E1C9D" w:rsidRPr="00DB0947" w:rsidSect="005303B1">
      <w:headerReference w:type="even" r:id="rId7"/>
      <w:headerReference w:type="default" r:id="rId8"/>
      <w:footerReference w:type="default" r:id="rId9"/>
      <w:headerReference w:type="first" r:id="rId10"/>
      <w:footerReference w:type="first" r:id="rId11"/>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DE34" w14:textId="77777777" w:rsidR="009C5C90" w:rsidRDefault="009C5C90">
      <w:r>
        <w:separator/>
      </w:r>
    </w:p>
  </w:endnote>
  <w:endnote w:type="continuationSeparator" w:id="0">
    <w:p w14:paraId="0CE77968" w14:textId="77777777" w:rsidR="009C5C90" w:rsidRDefault="009C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2040802050405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3FADC238" w:rsidR="007E1C9D" w:rsidRDefault="004D2F5C" w:rsidP="002D2A9A">
    <w:pPr>
      <w:pStyle w:val="Pidipagina"/>
      <w:tabs>
        <w:tab w:val="left" w:pos="7797"/>
      </w:tabs>
      <w:rPr>
        <w:rStyle w:val="Numeropagina"/>
        <w:sz w:val="18"/>
        <w:szCs w:val="18"/>
      </w:rPr>
    </w:pPr>
    <w:r>
      <w:rPr>
        <w:sz w:val="18"/>
        <w:szCs w:val="18"/>
      </w:rPr>
      <w:t>Allegato A.</w:t>
    </w:r>
    <w:r w:rsidR="006F6CBA">
      <w:rPr>
        <w:sz w:val="18"/>
        <w:szCs w:val="18"/>
      </w:rPr>
      <w:t>6</w:t>
    </w:r>
    <w:r w:rsidR="007E1C9D">
      <w:rPr>
        <w:sz w:val="18"/>
        <w:szCs w:val="18"/>
      </w:rPr>
      <w:tab/>
    </w:r>
    <w:r w:rsidR="007E1C9D">
      <w:rPr>
        <w:sz w:val="18"/>
        <w:szCs w:val="18"/>
      </w:rPr>
      <w:tab/>
    </w:r>
    <w:r w:rsidR="007E1C9D" w:rsidRPr="00256998">
      <w:rPr>
        <w:sz w:val="18"/>
        <w:szCs w:val="18"/>
      </w:rPr>
      <w:t xml:space="preserve">Pagina </w:t>
    </w:r>
    <w:r w:rsidR="007E1C9D" w:rsidRPr="00256998">
      <w:rPr>
        <w:rStyle w:val="Numeropagina"/>
        <w:sz w:val="18"/>
        <w:szCs w:val="18"/>
      </w:rPr>
      <w:fldChar w:fldCharType="begin"/>
    </w:r>
    <w:r w:rsidR="007E1C9D" w:rsidRPr="00256998">
      <w:rPr>
        <w:rStyle w:val="Numeropagina"/>
        <w:sz w:val="18"/>
        <w:szCs w:val="18"/>
      </w:rPr>
      <w:instrText xml:space="preserve"> PAGE </w:instrText>
    </w:r>
    <w:r w:rsidR="007E1C9D" w:rsidRPr="00256998">
      <w:rPr>
        <w:rStyle w:val="Numeropagina"/>
        <w:sz w:val="18"/>
        <w:szCs w:val="18"/>
      </w:rPr>
      <w:fldChar w:fldCharType="separate"/>
    </w:r>
    <w:r w:rsidR="00EC67DE">
      <w:rPr>
        <w:rStyle w:val="Numeropagina"/>
        <w:noProof/>
        <w:sz w:val="18"/>
        <w:szCs w:val="18"/>
      </w:rPr>
      <w:t>7</w:t>
    </w:r>
    <w:r w:rsidR="007E1C9D" w:rsidRPr="00256998">
      <w:rPr>
        <w:rStyle w:val="Numeropagina"/>
        <w:sz w:val="18"/>
        <w:szCs w:val="18"/>
      </w:rPr>
      <w:fldChar w:fldCharType="end"/>
    </w:r>
    <w:r w:rsidR="007E1C9D" w:rsidRPr="00256998">
      <w:rPr>
        <w:rStyle w:val="Numeropagina"/>
        <w:sz w:val="18"/>
        <w:szCs w:val="18"/>
      </w:rPr>
      <w:t xml:space="preserve"> di </w:t>
    </w:r>
    <w:r w:rsidR="007E1C9D" w:rsidRPr="00256998">
      <w:rPr>
        <w:rStyle w:val="Numeropagina"/>
        <w:sz w:val="18"/>
        <w:szCs w:val="18"/>
      </w:rPr>
      <w:fldChar w:fldCharType="begin"/>
    </w:r>
    <w:r w:rsidR="007E1C9D" w:rsidRPr="00256998">
      <w:rPr>
        <w:rStyle w:val="Numeropagina"/>
        <w:sz w:val="18"/>
        <w:szCs w:val="18"/>
      </w:rPr>
      <w:instrText xml:space="preserve"> NUMPAGES </w:instrText>
    </w:r>
    <w:r w:rsidR="007E1C9D" w:rsidRPr="00256998">
      <w:rPr>
        <w:rStyle w:val="Numeropagina"/>
        <w:sz w:val="18"/>
        <w:szCs w:val="18"/>
      </w:rPr>
      <w:fldChar w:fldCharType="separate"/>
    </w:r>
    <w:r w:rsidR="00EC67DE">
      <w:rPr>
        <w:rStyle w:val="Numeropagina"/>
        <w:noProof/>
        <w:sz w:val="18"/>
        <w:szCs w:val="18"/>
      </w:rPr>
      <w:t>7</w:t>
    </w:r>
    <w:r w:rsidR="007E1C9D"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4616" w14:textId="77777777" w:rsidR="000551EA" w:rsidRPr="00496438" w:rsidRDefault="00496438" w:rsidP="00496438">
    <w:pPr>
      <w:pStyle w:val="Pidipagina"/>
      <w:ind w:left="567"/>
      <w:rPr>
        <w:i/>
        <w:szCs w:val="14"/>
      </w:rPr>
    </w:pPr>
    <w:r w:rsidRPr="00762118">
      <w:rPr>
        <w:i/>
        <w:szCs w:val="14"/>
      </w:rPr>
      <w:t xml:space="preserve"> </w:t>
    </w:r>
  </w:p>
  <w:tbl>
    <w:tblPr>
      <w:tblW w:w="0" w:type="auto"/>
      <w:tblLayout w:type="fixed"/>
      <w:tblLook w:val="04A0" w:firstRow="1" w:lastRow="0" w:firstColumn="1" w:lastColumn="0" w:noHBand="0" w:noVBand="1"/>
    </w:tblPr>
    <w:tblGrid>
      <w:gridCol w:w="2660"/>
      <w:gridCol w:w="283"/>
      <w:gridCol w:w="3240"/>
      <w:gridCol w:w="236"/>
      <w:gridCol w:w="2276"/>
    </w:tblGrid>
    <w:tr w:rsidR="000551EA" w14:paraId="2C9C81F7" w14:textId="77777777" w:rsidTr="003D08A8">
      <w:tc>
        <w:tcPr>
          <w:tcW w:w="2660" w:type="dxa"/>
          <w:hideMark/>
        </w:tcPr>
        <w:p w14:paraId="2E969B8D" w14:textId="77777777" w:rsidR="000551EA" w:rsidRDefault="000551EA" w:rsidP="000551EA">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62DA4DBB" w14:textId="77777777" w:rsidR="000551EA" w:rsidRDefault="000551EA" w:rsidP="000551EA">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6BE4F325" w14:textId="77777777" w:rsidR="000551EA" w:rsidRDefault="000551EA" w:rsidP="000551EA">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4950C814" w14:textId="77777777" w:rsidR="000551EA" w:rsidRDefault="000551EA" w:rsidP="000551EA">
          <w:pPr>
            <w:pStyle w:val="Pidipagina"/>
            <w:rPr>
              <w:lang w:eastAsia="en-US"/>
            </w:rPr>
          </w:pPr>
        </w:p>
      </w:tc>
      <w:tc>
        <w:tcPr>
          <w:tcW w:w="3240" w:type="dxa"/>
          <w:vAlign w:val="center"/>
          <w:hideMark/>
        </w:tcPr>
        <w:p w14:paraId="3B188800" w14:textId="03FE94E6" w:rsidR="000551EA" w:rsidRDefault="000551EA" w:rsidP="000551EA">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8A2A01">
            <w:rPr>
              <w:rFonts w:ascii="Georgia" w:hAnsi="Georgia" w:cs="Georgia"/>
              <w:sz w:val="16"/>
              <w:szCs w:val="16"/>
              <w:lang w:val="en-US" w:eastAsia="en-US"/>
            </w:rPr>
            <w:t>55</w:t>
          </w:r>
        </w:p>
        <w:p w14:paraId="37262E95" w14:textId="77777777" w:rsidR="000551EA" w:rsidRDefault="000551EA" w:rsidP="000551EA">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4ED5E803" w14:textId="77777777" w:rsidR="000551EA" w:rsidRDefault="000551EA" w:rsidP="000551EA">
          <w:pPr>
            <w:pStyle w:val="Pidipagina"/>
            <w:rPr>
              <w:lang w:val="en-US" w:eastAsia="en-US"/>
            </w:rPr>
          </w:pPr>
          <w:r>
            <w:rPr>
              <w:rFonts w:ascii="Georgia" w:hAnsi="Georgia" w:cs="Georgia"/>
              <w:sz w:val="16"/>
              <w:szCs w:val="16"/>
              <w:lang w:val="en-US" w:eastAsia="en-US"/>
            </w:rPr>
            <w:t>www.polimi.it</w:t>
          </w:r>
        </w:p>
      </w:tc>
      <w:tc>
        <w:tcPr>
          <w:tcW w:w="236" w:type="dxa"/>
        </w:tcPr>
        <w:p w14:paraId="7F32ABC7" w14:textId="77777777" w:rsidR="000551EA" w:rsidRDefault="000551EA" w:rsidP="000551EA">
          <w:pPr>
            <w:pStyle w:val="Pidipagina"/>
            <w:rPr>
              <w:lang w:val="en-US" w:eastAsia="en-US"/>
            </w:rPr>
          </w:pPr>
        </w:p>
      </w:tc>
      <w:tc>
        <w:tcPr>
          <w:tcW w:w="2276" w:type="dxa"/>
          <w:hideMark/>
        </w:tcPr>
        <w:p w14:paraId="55F4F8B0" w14:textId="77777777" w:rsidR="000551EA" w:rsidRDefault="000551EA" w:rsidP="000551EA">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31F55A78" w14:textId="77777777" w:rsidR="000551EA" w:rsidRDefault="000551EA" w:rsidP="000551EA">
          <w:pPr>
            <w:pStyle w:val="Pidipagina"/>
            <w:rPr>
              <w:lang w:eastAsia="en-US"/>
            </w:rPr>
          </w:pPr>
          <w:r>
            <w:rPr>
              <w:rFonts w:ascii="Georgia" w:hAnsi="Georgia" w:cs="Georgia"/>
              <w:sz w:val="16"/>
              <w:szCs w:val="16"/>
              <w:lang w:eastAsia="en-US"/>
            </w:rPr>
            <w:t>Codice Fiscale 80057930150</w:t>
          </w:r>
        </w:p>
      </w:tc>
    </w:tr>
  </w:tbl>
  <w:p w14:paraId="130B02E8" w14:textId="01C48134" w:rsidR="007E1C9D" w:rsidRPr="00496438" w:rsidRDefault="007E1C9D" w:rsidP="00496438">
    <w:pPr>
      <w:pStyle w:val="Pidipagina"/>
      <w:ind w:left="567"/>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8F89E" w14:textId="77777777" w:rsidR="009C5C90" w:rsidRDefault="009C5C90">
      <w:r>
        <w:separator/>
      </w:r>
    </w:p>
  </w:footnote>
  <w:footnote w:type="continuationSeparator" w:id="0">
    <w:p w14:paraId="17661F4C" w14:textId="77777777" w:rsidR="009C5C90" w:rsidRDefault="009C5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7E1C9D" w:rsidRDefault="009C5C90">
    <w:pPr>
      <w:pStyle w:val="Intestazione"/>
    </w:pPr>
    <w:r>
      <w:rPr>
        <w:noProof/>
      </w:rPr>
      <w:pict w14:anchorId="05C9B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2E498" w14:textId="77777777" w:rsidR="008A2A01" w:rsidRPr="00F33B40" w:rsidRDefault="008A2A01" w:rsidP="008A2A01">
    <w:pPr>
      <w:pStyle w:val="Intestazione"/>
      <w:jc w:val="center"/>
      <w:rPr>
        <w:rFonts w:cs="Arial"/>
        <w:bCs/>
        <w:color w:val="999999"/>
        <w:sz w:val="16"/>
      </w:rPr>
    </w:pPr>
    <w:r>
      <w:rPr>
        <w:rFonts w:cs="Arial"/>
        <w:bCs/>
        <w:color w:val="999999"/>
        <w:sz w:val="16"/>
      </w:rPr>
      <w:t>Politecnico di Milano – Area Tecnico Edilizia</w:t>
    </w:r>
  </w:p>
  <w:p w14:paraId="7C289195" w14:textId="77777777" w:rsidR="008A2A01" w:rsidRDefault="008A2A01" w:rsidP="008A2A01">
    <w:pPr>
      <w:pStyle w:val="Intestazione"/>
      <w:jc w:val="center"/>
      <w:rPr>
        <w:b/>
        <w:color w:val="999999"/>
        <w:sz w:val="16"/>
      </w:rPr>
    </w:pPr>
  </w:p>
  <w:p w14:paraId="3B6608E6" w14:textId="77777777" w:rsidR="008A2A01" w:rsidRPr="00DB55FB" w:rsidRDefault="008A2A01" w:rsidP="008A2A01">
    <w:pPr>
      <w:pStyle w:val="Intestazione"/>
      <w:jc w:val="center"/>
    </w:pPr>
    <w:r>
      <w:rPr>
        <w:b/>
        <w:color w:val="999999"/>
        <w:sz w:val="16"/>
      </w:rPr>
      <w:t>Espansione del Politecnico di Milano nell’area denominata “Goccia” di Bovisa</w:t>
    </w:r>
  </w:p>
  <w:p w14:paraId="54703E7D" w14:textId="77777777" w:rsidR="008A2A01" w:rsidRPr="003110A5" w:rsidRDefault="008A2A01" w:rsidP="008A2A01">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1D74" w14:textId="77777777" w:rsidR="00496438" w:rsidRDefault="00496438" w:rsidP="008D2A2C">
    <w:pPr>
      <w:pStyle w:val="Intestazione"/>
    </w:pPr>
  </w:p>
  <w:p w14:paraId="6C394681" w14:textId="21CA39CA" w:rsidR="007E1C9D" w:rsidRDefault="008A2A01" w:rsidP="008A2A01">
    <w:pPr>
      <w:pStyle w:val="Intestazione"/>
      <w:jc w:val="right"/>
    </w:pPr>
    <w:r>
      <w:rPr>
        <w:noProof/>
      </w:rPr>
      <w:drawing>
        <wp:inline distT="0" distB="0" distL="0" distR="0" wp14:anchorId="6617BF8A" wp14:editId="381C0413">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r w:rsidR="000551EA">
      <w:rPr>
        <w:noProof/>
      </w:rPr>
      <w:drawing>
        <wp:anchor distT="0" distB="0" distL="114300" distR="114300" simplePos="0" relativeHeight="251657216" behindDoc="0" locked="0" layoutInCell="0" allowOverlap="0" wp14:anchorId="4252DADB" wp14:editId="7FA2E70F">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41D4"/>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73E7F21"/>
    <w:multiLevelType w:val="hybridMultilevel"/>
    <w:tmpl w:val="F086DD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F026E5"/>
    <w:multiLevelType w:val="hybridMultilevel"/>
    <w:tmpl w:val="3750610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804214"/>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B8B0BEF"/>
    <w:multiLevelType w:val="hybridMultilevel"/>
    <w:tmpl w:val="289A13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430C7E"/>
    <w:multiLevelType w:val="hybridMultilevel"/>
    <w:tmpl w:val="270ECA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728C3"/>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15:restartNumberingAfterBreak="0">
    <w:nsid w:val="12D23BAA"/>
    <w:multiLevelType w:val="hybridMultilevel"/>
    <w:tmpl w:val="641A938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D75F31"/>
    <w:multiLevelType w:val="hybridMultilevel"/>
    <w:tmpl w:val="289A13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CB2427"/>
    <w:multiLevelType w:val="hybridMultilevel"/>
    <w:tmpl w:val="D5F46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A4376FD"/>
    <w:multiLevelType w:val="hybridMultilevel"/>
    <w:tmpl w:val="0FE4F47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926651"/>
    <w:multiLevelType w:val="hybridMultilevel"/>
    <w:tmpl w:val="3750610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8534BC"/>
    <w:multiLevelType w:val="hybridMultilevel"/>
    <w:tmpl w:val="BBE6002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3866681"/>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35332C7E"/>
    <w:multiLevelType w:val="hybridMultilevel"/>
    <w:tmpl w:val="436E5B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770B80"/>
    <w:multiLevelType w:val="hybridMultilevel"/>
    <w:tmpl w:val="289A135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DB1AF4"/>
    <w:multiLevelType w:val="hybridMultilevel"/>
    <w:tmpl w:val="BBE6002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4014F4"/>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15:restartNumberingAfterBreak="0">
    <w:nsid w:val="40287633"/>
    <w:multiLevelType w:val="hybridMultilevel"/>
    <w:tmpl w:val="EB34DFAC"/>
    <w:lvl w:ilvl="0" w:tplc="0410000F">
      <w:start w:val="1"/>
      <w:numFmt w:val="decimal"/>
      <w:lvlText w:val="%1."/>
      <w:lvlJc w:val="lef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15:restartNumberingAfterBreak="0">
    <w:nsid w:val="496F72FC"/>
    <w:multiLevelType w:val="hybridMultilevel"/>
    <w:tmpl w:val="289A13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BDF720A"/>
    <w:multiLevelType w:val="hybridMultilevel"/>
    <w:tmpl w:val="90FA4BB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6706D19E">
      <w:start w:val="1"/>
      <w:numFmt w:val="decimal"/>
      <w:lvlText w:val="%5)"/>
      <w:lvlJc w:val="left"/>
      <w:pPr>
        <w:ind w:left="3600" w:hanging="360"/>
      </w:pPr>
      <w:rPr>
        <w:rFonts w:ascii="Arial" w:eastAsia="Times New Roman" w:hAnsi="Arial" w:cs="Times New Roman"/>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342174"/>
    <w:multiLevelType w:val="hybridMultilevel"/>
    <w:tmpl w:val="23AA9C2C"/>
    <w:lvl w:ilvl="0" w:tplc="12AEFB32">
      <w:numFmt w:val="bullet"/>
      <w:lvlText w:val="-"/>
      <w:lvlJc w:val="left"/>
      <w:pPr>
        <w:ind w:left="1068" w:hanging="360"/>
      </w:pPr>
      <w:rPr>
        <w:rFonts w:ascii="Times New Roman" w:eastAsiaTheme="minorEastAsia" w:hAnsi="Times New Roman" w:cs="Times New Roman" w:hint="default"/>
        <w:color w:val="44424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55683EA9"/>
    <w:multiLevelType w:val="hybridMultilevel"/>
    <w:tmpl w:val="00B8DB06"/>
    <w:lvl w:ilvl="0" w:tplc="EE362746">
      <w:numFmt w:val="bullet"/>
      <w:lvlText w:val="-"/>
      <w:lvlJc w:val="left"/>
      <w:pPr>
        <w:ind w:left="1428" w:hanging="360"/>
      </w:pPr>
      <w:rPr>
        <w:rFonts w:ascii="Arial" w:eastAsia="Times New Roman" w:hAnsi="Arial" w:cs="Aria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5CA04240"/>
    <w:multiLevelType w:val="hybridMultilevel"/>
    <w:tmpl w:val="D5F46D10"/>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15:restartNumberingAfterBreak="0">
    <w:nsid w:val="5E2170F2"/>
    <w:multiLevelType w:val="hybridMultilevel"/>
    <w:tmpl w:val="436E5B3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5E634090"/>
    <w:multiLevelType w:val="hybridMultilevel"/>
    <w:tmpl w:val="D5F46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144AB1"/>
    <w:multiLevelType w:val="hybridMultilevel"/>
    <w:tmpl w:val="EB34DFAC"/>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29" w15:restartNumberingAfterBreak="0">
    <w:nsid w:val="632142D8"/>
    <w:multiLevelType w:val="hybridMultilevel"/>
    <w:tmpl w:val="23CE0E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1" w15:restartNumberingAfterBreak="0">
    <w:nsid w:val="6B3A4DF3"/>
    <w:multiLevelType w:val="hybridMultilevel"/>
    <w:tmpl w:val="289A13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CFC5F3B"/>
    <w:multiLevelType w:val="hybridMultilevel"/>
    <w:tmpl w:val="D5F46D10"/>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3" w15:restartNumberingAfterBreak="0">
    <w:nsid w:val="759A66F7"/>
    <w:multiLevelType w:val="hybridMultilevel"/>
    <w:tmpl w:val="1DEA20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780E52"/>
    <w:multiLevelType w:val="hybridMultilevel"/>
    <w:tmpl w:val="511629F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22212124">
    <w:abstractNumId w:val="28"/>
  </w:num>
  <w:num w:numId="2" w16cid:durableId="1171220607">
    <w:abstractNumId w:val="30"/>
  </w:num>
  <w:num w:numId="3" w16cid:durableId="1885217879">
    <w:abstractNumId w:val="10"/>
  </w:num>
  <w:num w:numId="4" w16cid:durableId="1227034304">
    <w:abstractNumId w:val="6"/>
  </w:num>
  <w:num w:numId="5" w16cid:durableId="506141069">
    <w:abstractNumId w:val="8"/>
  </w:num>
  <w:num w:numId="6" w16cid:durableId="1590575615">
    <w:abstractNumId w:val="2"/>
  </w:num>
  <w:num w:numId="7" w16cid:durableId="1574389437">
    <w:abstractNumId w:val="32"/>
  </w:num>
  <w:num w:numId="8" w16cid:durableId="1054429937">
    <w:abstractNumId w:val="13"/>
  </w:num>
  <w:num w:numId="9" w16cid:durableId="439030866">
    <w:abstractNumId w:val="17"/>
  </w:num>
  <w:num w:numId="10" w16cid:durableId="1564752189">
    <w:abstractNumId w:val="26"/>
  </w:num>
  <w:num w:numId="11" w16cid:durableId="471337259">
    <w:abstractNumId w:val="19"/>
  </w:num>
  <w:num w:numId="12" w16cid:durableId="365058312">
    <w:abstractNumId w:val="9"/>
  </w:num>
  <w:num w:numId="13" w16cid:durableId="471363494">
    <w:abstractNumId w:val="34"/>
  </w:num>
  <w:num w:numId="14" w16cid:durableId="331026919">
    <w:abstractNumId w:val="5"/>
  </w:num>
  <w:num w:numId="15" w16cid:durableId="1282152754">
    <w:abstractNumId w:val="11"/>
  </w:num>
  <w:num w:numId="16" w16cid:durableId="691491735">
    <w:abstractNumId w:val="15"/>
  </w:num>
  <w:num w:numId="17" w16cid:durableId="2104910164">
    <w:abstractNumId w:val="12"/>
  </w:num>
  <w:num w:numId="18" w16cid:durableId="421679276">
    <w:abstractNumId w:val="4"/>
  </w:num>
  <w:num w:numId="19" w16cid:durableId="1204177012">
    <w:abstractNumId w:val="21"/>
  </w:num>
  <w:num w:numId="20" w16cid:durableId="279192069">
    <w:abstractNumId w:val="1"/>
  </w:num>
  <w:num w:numId="21" w16cid:durableId="403770151">
    <w:abstractNumId w:val="0"/>
  </w:num>
  <w:num w:numId="22" w16cid:durableId="1437751909">
    <w:abstractNumId w:val="18"/>
  </w:num>
  <w:num w:numId="23" w16cid:durableId="539368446">
    <w:abstractNumId w:val="25"/>
  </w:num>
  <w:num w:numId="24" w16cid:durableId="1049181448">
    <w:abstractNumId w:val="3"/>
  </w:num>
  <w:num w:numId="25" w16cid:durableId="7876905">
    <w:abstractNumId w:val="7"/>
  </w:num>
  <w:num w:numId="26" w16cid:durableId="452679739">
    <w:abstractNumId w:val="31"/>
  </w:num>
  <w:num w:numId="27" w16cid:durableId="1151099402">
    <w:abstractNumId w:val="14"/>
  </w:num>
  <w:num w:numId="28" w16cid:durableId="508906409">
    <w:abstractNumId w:val="33"/>
  </w:num>
  <w:num w:numId="29" w16cid:durableId="1788304872">
    <w:abstractNumId w:val="23"/>
  </w:num>
  <w:num w:numId="30" w16cid:durableId="1929921621">
    <w:abstractNumId w:val="27"/>
  </w:num>
  <w:num w:numId="31" w16cid:durableId="1342586337">
    <w:abstractNumId w:val="29"/>
  </w:num>
  <w:num w:numId="32" w16cid:durableId="1942368678">
    <w:abstractNumId w:val="16"/>
  </w:num>
  <w:num w:numId="33" w16cid:durableId="729353143">
    <w:abstractNumId w:val="20"/>
  </w:num>
  <w:num w:numId="34" w16cid:durableId="134642607">
    <w:abstractNumId w:val="24"/>
  </w:num>
  <w:num w:numId="35" w16cid:durableId="905068707">
    <w:abstractNumId w:val="22"/>
  </w:num>
  <w:num w:numId="36" w16cid:durableId="4366029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74886001">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9B4"/>
    <w:rsid w:val="0000122D"/>
    <w:rsid w:val="0000170B"/>
    <w:rsid w:val="00001AA1"/>
    <w:rsid w:val="00003D32"/>
    <w:rsid w:val="0000438C"/>
    <w:rsid w:val="00006772"/>
    <w:rsid w:val="00007280"/>
    <w:rsid w:val="00010586"/>
    <w:rsid w:val="000110BF"/>
    <w:rsid w:val="00012379"/>
    <w:rsid w:val="00012948"/>
    <w:rsid w:val="00012F18"/>
    <w:rsid w:val="0001327C"/>
    <w:rsid w:val="00014298"/>
    <w:rsid w:val="000169CC"/>
    <w:rsid w:val="00021700"/>
    <w:rsid w:val="000236AF"/>
    <w:rsid w:val="00023779"/>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13A4"/>
    <w:rsid w:val="000438AE"/>
    <w:rsid w:val="00043DA2"/>
    <w:rsid w:val="000453D3"/>
    <w:rsid w:val="000468AE"/>
    <w:rsid w:val="00051A9E"/>
    <w:rsid w:val="000530AC"/>
    <w:rsid w:val="000530E9"/>
    <w:rsid w:val="0005391F"/>
    <w:rsid w:val="000541D6"/>
    <w:rsid w:val="00054453"/>
    <w:rsid w:val="000551EA"/>
    <w:rsid w:val="00056327"/>
    <w:rsid w:val="00056ACE"/>
    <w:rsid w:val="00056BDC"/>
    <w:rsid w:val="0006162C"/>
    <w:rsid w:val="000618C4"/>
    <w:rsid w:val="000634AB"/>
    <w:rsid w:val="000640C6"/>
    <w:rsid w:val="000652CF"/>
    <w:rsid w:val="00066D23"/>
    <w:rsid w:val="0007131C"/>
    <w:rsid w:val="000718C3"/>
    <w:rsid w:val="000729E8"/>
    <w:rsid w:val="0007383A"/>
    <w:rsid w:val="000750EA"/>
    <w:rsid w:val="00075AC8"/>
    <w:rsid w:val="00076030"/>
    <w:rsid w:val="000773C8"/>
    <w:rsid w:val="00077AA5"/>
    <w:rsid w:val="0008120C"/>
    <w:rsid w:val="000830B6"/>
    <w:rsid w:val="0008437A"/>
    <w:rsid w:val="000845BA"/>
    <w:rsid w:val="00084BDB"/>
    <w:rsid w:val="0009110C"/>
    <w:rsid w:val="0009111D"/>
    <w:rsid w:val="00092269"/>
    <w:rsid w:val="00093C00"/>
    <w:rsid w:val="00094D71"/>
    <w:rsid w:val="000952E1"/>
    <w:rsid w:val="000958C0"/>
    <w:rsid w:val="00095CFE"/>
    <w:rsid w:val="00096F90"/>
    <w:rsid w:val="00097279"/>
    <w:rsid w:val="000A1DE2"/>
    <w:rsid w:val="000A2E9B"/>
    <w:rsid w:val="000A4A57"/>
    <w:rsid w:val="000A749E"/>
    <w:rsid w:val="000A7AFF"/>
    <w:rsid w:val="000B0C3C"/>
    <w:rsid w:val="000B0E02"/>
    <w:rsid w:val="000B1ACC"/>
    <w:rsid w:val="000B28C2"/>
    <w:rsid w:val="000B4358"/>
    <w:rsid w:val="000B4411"/>
    <w:rsid w:val="000B4D46"/>
    <w:rsid w:val="000B5F55"/>
    <w:rsid w:val="000B66F5"/>
    <w:rsid w:val="000B6CAD"/>
    <w:rsid w:val="000C576C"/>
    <w:rsid w:val="000C5B98"/>
    <w:rsid w:val="000C7C6F"/>
    <w:rsid w:val="000D00C6"/>
    <w:rsid w:val="000D07D9"/>
    <w:rsid w:val="000D1D6C"/>
    <w:rsid w:val="000D2040"/>
    <w:rsid w:val="000D3877"/>
    <w:rsid w:val="000D403C"/>
    <w:rsid w:val="000D57AD"/>
    <w:rsid w:val="000D73DA"/>
    <w:rsid w:val="000E3D17"/>
    <w:rsid w:val="000E4519"/>
    <w:rsid w:val="000E4AE9"/>
    <w:rsid w:val="000E4B99"/>
    <w:rsid w:val="000E569C"/>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5E5A"/>
    <w:rsid w:val="00116592"/>
    <w:rsid w:val="001169FB"/>
    <w:rsid w:val="00117AD8"/>
    <w:rsid w:val="00117F83"/>
    <w:rsid w:val="00120043"/>
    <w:rsid w:val="0012086E"/>
    <w:rsid w:val="00121114"/>
    <w:rsid w:val="0012389D"/>
    <w:rsid w:val="0012462A"/>
    <w:rsid w:val="00124B02"/>
    <w:rsid w:val="00126372"/>
    <w:rsid w:val="001279A5"/>
    <w:rsid w:val="0013038D"/>
    <w:rsid w:val="00130ACE"/>
    <w:rsid w:val="00131D73"/>
    <w:rsid w:val="00132759"/>
    <w:rsid w:val="00133A40"/>
    <w:rsid w:val="001340A6"/>
    <w:rsid w:val="001368F0"/>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61C0"/>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BDA"/>
    <w:rsid w:val="00187A86"/>
    <w:rsid w:val="00187B54"/>
    <w:rsid w:val="00190B66"/>
    <w:rsid w:val="001912D4"/>
    <w:rsid w:val="00192C0C"/>
    <w:rsid w:val="0019474F"/>
    <w:rsid w:val="00194B09"/>
    <w:rsid w:val="001959D0"/>
    <w:rsid w:val="001A077A"/>
    <w:rsid w:val="001A09DB"/>
    <w:rsid w:val="001A1B8A"/>
    <w:rsid w:val="001A2277"/>
    <w:rsid w:val="001A3A95"/>
    <w:rsid w:val="001A5D8F"/>
    <w:rsid w:val="001B028D"/>
    <w:rsid w:val="001B0653"/>
    <w:rsid w:val="001B090D"/>
    <w:rsid w:val="001B4307"/>
    <w:rsid w:val="001B73BF"/>
    <w:rsid w:val="001B79D0"/>
    <w:rsid w:val="001C248F"/>
    <w:rsid w:val="001C41A2"/>
    <w:rsid w:val="001C6C65"/>
    <w:rsid w:val="001C741D"/>
    <w:rsid w:val="001D0F5E"/>
    <w:rsid w:val="001D3290"/>
    <w:rsid w:val="001D5682"/>
    <w:rsid w:val="001D5756"/>
    <w:rsid w:val="001D5CF0"/>
    <w:rsid w:val="001D5FD8"/>
    <w:rsid w:val="001E0C5D"/>
    <w:rsid w:val="001E1471"/>
    <w:rsid w:val="001E1DE7"/>
    <w:rsid w:val="001E275F"/>
    <w:rsid w:val="001E34E0"/>
    <w:rsid w:val="001E4211"/>
    <w:rsid w:val="001E52E3"/>
    <w:rsid w:val="001E5E0C"/>
    <w:rsid w:val="001E77BD"/>
    <w:rsid w:val="001F1AFA"/>
    <w:rsid w:val="001F32EC"/>
    <w:rsid w:val="001F33BE"/>
    <w:rsid w:val="001F53C2"/>
    <w:rsid w:val="001F65EB"/>
    <w:rsid w:val="001F6E3B"/>
    <w:rsid w:val="001F7EAD"/>
    <w:rsid w:val="002016A9"/>
    <w:rsid w:val="0020207A"/>
    <w:rsid w:val="00203394"/>
    <w:rsid w:val="00205171"/>
    <w:rsid w:val="00205751"/>
    <w:rsid w:val="00206F9F"/>
    <w:rsid w:val="00207E61"/>
    <w:rsid w:val="0021027A"/>
    <w:rsid w:val="00210DCF"/>
    <w:rsid w:val="002110AF"/>
    <w:rsid w:val="00211537"/>
    <w:rsid w:val="0021191C"/>
    <w:rsid w:val="00211AFC"/>
    <w:rsid w:val="0021227A"/>
    <w:rsid w:val="002123B3"/>
    <w:rsid w:val="00213F18"/>
    <w:rsid w:val="00214A58"/>
    <w:rsid w:val="002160AF"/>
    <w:rsid w:val="00216C07"/>
    <w:rsid w:val="002170D5"/>
    <w:rsid w:val="002201C9"/>
    <w:rsid w:val="00223FCD"/>
    <w:rsid w:val="002312FC"/>
    <w:rsid w:val="00232BE0"/>
    <w:rsid w:val="00232FAE"/>
    <w:rsid w:val="0023557C"/>
    <w:rsid w:val="0023744F"/>
    <w:rsid w:val="00241C63"/>
    <w:rsid w:val="00242A43"/>
    <w:rsid w:val="00244FA9"/>
    <w:rsid w:val="00245439"/>
    <w:rsid w:val="002460C5"/>
    <w:rsid w:val="002461F9"/>
    <w:rsid w:val="00250D22"/>
    <w:rsid w:val="002518B4"/>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A7F"/>
    <w:rsid w:val="0028101B"/>
    <w:rsid w:val="002810F2"/>
    <w:rsid w:val="002818EE"/>
    <w:rsid w:val="0028279B"/>
    <w:rsid w:val="0028298C"/>
    <w:rsid w:val="0028551D"/>
    <w:rsid w:val="00286D9C"/>
    <w:rsid w:val="00286E88"/>
    <w:rsid w:val="0028787B"/>
    <w:rsid w:val="00287FA9"/>
    <w:rsid w:val="00295C7E"/>
    <w:rsid w:val="00295E32"/>
    <w:rsid w:val="00296931"/>
    <w:rsid w:val="00297D62"/>
    <w:rsid w:val="002A69D1"/>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4B39"/>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D9D"/>
    <w:rsid w:val="0031110F"/>
    <w:rsid w:val="003114BE"/>
    <w:rsid w:val="00312A88"/>
    <w:rsid w:val="00312ED8"/>
    <w:rsid w:val="00314341"/>
    <w:rsid w:val="0031558C"/>
    <w:rsid w:val="00315972"/>
    <w:rsid w:val="00316342"/>
    <w:rsid w:val="00317769"/>
    <w:rsid w:val="00317D50"/>
    <w:rsid w:val="00322BAD"/>
    <w:rsid w:val="00323AAE"/>
    <w:rsid w:val="00324590"/>
    <w:rsid w:val="00325841"/>
    <w:rsid w:val="0032706B"/>
    <w:rsid w:val="003311B8"/>
    <w:rsid w:val="0033326C"/>
    <w:rsid w:val="003335C9"/>
    <w:rsid w:val="003360DD"/>
    <w:rsid w:val="00337450"/>
    <w:rsid w:val="0033750C"/>
    <w:rsid w:val="00341FD3"/>
    <w:rsid w:val="00342B6B"/>
    <w:rsid w:val="00342E86"/>
    <w:rsid w:val="00345006"/>
    <w:rsid w:val="0035034D"/>
    <w:rsid w:val="0035070F"/>
    <w:rsid w:val="003553DF"/>
    <w:rsid w:val="00355B29"/>
    <w:rsid w:val="00356922"/>
    <w:rsid w:val="00357A48"/>
    <w:rsid w:val="00362FD5"/>
    <w:rsid w:val="00363067"/>
    <w:rsid w:val="00364528"/>
    <w:rsid w:val="00364792"/>
    <w:rsid w:val="003647FF"/>
    <w:rsid w:val="00364DF1"/>
    <w:rsid w:val="003651F4"/>
    <w:rsid w:val="00366B4C"/>
    <w:rsid w:val="00367F17"/>
    <w:rsid w:val="00370901"/>
    <w:rsid w:val="00370A92"/>
    <w:rsid w:val="00371579"/>
    <w:rsid w:val="00371CC7"/>
    <w:rsid w:val="0037215F"/>
    <w:rsid w:val="00372A68"/>
    <w:rsid w:val="0037354E"/>
    <w:rsid w:val="00373AAD"/>
    <w:rsid w:val="00373E83"/>
    <w:rsid w:val="00375728"/>
    <w:rsid w:val="00375C1E"/>
    <w:rsid w:val="00375D0A"/>
    <w:rsid w:val="0037661C"/>
    <w:rsid w:val="003772CE"/>
    <w:rsid w:val="00377A5A"/>
    <w:rsid w:val="0038077D"/>
    <w:rsid w:val="003814CF"/>
    <w:rsid w:val="00381A09"/>
    <w:rsid w:val="00381E19"/>
    <w:rsid w:val="00383063"/>
    <w:rsid w:val="00383F52"/>
    <w:rsid w:val="00384046"/>
    <w:rsid w:val="003862B5"/>
    <w:rsid w:val="00386A81"/>
    <w:rsid w:val="003903B9"/>
    <w:rsid w:val="00390D8D"/>
    <w:rsid w:val="00391070"/>
    <w:rsid w:val="0039113E"/>
    <w:rsid w:val="00391158"/>
    <w:rsid w:val="003912F5"/>
    <w:rsid w:val="0039401A"/>
    <w:rsid w:val="003950D0"/>
    <w:rsid w:val="00395565"/>
    <w:rsid w:val="00395EA9"/>
    <w:rsid w:val="00396CAE"/>
    <w:rsid w:val="00396E7C"/>
    <w:rsid w:val="003A0195"/>
    <w:rsid w:val="003A0439"/>
    <w:rsid w:val="003A0842"/>
    <w:rsid w:val="003A2DA9"/>
    <w:rsid w:val="003A2DE3"/>
    <w:rsid w:val="003B06ED"/>
    <w:rsid w:val="003B1173"/>
    <w:rsid w:val="003B16EA"/>
    <w:rsid w:val="003B1F62"/>
    <w:rsid w:val="003B3E8F"/>
    <w:rsid w:val="003B750F"/>
    <w:rsid w:val="003B7F18"/>
    <w:rsid w:val="003C0A9C"/>
    <w:rsid w:val="003C19AF"/>
    <w:rsid w:val="003C36FC"/>
    <w:rsid w:val="003C43AB"/>
    <w:rsid w:val="003C4C90"/>
    <w:rsid w:val="003C5864"/>
    <w:rsid w:val="003C6D80"/>
    <w:rsid w:val="003D077A"/>
    <w:rsid w:val="003D1446"/>
    <w:rsid w:val="003D1F12"/>
    <w:rsid w:val="003D257B"/>
    <w:rsid w:val="003D31E4"/>
    <w:rsid w:val="003D417C"/>
    <w:rsid w:val="003D5486"/>
    <w:rsid w:val="003D7A7C"/>
    <w:rsid w:val="003E38BE"/>
    <w:rsid w:val="003E3BF1"/>
    <w:rsid w:val="003E3C68"/>
    <w:rsid w:val="003E3F44"/>
    <w:rsid w:val="003E41CC"/>
    <w:rsid w:val="003E45EE"/>
    <w:rsid w:val="003E4D92"/>
    <w:rsid w:val="003E4F85"/>
    <w:rsid w:val="003E664B"/>
    <w:rsid w:val="003E72A9"/>
    <w:rsid w:val="003F0EF9"/>
    <w:rsid w:val="003F15C1"/>
    <w:rsid w:val="003F2B76"/>
    <w:rsid w:val="003F2C91"/>
    <w:rsid w:val="003F30EC"/>
    <w:rsid w:val="003F4C07"/>
    <w:rsid w:val="003F56D0"/>
    <w:rsid w:val="003F5AD0"/>
    <w:rsid w:val="004028FA"/>
    <w:rsid w:val="0040327D"/>
    <w:rsid w:val="004041DF"/>
    <w:rsid w:val="00404596"/>
    <w:rsid w:val="00405CA3"/>
    <w:rsid w:val="00412791"/>
    <w:rsid w:val="00413A2F"/>
    <w:rsid w:val="00416E5C"/>
    <w:rsid w:val="0041715B"/>
    <w:rsid w:val="00420656"/>
    <w:rsid w:val="004206C7"/>
    <w:rsid w:val="00421976"/>
    <w:rsid w:val="004228C4"/>
    <w:rsid w:val="00425830"/>
    <w:rsid w:val="00427864"/>
    <w:rsid w:val="00431C93"/>
    <w:rsid w:val="00432144"/>
    <w:rsid w:val="00433B33"/>
    <w:rsid w:val="00434BEB"/>
    <w:rsid w:val="00435C4F"/>
    <w:rsid w:val="0043782E"/>
    <w:rsid w:val="0044007B"/>
    <w:rsid w:val="00440371"/>
    <w:rsid w:val="00441A4C"/>
    <w:rsid w:val="00442CE5"/>
    <w:rsid w:val="00442FB3"/>
    <w:rsid w:val="00443630"/>
    <w:rsid w:val="00445F5F"/>
    <w:rsid w:val="00446089"/>
    <w:rsid w:val="00446A41"/>
    <w:rsid w:val="00447FE0"/>
    <w:rsid w:val="00450DDE"/>
    <w:rsid w:val="0045112A"/>
    <w:rsid w:val="004518F3"/>
    <w:rsid w:val="00451CD5"/>
    <w:rsid w:val="00451ED7"/>
    <w:rsid w:val="00454305"/>
    <w:rsid w:val="0045645E"/>
    <w:rsid w:val="004577FE"/>
    <w:rsid w:val="00460A98"/>
    <w:rsid w:val="00460EDB"/>
    <w:rsid w:val="004619A1"/>
    <w:rsid w:val="00463008"/>
    <w:rsid w:val="00463407"/>
    <w:rsid w:val="00463C5A"/>
    <w:rsid w:val="0046567C"/>
    <w:rsid w:val="00465E0A"/>
    <w:rsid w:val="00466E22"/>
    <w:rsid w:val="00470466"/>
    <w:rsid w:val="004721B3"/>
    <w:rsid w:val="00472A1A"/>
    <w:rsid w:val="004735BF"/>
    <w:rsid w:val="00473B31"/>
    <w:rsid w:val="00473E39"/>
    <w:rsid w:val="004741FE"/>
    <w:rsid w:val="004745FB"/>
    <w:rsid w:val="004746D9"/>
    <w:rsid w:val="004747C1"/>
    <w:rsid w:val="004754C8"/>
    <w:rsid w:val="00475C92"/>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470C"/>
    <w:rsid w:val="00495C5E"/>
    <w:rsid w:val="00495D30"/>
    <w:rsid w:val="00496438"/>
    <w:rsid w:val="0049698C"/>
    <w:rsid w:val="004A41BA"/>
    <w:rsid w:val="004A4C31"/>
    <w:rsid w:val="004A64F3"/>
    <w:rsid w:val="004B2277"/>
    <w:rsid w:val="004B447E"/>
    <w:rsid w:val="004B6CBC"/>
    <w:rsid w:val="004B7EAC"/>
    <w:rsid w:val="004C00EE"/>
    <w:rsid w:val="004C0904"/>
    <w:rsid w:val="004C231F"/>
    <w:rsid w:val="004C27C2"/>
    <w:rsid w:val="004C2FB4"/>
    <w:rsid w:val="004C33C6"/>
    <w:rsid w:val="004C3FB9"/>
    <w:rsid w:val="004C5896"/>
    <w:rsid w:val="004C6143"/>
    <w:rsid w:val="004C69FA"/>
    <w:rsid w:val="004C7861"/>
    <w:rsid w:val="004D0F9F"/>
    <w:rsid w:val="004D25F7"/>
    <w:rsid w:val="004D2F5C"/>
    <w:rsid w:val="004D35AE"/>
    <w:rsid w:val="004D450F"/>
    <w:rsid w:val="004D56C8"/>
    <w:rsid w:val="004D5D25"/>
    <w:rsid w:val="004D63B9"/>
    <w:rsid w:val="004E0373"/>
    <w:rsid w:val="004E1ADF"/>
    <w:rsid w:val="004E242E"/>
    <w:rsid w:val="004E27EF"/>
    <w:rsid w:val="004E4EB4"/>
    <w:rsid w:val="004E65D1"/>
    <w:rsid w:val="004E775D"/>
    <w:rsid w:val="004F0C88"/>
    <w:rsid w:val="004F4445"/>
    <w:rsid w:val="004F77F8"/>
    <w:rsid w:val="005002F0"/>
    <w:rsid w:val="00502664"/>
    <w:rsid w:val="00505312"/>
    <w:rsid w:val="0050601E"/>
    <w:rsid w:val="00510F7B"/>
    <w:rsid w:val="005131CF"/>
    <w:rsid w:val="005144A9"/>
    <w:rsid w:val="00514EA1"/>
    <w:rsid w:val="00515E81"/>
    <w:rsid w:val="00516DBD"/>
    <w:rsid w:val="00517E03"/>
    <w:rsid w:val="00520EC0"/>
    <w:rsid w:val="005214CF"/>
    <w:rsid w:val="00521C49"/>
    <w:rsid w:val="0052224F"/>
    <w:rsid w:val="0052317B"/>
    <w:rsid w:val="005236E5"/>
    <w:rsid w:val="0052495A"/>
    <w:rsid w:val="00525638"/>
    <w:rsid w:val="00525C5B"/>
    <w:rsid w:val="00525F62"/>
    <w:rsid w:val="00526F66"/>
    <w:rsid w:val="00526FF8"/>
    <w:rsid w:val="00530060"/>
    <w:rsid w:val="005303B1"/>
    <w:rsid w:val="00532466"/>
    <w:rsid w:val="00532DB2"/>
    <w:rsid w:val="005347EF"/>
    <w:rsid w:val="00537E5C"/>
    <w:rsid w:val="00541EA1"/>
    <w:rsid w:val="00543C85"/>
    <w:rsid w:val="0054444A"/>
    <w:rsid w:val="00545B90"/>
    <w:rsid w:val="0054619D"/>
    <w:rsid w:val="00546201"/>
    <w:rsid w:val="00546283"/>
    <w:rsid w:val="005464BD"/>
    <w:rsid w:val="00546809"/>
    <w:rsid w:val="005512EA"/>
    <w:rsid w:val="00551E20"/>
    <w:rsid w:val="00552739"/>
    <w:rsid w:val="00553288"/>
    <w:rsid w:val="00553360"/>
    <w:rsid w:val="00553C89"/>
    <w:rsid w:val="00553E7C"/>
    <w:rsid w:val="00553F25"/>
    <w:rsid w:val="00561A85"/>
    <w:rsid w:val="0056294F"/>
    <w:rsid w:val="00564339"/>
    <w:rsid w:val="00564D65"/>
    <w:rsid w:val="0056614F"/>
    <w:rsid w:val="005661C8"/>
    <w:rsid w:val="00566CF8"/>
    <w:rsid w:val="005671FA"/>
    <w:rsid w:val="005677FA"/>
    <w:rsid w:val="005679B0"/>
    <w:rsid w:val="00571C9B"/>
    <w:rsid w:val="005727F0"/>
    <w:rsid w:val="00574F41"/>
    <w:rsid w:val="00576550"/>
    <w:rsid w:val="0057786F"/>
    <w:rsid w:val="00583CA7"/>
    <w:rsid w:val="0058424E"/>
    <w:rsid w:val="00584A4D"/>
    <w:rsid w:val="00591EDE"/>
    <w:rsid w:val="00592986"/>
    <w:rsid w:val="00593415"/>
    <w:rsid w:val="00594DF3"/>
    <w:rsid w:val="00594F89"/>
    <w:rsid w:val="0059672E"/>
    <w:rsid w:val="005A0C37"/>
    <w:rsid w:val="005A1107"/>
    <w:rsid w:val="005A1B72"/>
    <w:rsid w:val="005A40C9"/>
    <w:rsid w:val="005A516A"/>
    <w:rsid w:val="005A5FB8"/>
    <w:rsid w:val="005A6D46"/>
    <w:rsid w:val="005B09C5"/>
    <w:rsid w:val="005B0E5B"/>
    <w:rsid w:val="005B0FC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550C"/>
    <w:rsid w:val="005D7F6F"/>
    <w:rsid w:val="005E0264"/>
    <w:rsid w:val="005E143C"/>
    <w:rsid w:val="005E1D72"/>
    <w:rsid w:val="005E3701"/>
    <w:rsid w:val="005E3F81"/>
    <w:rsid w:val="005E4D6C"/>
    <w:rsid w:val="005E5123"/>
    <w:rsid w:val="005E755A"/>
    <w:rsid w:val="005F04A0"/>
    <w:rsid w:val="005F057F"/>
    <w:rsid w:val="005F1C3D"/>
    <w:rsid w:val="005F4534"/>
    <w:rsid w:val="005F58B3"/>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53FE"/>
    <w:rsid w:val="00627D83"/>
    <w:rsid w:val="006300AA"/>
    <w:rsid w:val="006310A4"/>
    <w:rsid w:val="0063280D"/>
    <w:rsid w:val="00633F76"/>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63E42"/>
    <w:rsid w:val="0067083A"/>
    <w:rsid w:val="00670CB6"/>
    <w:rsid w:val="0067142E"/>
    <w:rsid w:val="00671800"/>
    <w:rsid w:val="00675EE8"/>
    <w:rsid w:val="0067604B"/>
    <w:rsid w:val="00676D73"/>
    <w:rsid w:val="006776AA"/>
    <w:rsid w:val="00682435"/>
    <w:rsid w:val="006826A8"/>
    <w:rsid w:val="00687A15"/>
    <w:rsid w:val="00687D48"/>
    <w:rsid w:val="00690457"/>
    <w:rsid w:val="00690D0C"/>
    <w:rsid w:val="006921AC"/>
    <w:rsid w:val="006926A1"/>
    <w:rsid w:val="006932C9"/>
    <w:rsid w:val="00695901"/>
    <w:rsid w:val="00695AAE"/>
    <w:rsid w:val="00697022"/>
    <w:rsid w:val="006A030A"/>
    <w:rsid w:val="006A1DDB"/>
    <w:rsid w:val="006A358D"/>
    <w:rsid w:val="006A3AE8"/>
    <w:rsid w:val="006A7C29"/>
    <w:rsid w:val="006B0D27"/>
    <w:rsid w:val="006B10EB"/>
    <w:rsid w:val="006B13BB"/>
    <w:rsid w:val="006B1688"/>
    <w:rsid w:val="006B1F65"/>
    <w:rsid w:val="006B21DD"/>
    <w:rsid w:val="006B2BEE"/>
    <w:rsid w:val="006B49BD"/>
    <w:rsid w:val="006B4D3B"/>
    <w:rsid w:val="006B5600"/>
    <w:rsid w:val="006B6AF3"/>
    <w:rsid w:val="006C0EE3"/>
    <w:rsid w:val="006C1010"/>
    <w:rsid w:val="006C12CF"/>
    <w:rsid w:val="006C151A"/>
    <w:rsid w:val="006C1EA5"/>
    <w:rsid w:val="006C2363"/>
    <w:rsid w:val="006C2E60"/>
    <w:rsid w:val="006C651C"/>
    <w:rsid w:val="006C7C04"/>
    <w:rsid w:val="006D0E49"/>
    <w:rsid w:val="006D1B5C"/>
    <w:rsid w:val="006D1D0D"/>
    <w:rsid w:val="006D2F01"/>
    <w:rsid w:val="006D46D4"/>
    <w:rsid w:val="006D65DC"/>
    <w:rsid w:val="006D756F"/>
    <w:rsid w:val="006E0A24"/>
    <w:rsid w:val="006E1355"/>
    <w:rsid w:val="006E1FED"/>
    <w:rsid w:val="006E388B"/>
    <w:rsid w:val="006E4212"/>
    <w:rsid w:val="006E43D8"/>
    <w:rsid w:val="006E5D43"/>
    <w:rsid w:val="006E6C83"/>
    <w:rsid w:val="006E72A5"/>
    <w:rsid w:val="006E7E1E"/>
    <w:rsid w:val="006F1BEC"/>
    <w:rsid w:val="006F20F8"/>
    <w:rsid w:val="006F2BA9"/>
    <w:rsid w:val="006F4181"/>
    <w:rsid w:val="006F64CC"/>
    <w:rsid w:val="006F6CBA"/>
    <w:rsid w:val="006F7616"/>
    <w:rsid w:val="006F7D63"/>
    <w:rsid w:val="006F7F83"/>
    <w:rsid w:val="00701F93"/>
    <w:rsid w:val="00702CF1"/>
    <w:rsid w:val="00706D42"/>
    <w:rsid w:val="00711EA1"/>
    <w:rsid w:val="007121C8"/>
    <w:rsid w:val="0071238E"/>
    <w:rsid w:val="007129A4"/>
    <w:rsid w:val="00712A3B"/>
    <w:rsid w:val="007135F3"/>
    <w:rsid w:val="00714A4B"/>
    <w:rsid w:val="0071740A"/>
    <w:rsid w:val="00720926"/>
    <w:rsid w:val="00720E55"/>
    <w:rsid w:val="00721AE8"/>
    <w:rsid w:val="007228AF"/>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BD6"/>
    <w:rsid w:val="007500AB"/>
    <w:rsid w:val="007514C2"/>
    <w:rsid w:val="00752932"/>
    <w:rsid w:val="00753549"/>
    <w:rsid w:val="00754B14"/>
    <w:rsid w:val="00754E1D"/>
    <w:rsid w:val="00755211"/>
    <w:rsid w:val="007553A6"/>
    <w:rsid w:val="007559DF"/>
    <w:rsid w:val="007577BB"/>
    <w:rsid w:val="00757A7A"/>
    <w:rsid w:val="00757E2A"/>
    <w:rsid w:val="00761724"/>
    <w:rsid w:val="00762241"/>
    <w:rsid w:val="007730A6"/>
    <w:rsid w:val="00773714"/>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5241"/>
    <w:rsid w:val="0079534E"/>
    <w:rsid w:val="007955BA"/>
    <w:rsid w:val="007964AD"/>
    <w:rsid w:val="00796A17"/>
    <w:rsid w:val="007A026E"/>
    <w:rsid w:val="007A108F"/>
    <w:rsid w:val="007A25EE"/>
    <w:rsid w:val="007A2AFC"/>
    <w:rsid w:val="007A2D49"/>
    <w:rsid w:val="007A31CA"/>
    <w:rsid w:val="007A4475"/>
    <w:rsid w:val="007A5747"/>
    <w:rsid w:val="007A61D3"/>
    <w:rsid w:val="007A7F9E"/>
    <w:rsid w:val="007B09F8"/>
    <w:rsid w:val="007B0B16"/>
    <w:rsid w:val="007B0DE9"/>
    <w:rsid w:val="007B57A5"/>
    <w:rsid w:val="007B7A44"/>
    <w:rsid w:val="007C0B1C"/>
    <w:rsid w:val="007C1BE8"/>
    <w:rsid w:val="007C2D2E"/>
    <w:rsid w:val="007C4E87"/>
    <w:rsid w:val="007C5FF0"/>
    <w:rsid w:val="007C6059"/>
    <w:rsid w:val="007C6C83"/>
    <w:rsid w:val="007D1A4B"/>
    <w:rsid w:val="007D1EDB"/>
    <w:rsid w:val="007D2807"/>
    <w:rsid w:val="007D2EBE"/>
    <w:rsid w:val="007D328F"/>
    <w:rsid w:val="007D3ED6"/>
    <w:rsid w:val="007D400B"/>
    <w:rsid w:val="007D5EB1"/>
    <w:rsid w:val="007D740D"/>
    <w:rsid w:val="007D7CA8"/>
    <w:rsid w:val="007E1C9D"/>
    <w:rsid w:val="007E2A82"/>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4AD0"/>
    <w:rsid w:val="00816A18"/>
    <w:rsid w:val="0082211A"/>
    <w:rsid w:val="00822EA0"/>
    <w:rsid w:val="00824071"/>
    <w:rsid w:val="008302DB"/>
    <w:rsid w:val="008325E0"/>
    <w:rsid w:val="00832ED6"/>
    <w:rsid w:val="00833D31"/>
    <w:rsid w:val="00834F36"/>
    <w:rsid w:val="00834F3A"/>
    <w:rsid w:val="008376CD"/>
    <w:rsid w:val="00837E3D"/>
    <w:rsid w:val="00841945"/>
    <w:rsid w:val="00844416"/>
    <w:rsid w:val="00845F92"/>
    <w:rsid w:val="00846D83"/>
    <w:rsid w:val="008472A2"/>
    <w:rsid w:val="00847399"/>
    <w:rsid w:val="0085130E"/>
    <w:rsid w:val="0085167A"/>
    <w:rsid w:val="00856289"/>
    <w:rsid w:val="00860DFD"/>
    <w:rsid w:val="00863AFF"/>
    <w:rsid w:val="008649EF"/>
    <w:rsid w:val="00864BE9"/>
    <w:rsid w:val="00865530"/>
    <w:rsid w:val="00872B42"/>
    <w:rsid w:val="00875079"/>
    <w:rsid w:val="00875E0C"/>
    <w:rsid w:val="00876141"/>
    <w:rsid w:val="00876C70"/>
    <w:rsid w:val="00877F81"/>
    <w:rsid w:val="00880630"/>
    <w:rsid w:val="00880CB7"/>
    <w:rsid w:val="008818BB"/>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A01"/>
    <w:rsid w:val="008A2CF1"/>
    <w:rsid w:val="008A3A4A"/>
    <w:rsid w:val="008A3CAC"/>
    <w:rsid w:val="008A510E"/>
    <w:rsid w:val="008A7CBE"/>
    <w:rsid w:val="008B0459"/>
    <w:rsid w:val="008B08CC"/>
    <w:rsid w:val="008B0ED5"/>
    <w:rsid w:val="008B24D3"/>
    <w:rsid w:val="008B4AE2"/>
    <w:rsid w:val="008B4CFE"/>
    <w:rsid w:val="008B61D1"/>
    <w:rsid w:val="008B7873"/>
    <w:rsid w:val="008C02E5"/>
    <w:rsid w:val="008C197A"/>
    <w:rsid w:val="008C303D"/>
    <w:rsid w:val="008C34A6"/>
    <w:rsid w:val="008C4F75"/>
    <w:rsid w:val="008C59A2"/>
    <w:rsid w:val="008C5AF0"/>
    <w:rsid w:val="008C642E"/>
    <w:rsid w:val="008D0E68"/>
    <w:rsid w:val="008D108F"/>
    <w:rsid w:val="008D2A2C"/>
    <w:rsid w:val="008D2A9C"/>
    <w:rsid w:val="008D2DAD"/>
    <w:rsid w:val="008D3A1E"/>
    <w:rsid w:val="008D44A1"/>
    <w:rsid w:val="008D460C"/>
    <w:rsid w:val="008D604C"/>
    <w:rsid w:val="008E0D66"/>
    <w:rsid w:val="008E1DE8"/>
    <w:rsid w:val="008E351E"/>
    <w:rsid w:val="008E4428"/>
    <w:rsid w:val="008E4C4D"/>
    <w:rsid w:val="008E5766"/>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09B"/>
    <w:rsid w:val="009031D0"/>
    <w:rsid w:val="00903B24"/>
    <w:rsid w:val="00903CA5"/>
    <w:rsid w:val="00903DAF"/>
    <w:rsid w:val="009043C9"/>
    <w:rsid w:val="00905EFA"/>
    <w:rsid w:val="00906FD6"/>
    <w:rsid w:val="00911884"/>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4FDD"/>
    <w:rsid w:val="00966D51"/>
    <w:rsid w:val="0096746F"/>
    <w:rsid w:val="00967481"/>
    <w:rsid w:val="009676AC"/>
    <w:rsid w:val="00970509"/>
    <w:rsid w:val="00972046"/>
    <w:rsid w:val="00974A3A"/>
    <w:rsid w:val="00980924"/>
    <w:rsid w:val="00981796"/>
    <w:rsid w:val="00981CB8"/>
    <w:rsid w:val="00983177"/>
    <w:rsid w:val="009840C2"/>
    <w:rsid w:val="00984AED"/>
    <w:rsid w:val="009864E9"/>
    <w:rsid w:val="00986F3D"/>
    <w:rsid w:val="009879E8"/>
    <w:rsid w:val="00987F61"/>
    <w:rsid w:val="009903BB"/>
    <w:rsid w:val="00990EFE"/>
    <w:rsid w:val="00991204"/>
    <w:rsid w:val="00991524"/>
    <w:rsid w:val="009923EB"/>
    <w:rsid w:val="00992796"/>
    <w:rsid w:val="00994D69"/>
    <w:rsid w:val="00997639"/>
    <w:rsid w:val="00997F04"/>
    <w:rsid w:val="009A1E00"/>
    <w:rsid w:val="009A276B"/>
    <w:rsid w:val="009A3070"/>
    <w:rsid w:val="009A50E3"/>
    <w:rsid w:val="009A53C0"/>
    <w:rsid w:val="009A65A6"/>
    <w:rsid w:val="009A75F6"/>
    <w:rsid w:val="009A7BC7"/>
    <w:rsid w:val="009B08B2"/>
    <w:rsid w:val="009B08E1"/>
    <w:rsid w:val="009B1350"/>
    <w:rsid w:val="009B1404"/>
    <w:rsid w:val="009B1908"/>
    <w:rsid w:val="009B2DAF"/>
    <w:rsid w:val="009B451E"/>
    <w:rsid w:val="009B5807"/>
    <w:rsid w:val="009B5FA2"/>
    <w:rsid w:val="009B6155"/>
    <w:rsid w:val="009C0110"/>
    <w:rsid w:val="009C0C95"/>
    <w:rsid w:val="009C3844"/>
    <w:rsid w:val="009C485F"/>
    <w:rsid w:val="009C5C90"/>
    <w:rsid w:val="009C5D87"/>
    <w:rsid w:val="009C6239"/>
    <w:rsid w:val="009C6387"/>
    <w:rsid w:val="009D04FB"/>
    <w:rsid w:val="009D12AC"/>
    <w:rsid w:val="009D3CE8"/>
    <w:rsid w:val="009D5539"/>
    <w:rsid w:val="009E0364"/>
    <w:rsid w:val="009E048E"/>
    <w:rsid w:val="009E4AA8"/>
    <w:rsid w:val="009E6E36"/>
    <w:rsid w:val="009F1BF1"/>
    <w:rsid w:val="009F302C"/>
    <w:rsid w:val="009F350B"/>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3F31"/>
    <w:rsid w:val="00A24F21"/>
    <w:rsid w:val="00A25014"/>
    <w:rsid w:val="00A25E07"/>
    <w:rsid w:val="00A263BF"/>
    <w:rsid w:val="00A31B2A"/>
    <w:rsid w:val="00A3310B"/>
    <w:rsid w:val="00A33C41"/>
    <w:rsid w:val="00A3503A"/>
    <w:rsid w:val="00A35062"/>
    <w:rsid w:val="00A35DAA"/>
    <w:rsid w:val="00A35FBE"/>
    <w:rsid w:val="00A364B5"/>
    <w:rsid w:val="00A36792"/>
    <w:rsid w:val="00A36A8C"/>
    <w:rsid w:val="00A4003F"/>
    <w:rsid w:val="00A425D4"/>
    <w:rsid w:val="00A466E8"/>
    <w:rsid w:val="00A4690B"/>
    <w:rsid w:val="00A46CA8"/>
    <w:rsid w:val="00A46E53"/>
    <w:rsid w:val="00A504C4"/>
    <w:rsid w:val="00A5130D"/>
    <w:rsid w:val="00A518E1"/>
    <w:rsid w:val="00A52465"/>
    <w:rsid w:val="00A52676"/>
    <w:rsid w:val="00A53344"/>
    <w:rsid w:val="00A548C6"/>
    <w:rsid w:val="00A54B15"/>
    <w:rsid w:val="00A552B1"/>
    <w:rsid w:val="00A55BCC"/>
    <w:rsid w:val="00A57985"/>
    <w:rsid w:val="00A57FAF"/>
    <w:rsid w:val="00A610DC"/>
    <w:rsid w:val="00A615EF"/>
    <w:rsid w:val="00A62D9D"/>
    <w:rsid w:val="00A65016"/>
    <w:rsid w:val="00A65D8B"/>
    <w:rsid w:val="00A67087"/>
    <w:rsid w:val="00A6735F"/>
    <w:rsid w:val="00A7039D"/>
    <w:rsid w:val="00A70A24"/>
    <w:rsid w:val="00A70ABA"/>
    <w:rsid w:val="00A73171"/>
    <w:rsid w:val="00A80166"/>
    <w:rsid w:val="00A80A38"/>
    <w:rsid w:val="00A84138"/>
    <w:rsid w:val="00A86A81"/>
    <w:rsid w:val="00A878D7"/>
    <w:rsid w:val="00A90A70"/>
    <w:rsid w:val="00A91784"/>
    <w:rsid w:val="00A92250"/>
    <w:rsid w:val="00A929FA"/>
    <w:rsid w:val="00A93504"/>
    <w:rsid w:val="00A95947"/>
    <w:rsid w:val="00A95E58"/>
    <w:rsid w:val="00A96E33"/>
    <w:rsid w:val="00A97C53"/>
    <w:rsid w:val="00AA0FB3"/>
    <w:rsid w:val="00AA12C3"/>
    <w:rsid w:val="00AA2571"/>
    <w:rsid w:val="00AA2DA5"/>
    <w:rsid w:val="00AA4A3E"/>
    <w:rsid w:val="00AA57E6"/>
    <w:rsid w:val="00AA60DF"/>
    <w:rsid w:val="00AB10E7"/>
    <w:rsid w:val="00AB2206"/>
    <w:rsid w:val="00AB2B9F"/>
    <w:rsid w:val="00AB34FD"/>
    <w:rsid w:val="00AB3BA3"/>
    <w:rsid w:val="00AB3CDD"/>
    <w:rsid w:val="00AB4E07"/>
    <w:rsid w:val="00AB6B77"/>
    <w:rsid w:val="00AB6E5F"/>
    <w:rsid w:val="00AC0A01"/>
    <w:rsid w:val="00AC169E"/>
    <w:rsid w:val="00AC2DEE"/>
    <w:rsid w:val="00AC61B7"/>
    <w:rsid w:val="00AC65CA"/>
    <w:rsid w:val="00AC6815"/>
    <w:rsid w:val="00AC6C7A"/>
    <w:rsid w:val="00AC6E95"/>
    <w:rsid w:val="00AD1308"/>
    <w:rsid w:val="00AD1912"/>
    <w:rsid w:val="00AD1DCC"/>
    <w:rsid w:val="00AD252E"/>
    <w:rsid w:val="00AD2896"/>
    <w:rsid w:val="00AD2F1F"/>
    <w:rsid w:val="00AD40BF"/>
    <w:rsid w:val="00AD40C6"/>
    <w:rsid w:val="00AD59F2"/>
    <w:rsid w:val="00AE041C"/>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0C7F"/>
    <w:rsid w:val="00B111FF"/>
    <w:rsid w:val="00B114C4"/>
    <w:rsid w:val="00B123FC"/>
    <w:rsid w:val="00B12403"/>
    <w:rsid w:val="00B12D36"/>
    <w:rsid w:val="00B15A5A"/>
    <w:rsid w:val="00B2009F"/>
    <w:rsid w:val="00B20161"/>
    <w:rsid w:val="00B250E7"/>
    <w:rsid w:val="00B27978"/>
    <w:rsid w:val="00B31525"/>
    <w:rsid w:val="00B351FD"/>
    <w:rsid w:val="00B35C46"/>
    <w:rsid w:val="00B370EF"/>
    <w:rsid w:val="00B40324"/>
    <w:rsid w:val="00B40C8B"/>
    <w:rsid w:val="00B4179A"/>
    <w:rsid w:val="00B4236C"/>
    <w:rsid w:val="00B42513"/>
    <w:rsid w:val="00B4316B"/>
    <w:rsid w:val="00B436C8"/>
    <w:rsid w:val="00B4416B"/>
    <w:rsid w:val="00B461EE"/>
    <w:rsid w:val="00B466EA"/>
    <w:rsid w:val="00B52001"/>
    <w:rsid w:val="00B53266"/>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4691"/>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22E8"/>
    <w:rsid w:val="00B943BB"/>
    <w:rsid w:val="00B94938"/>
    <w:rsid w:val="00B9640D"/>
    <w:rsid w:val="00B974F9"/>
    <w:rsid w:val="00B978AE"/>
    <w:rsid w:val="00BA0486"/>
    <w:rsid w:val="00BA051A"/>
    <w:rsid w:val="00BA19F6"/>
    <w:rsid w:val="00BA2016"/>
    <w:rsid w:val="00BA2AC3"/>
    <w:rsid w:val="00BA42BB"/>
    <w:rsid w:val="00BA42D8"/>
    <w:rsid w:val="00BA6630"/>
    <w:rsid w:val="00BB0AA9"/>
    <w:rsid w:val="00BB1815"/>
    <w:rsid w:val="00BB2C21"/>
    <w:rsid w:val="00BB3452"/>
    <w:rsid w:val="00BB498F"/>
    <w:rsid w:val="00BB5534"/>
    <w:rsid w:val="00BB572C"/>
    <w:rsid w:val="00BB7323"/>
    <w:rsid w:val="00BB75F4"/>
    <w:rsid w:val="00BB76C1"/>
    <w:rsid w:val="00BB7C8D"/>
    <w:rsid w:val="00BC2840"/>
    <w:rsid w:val="00BC52AC"/>
    <w:rsid w:val="00BC5827"/>
    <w:rsid w:val="00BC5CB8"/>
    <w:rsid w:val="00BC6187"/>
    <w:rsid w:val="00BD01A7"/>
    <w:rsid w:val="00BD0AF9"/>
    <w:rsid w:val="00BD2F79"/>
    <w:rsid w:val="00BD3EC6"/>
    <w:rsid w:val="00BD4C04"/>
    <w:rsid w:val="00BD5D66"/>
    <w:rsid w:val="00BD72A3"/>
    <w:rsid w:val="00BD72E1"/>
    <w:rsid w:val="00BD7A11"/>
    <w:rsid w:val="00BE0C02"/>
    <w:rsid w:val="00BE1B14"/>
    <w:rsid w:val="00BE1E9F"/>
    <w:rsid w:val="00BE23C1"/>
    <w:rsid w:val="00BE3027"/>
    <w:rsid w:val="00BE3260"/>
    <w:rsid w:val="00BE5553"/>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86D"/>
    <w:rsid w:val="00C0301E"/>
    <w:rsid w:val="00C041A0"/>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B82"/>
    <w:rsid w:val="00C30273"/>
    <w:rsid w:val="00C30437"/>
    <w:rsid w:val="00C30C06"/>
    <w:rsid w:val="00C30FF8"/>
    <w:rsid w:val="00C32CE4"/>
    <w:rsid w:val="00C337DD"/>
    <w:rsid w:val="00C3427F"/>
    <w:rsid w:val="00C34BB1"/>
    <w:rsid w:val="00C3568A"/>
    <w:rsid w:val="00C35F44"/>
    <w:rsid w:val="00C36ABB"/>
    <w:rsid w:val="00C37104"/>
    <w:rsid w:val="00C37508"/>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5072"/>
    <w:rsid w:val="00C65F04"/>
    <w:rsid w:val="00C6601C"/>
    <w:rsid w:val="00C662A8"/>
    <w:rsid w:val="00C675A5"/>
    <w:rsid w:val="00C67AE9"/>
    <w:rsid w:val="00C713C0"/>
    <w:rsid w:val="00C71C15"/>
    <w:rsid w:val="00C71DF2"/>
    <w:rsid w:val="00C726D9"/>
    <w:rsid w:val="00C7316A"/>
    <w:rsid w:val="00C74BBC"/>
    <w:rsid w:val="00C75149"/>
    <w:rsid w:val="00C770E3"/>
    <w:rsid w:val="00C771AA"/>
    <w:rsid w:val="00C7774C"/>
    <w:rsid w:val="00C77AE8"/>
    <w:rsid w:val="00C81AE3"/>
    <w:rsid w:val="00C829E5"/>
    <w:rsid w:val="00C84C46"/>
    <w:rsid w:val="00C868A7"/>
    <w:rsid w:val="00C86E66"/>
    <w:rsid w:val="00C87165"/>
    <w:rsid w:val="00C9076D"/>
    <w:rsid w:val="00C90EDA"/>
    <w:rsid w:val="00C9106D"/>
    <w:rsid w:val="00C91385"/>
    <w:rsid w:val="00C94DD3"/>
    <w:rsid w:val="00C951BA"/>
    <w:rsid w:val="00CA09BD"/>
    <w:rsid w:val="00CA2B09"/>
    <w:rsid w:val="00CA47B0"/>
    <w:rsid w:val="00CA5FC5"/>
    <w:rsid w:val="00CA62C0"/>
    <w:rsid w:val="00CA70B2"/>
    <w:rsid w:val="00CB07A4"/>
    <w:rsid w:val="00CB1233"/>
    <w:rsid w:val="00CB2B44"/>
    <w:rsid w:val="00CB3FA2"/>
    <w:rsid w:val="00CB409C"/>
    <w:rsid w:val="00CB5218"/>
    <w:rsid w:val="00CB57D1"/>
    <w:rsid w:val="00CB691D"/>
    <w:rsid w:val="00CB6AC7"/>
    <w:rsid w:val="00CB7452"/>
    <w:rsid w:val="00CB7763"/>
    <w:rsid w:val="00CC23A7"/>
    <w:rsid w:val="00CC251D"/>
    <w:rsid w:val="00CD04DB"/>
    <w:rsid w:val="00CD1EFE"/>
    <w:rsid w:val="00CD2907"/>
    <w:rsid w:val="00CD4A7B"/>
    <w:rsid w:val="00CD4C71"/>
    <w:rsid w:val="00CD4CBE"/>
    <w:rsid w:val="00CD6B7A"/>
    <w:rsid w:val="00CD6CAE"/>
    <w:rsid w:val="00CD78AC"/>
    <w:rsid w:val="00CE0773"/>
    <w:rsid w:val="00CE30D3"/>
    <w:rsid w:val="00CE3455"/>
    <w:rsid w:val="00CE3939"/>
    <w:rsid w:val="00CE3C01"/>
    <w:rsid w:val="00CE448E"/>
    <w:rsid w:val="00CE4859"/>
    <w:rsid w:val="00CE57FD"/>
    <w:rsid w:val="00CE5FF1"/>
    <w:rsid w:val="00CE79F2"/>
    <w:rsid w:val="00CE7A7B"/>
    <w:rsid w:val="00CE7B26"/>
    <w:rsid w:val="00CF00C3"/>
    <w:rsid w:val="00CF1612"/>
    <w:rsid w:val="00CF19A0"/>
    <w:rsid w:val="00CF5BA3"/>
    <w:rsid w:val="00CF5DEE"/>
    <w:rsid w:val="00CF734F"/>
    <w:rsid w:val="00D00CFF"/>
    <w:rsid w:val="00D051D1"/>
    <w:rsid w:val="00D10FB7"/>
    <w:rsid w:val="00D11FF9"/>
    <w:rsid w:val="00D136E0"/>
    <w:rsid w:val="00D1455F"/>
    <w:rsid w:val="00D169CD"/>
    <w:rsid w:val="00D16CFF"/>
    <w:rsid w:val="00D16D9F"/>
    <w:rsid w:val="00D20369"/>
    <w:rsid w:val="00D22038"/>
    <w:rsid w:val="00D2327F"/>
    <w:rsid w:val="00D240EB"/>
    <w:rsid w:val="00D242DD"/>
    <w:rsid w:val="00D244C1"/>
    <w:rsid w:val="00D26D99"/>
    <w:rsid w:val="00D27181"/>
    <w:rsid w:val="00D27B14"/>
    <w:rsid w:val="00D27E18"/>
    <w:rsid w:val="00D27ECE"/>
    <w:rsid w:val="00D305CA"/>
    <w:rsid w:val="00D32750"/>
    <w:rsid w:val="00D32B8C"/>
    <w:rsid w:val="00D32BA3"/>
    <w:rsid w:val="00D33CB6"/>
    <w:rsid w:val="00D356F6"/>
    <w:rsid w:val="00D40030"/>
    <w:rsid w:val="00D41322"/>
    <w:rsid w:val="00D41F25"/>
    <w:rsid w:val="00D42537"/>
    <w:rsid w:val="00D4286B"/>
    <w:rsid w:val="00D42D69"/>
    <w:rsid w:val="00D43622"/>
    <w:rsid w:val="00D43BE2"/>
    <w:rsid w:val="00D44F56"/>
    <w:rsid w:val="00D454EF"/>
    <w:rsid w:val="00D45BB9"/>
    <w:rsid w:val="00D50026"/>
    <w:rsid w:val="00D50574"/>
    <w:rsid w:val="00D55213"/>
    <w:rsid w:val="00D55CE7"/>
    <w:rsid w:val="00D56B91"/>
    <w:rsid w:val="00D56D3F"/>
    <w:rsid w:val="00D56E11"/>
    <w:rsid w:val="00D643EE"/>
    <w:rsid w:val="00D6471C"/>
    <w:rsid w:val="00D64818"/>
    <w:rsid w:val="00D64D24"/>
    <w:rsid w:val="00D663F1"/>
    <w:rsid w:val="00D67E4B"/>
    <w:rsid w:val="00D70BA0"/>
    <w:rsid w:val="00D7348A"/>
    <w:rsid w:val="00D745F2"/>
    <w:rsid w:val="00D752F9"/>
    <w:rsid w:val="00D75671"/>
    <w:rsid w:val="00D7606E"/>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31EE"/>
    <w:rsid w:val="00D951A0"/>
    <w:rsid w:val="00D964A4"/>
    <w:rsid w:val="00D97EAA"/>
    <w:rsid w:val="00DA0DC2"/>
    <w:rsid w:val="00DA26D4"/>
    <w:rsid w:val="00DA2A68"/>
    <w:rsid w:val="00DA2A76"/>
    <w:rsid w:val="00DA352B"/>
    <w:rsid w:val="00DA3C0F"/>
    <w:rsid w:val="00DA471A"/>
    <w:rsid w:val="00DA5CA5"/>
    <w:rsid w:val="00DA73D9"/>
    <w:rsid w:val="00DA77B1"/>
    <w:rsid w:val="00DB0947"/>
    <w:rsid w:val="00DB2971"/>
    <w:rsid w:val="00DB435A"/>
    <w:rsid w:val="00DB46D6"/>
    <w:rsid w:val="00DB4B1B"/>
    <w:rsid w:val="00DB4FC3"/>
    <w:rsid w:val="00DB67CE"/>
    <w:rsid w:val="00DB725B"/>
    <w:rsid w:val="00DC01F6"/>
    <w:rsid w:val="00DC0E19"/>
    <w:rsid w:val="00DC1AA9"/>
    <w:rsid w:val="00DC1F67"/>
    <w:rsid w:val="00DC25BD"/>
    <w:rsid w:val="00DC311C"/>
    <w:rsid w:val="00DC364B"/>
    <w:rsid w:val="00DC3DB9"/>
    <w:rsid w:val="00DC40A4"/>
    <w:rsid w:val="00DD03F0"/>
    <w:rsid w:val="00DD14A6"/>
    <w:rsid w:val="00DD4DB0"/>
    <w:rsid w:val="00DD5313"/>
    <w:rsid w:val="00DD73FE"/>
    <w:rsid w:val="00DE01CA"/>
    <w:rsid w:val="00DE0A53"/>
    <w:rsid w:val="00DE11E0"/>
    <w:rsid w:val="00DE1781"/>
    <w:rsid w:val="00DE2630"/>
    <w:rsid w:val="00DE38B1"/>
    <w:rsid w:val="00DE58C9"/>
    <w:rsid w:val="00DE5904"/>
    <w:rsid w:val="00DE709B"/>
    <w:rsid w:val="00DE7518"/>
    <w:rsid w:val="00DE7EB3"/>
    <w:rsid w:val="00DF17EF"/>
    <w:rsid w:val="00DF5B31"/>
    <w:rsid w:val="00DF6AB8"/>
    <w:rsid w:val="00DF7BA6"/>
    <w:rsid w:val="00DF7D86"/>
    <w:rsid w:val="00E0137E"/>
    <w:rsid w:val="00E0177B"/>
    <w:rsid w:val="00E0227E"/>
    <w:rsid w:val="00E12979"/>
    <w:rsid w:val="00E13284"/>
    <w:rsid w:val="00E14155"/>
    <w:rsid w:val="00E14ED8"/>
    <w:rsid w:val="00E15111"/>
    <w:rsid w:val="00E1527E"/>
    <w:rsid w:val="00E15637"/>
    <w:rsid w:val="00E15D86"/>
    <w:rsid w:val="00E164C7"/>
    <w:rsid w:val="00E17FF1"/>
    <w:rsid w:val="00E2101C"/>
    <w:rsid w:val="00E2143A"/>
    <w:rsid w:val="00E2213E"/>
    <w:rsid w:val="00E2266F"/>
    <w:rsid w:val="00E23859"/>
    <w:rsid w:val="00E23F75"/>
    <w:rsid w:val="00E246E4"/>
    <w:rsid w:val="00E25A1D"/>
    <w:rsid w:val="00E26196"/>
    <w:rsid w:val="00E30382"/>
    <w:rsid w:val="00E330D3"/>
    <w:rsid w:val="00E33972"/>
    <w:rsid w:val="00E33EED"/>
    <w:rsid w:val="00E35B3B"/>
    <w:rsid w:val="00E36079"/>
    <w:rsid w:val="00E3772B"/>
    <w:rsid w:val="00E3776A"/>
    <w:rsid w:val="00E415C8"/>
    <w:rsid w:val="00E41746"/>
    <w:rsid w:val="00E423A1"/>
    <w:rsid w:val="00E46755"/>
    <w:rsid w:val="00E5047C"/>
    <w:rsid w:val="00E504C5"/>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5CFD"/>
    <w:rsid w:val="00E76A10"/>
    <w:rsid w:val="00E779B4"/>
    <w:rsid w:val="00E801DE"/>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A77A3"/>
    <w:rsid w:val="00EB330D"/>
    <w:rsid w:val="00EB3E2E"/>
    <w:rsid w:val="00EB4046"/>
    <w:rsid w:val="00EB7B00"/>
    <w:rsid w:val="00EB7BA8"/>
    <w:rsid w:val="00EB7EE7"/>
    <w:rsid w:val="00EC0F2E"/>
    <w:rsid w:val="00EC1933"/>
    <w:rsid w:val="00EC1939"/>
    <w:rsid w:val="00EC24C8"/>
    <w:rsid w:val="00EC2BEC"/>
    <w:rsid w:val="00EC660C"/>
    <w:rsid w:val="00EC67C9"/>
    <w:rsid w:val="00EC67DE"/>
    <w:rsid w:val="00EC6F07"/>
    <w:rsid w:val="00EC7227"/>
    <w:rsid w:val="00EC78C7"/>
    <w:rsid w:val="00EC7CD4"/>
    <w:rsid w:val="00ED1BB9"/>
    <w:rsid w:val="00ED2289"/>
    <w:rsid w:val="00ED2E4C"/>
    <w:rsid w:val="00ED42A8"/>
    <w:rsid w:val="00ED4DAB"/>
    <w:rsid w:val="00ED571D"/>
    <w:rsid w:val="00ED5B7E"/>
    <w:rsid w:val="00ED66F7"/>
    <w:rsid w:val="00ED725E"/>
    <w:rsid w:val="00ED753D"/>
    <w:rsid w:val="00EE126A"/>
    <w:rsid w:val="00EE1C54"/>
    <w:rsid w:val="00EE3B3B"/>
    <w:rsid w:val="00EE4338"/>
    <w:rsid w:val="00EE4473"/>
    <w:rsid w:val="00EE4C25"/>
    <w:rsid w:val="00EE5E0E"/>
    <w:rsid w:val="00EE6B4D"/>
    <w:rsid w:val="00EE6EDC"/>
    <w:rsid w:val="00EE6F00"/>
    <w:rsid w:val="00EF0182"/>
    <w:rsid w:val="00EF018B"/>
    <w:rsid w:val="00EF0F95"/>
    <w:rsid w:val="00EF1048"/>
    <w:rsid w:val="00EF1154"/>
    <w:rsid w:val="00EF19C6"/>
    <w:rsid w:val="00EF293C"/>
    <w:rsid w:val="00EF3404"/>
    <w:rsid w:val="00EF48AA"/>
    <w:rsid w:val="00EF4FBB"/>
    <w:rsid w:val="00F027B8"/>
    <w:rsid w:val="00F02D16"/>
    <w:rsid w:val="00F03872"/>
    <w:rsid w:val="00F039CF"/>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2479"/>
    <w:rsid w:val="00F24C66"/>
    <w:rsid w:val="00F24CBB"/>
    <w:rsid w:val="00F26A1A"/>
    <w:rsid w:val="00F313E8"/>
    <w:rsid w:val="00F33B0F"/>
    <w:rsid w:val="00F34E7D"/>
    <w:rsid w:val="00F35A3A"/>
    <w:rsid w:val="00F3634A"/>
    <w:rsid w:val="00F36630"/>
    <w:rsid w:val="00F37D69"/>
    <w:rsid w:val="00F4102C"/>
    <w:rsid w:val="00F412FC"/>
    <w:rsid w:val="00F42E6E"/>
    <w:rsid w:val="00F44632"/>
    <w:rsid w:val="00F45D82"/>
    <w:rsid w:val="00F47869"/>
    <w:rsid w:val="00F52DFF"/>
    <w:rsid w:val="00F53374"/>
    <w:rsid w:val="00F5539B"/>
    <w:rsid w:val="00F60155"/>
    <w:rsid w:val="00F60292"/>
    <w:rsid w:val="00F609D7"/>
    <w:rsid w:val="00F61640"/>
    <w:rsid w:val="00F6177D"/>
    <w:rsid w:val="00F66E1A"/>
    <w:rsid w:val="00F66FED"/>
    <w:rsid w:val="00F67BA9"/>
    <w:rsid w:val="00F67D10"/>
    <w:rsid w:val="00F70B8D"/>
    <w:rsid w:val="00F7406A"/>
    <w:rsid w:val="00F758A4"/>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56FE"/>
    <w:rsid w:val="00F962AE"/>
    <w:rsid w:val="00F96440"/>
    <w:rsid w:val="00F964F7"/>
    <w:rsid w:val="00F966D2"/>
    <w:rsid w:val="00FA1347"/>
    <w:rsid w:val="00FA17F3"/>
    <w:rsid w:val="00FA2C7E"/>
    <w:rsid w:val="00FA2CAB"/>
    <w:rsid w:val="00FA34B2"/>
    <w:rsid w:val="00FA3ADA"/>
    <w:rsid w:val="00FA4159"/>
    <w:rsid w:val="00FA4EC6"/>
    <w:rsid w:val="00FA75FF"/>
    <w:rsid w:val="00FA7838"/>
    <w:rsid w:val="00FA7FA5"/>
    <w:rsid w:val="00FB0C23"/>
    <w:rsid w:val="00FB4CA9"/>
    <w:rsid w:val="00FB6EB1"/>
    <w:rsid w:val="00FB7AEB"/>
    <w:rsid w:val="00FC081B"/>
    <w:rsid w:val="00FC1AA9"/>
    <w:rsid w:val="00FC1C30"/>
    <w:rsid w:val="00FC2F4B"/>
    <w:rsid w:val="00FC3438"/>
    <w:rsid w:val="00FC3C98"/>
    <w:rsid w:val="00FC4630"/>
    <w:rsid w:val="00FC5966"/>
    <w:rsid w:val="00FC7865"/>
    <w:rsid w:val="00FD19E4"/>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iPriority w:val="99"/>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rsid w:val="00E779B4"/>
    <w:pPr>
      <w:jc w:val="center"/>
    </w:pPr>
    <w:rPr>
      <w:b/>
    </w:rPr>
  </w:style>
  <w:style w:type="character" w:customStyle="1" w:styleId="Corpodeltesto2Carattere">
    <w:name w:val="Corpo del testo 2 Carattere"/>
    <w:basedOn w:val="Carpredefinitoparagrafo"/>
    <w:link w:val="Corpodeltesto2"/>
    <w:rsid w:val="00E779B4"/>
    <w:rPr>
      <w:rFonts w:ascii="Arial" w:eastAsia="Times New Roman" w:hAnsi="Arial" w:cs="Times New Roman"/>
      <w:b/>
      <w:sz w:val="22"/>
      <w:lang w:eastAsia="it-IT"/>
    </w:rPr>
  </w:style>
  <w:style w:type="character" w:customStyle="1" w:styleId="struttura">
    <w:name w:val="struttura"/>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rsid w:val="00E779B4"/>
    <w:pPr>
      <w:framePr w:wrap="around" w:vAnchor="page" w:hAnchor="page" w:x="568" w:y="2609"/>
    </w:pPr>
    <w:rPr>
      <w:szCs w:val="20"/>
    </w:rPr>
  </w:style>
  <w:style w:type="paragraph" w:customStyle="1" w:styleId="Logotipo">
    <w:name w:val="Logotipo"/>
    <w:basedOn w:val="Normale"/>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rsid w:val="00E779B4"/>
    <w:pPr>
      <w:tabs>
        <w:tab w:val="center" w:pos="4819"/>
        <w:tab w:val="right" w:pos="9638"/>
      </w:tabs>
    </w:pPr>
  </w:style>
  <w:style w:type="character" w:customStyle="1" w:styleId="IntestazioneCarattere">
    <w:name w:val="Intestazione Carattere"/>
    <w:basedOn w:val="Carpredefinitoparagrafo"/>
    <w:link w:val="Intestazione"/>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semiHidden/>
    <w:rsid w:val="00E779B4"/>
    <w:rPr>
      <w:rFonts w:ascii="Tahoma" w:hAnsi="Tahoma" w:cs="Tahoma"/>
      <w:sz w:val="16"/>
      <w:szCs w:val="16"/>
    </w:rPr>
  </w:style>
  <w:style w:type="character" w:customStyle="1" w:styleId="TestofumettoCarattere">
    <w:name w:val="Testo fumetto Carattere"/>
    <w:basedOn w:val="Carpredefinitoparagrafo"/>
    <w:link w:val="Testofumetto"/>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779B4"/>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uiPriority w:val="39"/>
    <w:rsid w:val="00E779B4"/>
    <w:pPr>
      <w:ind w:left="960"/>
    </w:pPr>
  </w:style>
  <w:style w:type="paragraph" w:styleId="Sommario6">
    <w:name w:val="toc 6"/>
    <w:basedOn w:val="Normale"/>
    <w:next w:val="Normale"/>
    <w:autoRedefine/>
    <w:uiPriority w:val="39"/>
    <w:rsid w:val="00E779B4"/>
    <w:pPr>
      <w:ind w:left="1200"/>
    </w:pPr>
  </w:style>
  <w:style w:type="paragraph" w:styleId="Sommario7">
    <w:name w:val="toc 7"/>
    <w:basedOn w:val="Normale"/>
    <w:next w:val="Normale"/>
    <w:autoRedefine/>
    <w:uiPriority w:val="39"/>
    <w:rsid w:val="00E779B4"/>
    <w:pPr>
      <w:ind w:left="1440"/>
    </w:pPr>
  </w:style>
  <w:style w:type="paragraph" w:styleId="Sommario8">
    <w:name w:val="toc 8"/>
    <w:basedOn w:val="Normale"/>
    <w:next w:val="Normale"/>
    <w:autoRedefine/>
    <w:uiPriority w:val="39"/>
    <w:rsid w:val="00E779B4"/>
    <w:pPr>
      <w:ind w:left="1680"/>
    </w:pPr>
  </w:style>
  <w:style w:type="paragraph" w:styleId="Sommario9">
    <w:name w:val="toc 9"/>
    <w:basedOn w:val="Normale"/>
    <w:next w:val="Normale"/>
    <w:autoRedefine/>
    <w:uiPriority w:val="39"/>
    <w:rsid w:val="00E779B4"/>
    <w:pPr>
      <w:ind w:left="1920"/>
    </w:pPr>
  </w:style>
  <w:style w:type="character" w:customStyle="1" w:styleId="contentbold1">
    <w:name w:val="contentbold1"/>
    <w:rsid w:val="00E779B4"/>
    <w:rPr>
      <w:rFonts w:ascii="Verdana" w:hAnsi="Verdana" w:hint="default"/>
      <w:b/>
      <w:bCs/>
      <w:sz w:val="20"/>
      <w:szCs w:val="20"/>
    </w:rPr>
  </w:style>
  <w:style w:type="character" w:customStyle="1" w:styleId="content1">
    <w:name w:val="content1"/>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nhideWhenUsed/>
    <w:rsid w:val="00E779B4"/>
    <w:pPr>
      <w:spacing w:after="120"/>
      <w:ind w:left="283"/>
    </w:pPr>
  </w:style>
  <w:style w:type="character" w:customStyle="1" w:styleId="RientrocorpodeltestoCarattere">
    <w:name w:val="Rientro corpo del testo Carattere"/>
    <w:basedOn w:val="Carpredefinitoparagrafo"/>
    <w:link w:val="Rientrocorpodeltesto"/>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semiHidden/>
    <w:unhideWhenUsed/>
    <w:rsid w:val="00E779B4"/>
    <w:rPr>
      <w:sz w:val="24"/>
    </w:rPr>
  </w:style>
  <w:style w:type="character" w:customStyle="1" w:styleId="TestocommentoCarattere">
    <w:name w:val="Testo commento Carattere"/>
    <w:basedOn w:val="Carpredefinitoparagrafo"/>
    <w:link w:val="Testocommento"/>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semiHidden/>
    <w:unhideWhenUsed/>
    <w:rsid w:val="00E779B4"/>
    <w:rPr>
      <w:b/>
      <w:bCs/>
      <w:sz w:val="20"/>
      <w:szCs w:val="20"/>
    </w:rPr>
  </w:style>
  <w:style w:type="character" w:customStyle="1" w:styleId="SoggettocommentoCarattere">
    <w:name w:val="Soggetto commento Carattere"/>
    <w:basedOn w:val="TestocommentoCarattere"/>
    <w:link w:val="Soggettocommento"/>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99"/>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nhideWhenUsed/>
    <w:rsid w:val="00C65F04"/>
    <w:pPr>
      <w:spacing w:after="120"/>
    </w:pPr>
  </w:style>
  <w:style w:type="character" w:customStyle="1" w:styleId="CorpotestoCarattere">
    <w:name w:val="Corpo testo Carattere"/>
    <w:basedOn w:val="Carpredefinitoparagrafo"/>
    <w:link w:val="Corpotesto"/>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character" w:styleId="Collegamentoipertestuale">
    <w:name w:val="Hyperlink"/>
    <w:rsid w:val="007E1C9D"/>
    <w:rPr>
      <w:color w:val="0000FF"/>
      <w:u w:val="single"/>
    </w:rPr>
  </w:style>
  <w:style w:type="character" w:styleId="Collegamentovisitato">
    <w:name w:val="FollowedHyperlink"/>
    <w:rsid w:val="007E1C9D"/>
    <w:rPr>
      <w:color w:val="800080"/>
      <w:u w:val="single"/>
    </w:rPr>
  </w:style>
  <w:style w:type="paragraph" w:customStyle="1" w:styleId="TITOLO10">
    <w:name w:val="TITOLO 1"/>
    <w:basedOn w:val="Titolo1"/>
    <w:autoRedefine/>
    <w:rsid w:val="007E1C9D"/>
    <w:pPr>
      <w:shd w:val="clear" w:color="auto" w:fill="auto"/>
      <w:tabs>
        <w:tab w:val="num" w:pos="720"/>
      </w:tabs>
      <w:suppressAutoHyphens/>
      <w:spacing w:before="240" w:after="60" w:line="360" w:lineRule="auto"/>
      <w:ind w:left="720" w:hanging="360"/>
    </w:pPr>
    <w:rPr>
      <w:rFonts w:ascii="Times New Roman" w:hAnsi="Times New Roman" w:cs="Arial"/>
      <w:caps/>
      <w:kern w:val="32"/>
      <w:szCs w:val="32"/>
      <w:lang w:eastAsia="ar-SA"/>
    </w:rPr>
  </w:style>
  <w:style w:type="character" w:styleId="Enfasicorsivo">
    <w:name w:val="Emphasis"/>
    <w:qFormat/>
    <w:rsid w:val="007E1C9D"/>
    <w:rPr>
      <w:b/>
      <w:bCs/>
      <w:i w:val="0"/>
      <w:iCs w:val="0"/>
    </w:rPr>
  </w:style>
  <w:style w:type="paragraph" w:customStyle="1" w:styleId="Stile3">
    <w:name w:val="Stile3"/>
    <w:basedOn w:val="Titolo"/>
    <w:rsid w:val="007E1C9D"/>
    <w:rPr>
      <w:sz w:val="72"/>
    </w:rPr>
  </w:style>
  <w:style w:type="paragraph" w:styleId="Titolo">
    <w:name w:val="Title"/>
    <w:aliases w:val="Titolo 66"/>
    <w:basedOn w:val="Normale"/>
    <w:link w:val="TitoloCarattere"/>
    <w:qFormat/>
    <w:rsid w:val="007E1C9D"/>
    <w:pPr>
      <w:jc w:val="left"/>
      <w:outlineLvl w:val="0"/>
    </w:pPr>
    <w:rPr>
      <w:bCs/>
      <w:kern w:val="28"/>
      <w:szCs w:val="32"/>
      <w:lang w:val="x-none" w:eastAsia="x-none"/>
    </w:rPr>
  </w:style>
  <w:style w:type="character" w:customStyle="1" w:styleId="TitoloCarattere">
    <w:name w:val="Titolo Carattere"/>
    <w:aliases w:val="Titolo 66 Carattere"/>
    <w:basedOn w:val="Carpredefinitoparagrafo"/>
    <w:link w:val="Titolo"/>
    <w:rsid w:val="007E1C9D"/>
    <w:rPr>
      <w:rFonts w:ascii="Arial" w:eastAsia="Times New Roman" w:hAnsi="Arial" w:cs="Times New Roman"/>
      <w:bCs/>
      <w:kern w:val="28"/>
      <w:sz w:val="22"/>
      <w:szCs w:val="32"/>
      <w:lang w:val="x-none" w:eastAsia="x-none"/>
    </w:rPr>
  </w:style>
  <w:style w:type="paragraph" w:customStyle="1" w:styleId="Titoloallegati">
    <w:name w:val="Titolo allegati"/>
    <w:basedOn w:val="Normale"/>
    <w:rsid w:val="007E1C9D"/>
  </w:style>
  <w:style w:type="paragraph" w:customStyle="1" w:styleId="elencoelaborati">
    <w:name w:val="elenco elaborati"/>
    <w:basedOn w:val="Titolo9"/>
    <w:rsid w:val="007E1C9D"/>
    <w:pPr>
      <w:keepNext w:val="0"/>
      <w:keepLines w:val="0"/>
      <w:numPr>
        <w:ilvl w:val="0"/>
        <w:numId w:val="0"/>
      </w:numPr>
      <w:spacing w:before="0"/>
    </w:pPr>
    <w:rPr>
      <w:rFonts w:ascii="Arial" w:eastAsia="Times New Roman" w:hAnsi="Arial" w:cs="Arial"/>
      <w:i w:val="0"/>
      <w:iCs w:val="0"/>
      <w:color w:val="auto"/>
      <w:sz w:val="22"/>
      <w:szCs w:val="22"/>
    </w:rPr>
  </w:style>
  <w:style w:type="paragraph" w:customStyle="1" w:styleId="StileelencoelaboratiGrassetto">
    <w:name w:val="Stile elenco elaborati + Grassetto"/>
    <w:basedOn w:val="elencoelaborati"/>
    <w:autoRedefine/>
    <w:rsid w:val="007E1C9D"/>
    <w:rPr>
      <w:bCs/>
    </w:rPr>
  </w:style>
  <w:style w:type="paragraph" w:customStyle="1" w:styleId="StileTitolo3NonGrassetto">
    <w:name w:val="Stile Titolo 3 + Non Grassetto"/>
    <w:basedOn w:val="Titoloallegati"/>
    <w:autoRedefine/>
    <w:rsid w:val="007E1C9D"/>
  </w:style>
  <w:style w:type="character" w:customStyle="1" w:styleId="smallcontent1">
    <w:name w:val="smallcontent1"/>
    <w:rsid w:val="007E1C9D"/>
    <w:rPr>
      <w:rFonts w:ascii="Verdana" w:hAnsi="Verdana" w:hint="default"/>
      <w:sz w:val="16"/>
      <w:szCs w:val="16"/>
    </w:rPr>
  </w:style>
  <w:style w:type="character" w:customStyle="1" w:styleId="FrancescoVitola">
    <w:name w:val="Francesco Vitola"/>
    <w:semiHidden/>
    <w:rsid w:val="007E1C9D"/>
    <w:rPr>
      <w:rFonts w:ascii="Arial" w:hAnsi="Arial" w:cs="Arial"/>
      <w:color w:val="auto"/>
      <w:sz w:val="20"/>
      <w:szCs w:val="20"/>
    </w:rPr>
  </w:style>
  <w:style w:type="paragraph" w:customStyle="1" w:styleId="BodyText26">
    <w:name w:val="Body Text 26"/>
    <w:basedOn w:val="Normale"/>
    <w:rsid w:val="007E1C9D"/>
    <w:rPr>
      <w:rFonts w:ascii="Times New Roman" w:hAnsi="Times New Roman"/>
      <w:sz w:val="24"/>
      <w:szCs w:val="20"/>
    </w:rPr>
  </w:style>
  <w:style w:type="character" w:customStyle="1" w:styleId="CorpodeltestoCarattere">
    <w:name w:val="Corpo del testo Carattere"/>
    <w:rsid w:val="007E1C9D"/>
    <w:rPr>
      <w:rFonts w:ascii="Times New Roman" w:eastAsia="Times New Roman" w:hAnsi="Times New Roman" w:cs="Times New Roman"/>
      <w:szCs w:val="20"/>
      <w:lang w:eastAsia="it-IT"/>
    </w:rPr>
  </w:style>
  <w:style w:type="paragraph" w:customStyle="1" w:styleId="BodyText216">
    <w:name w:val="Body Text 216"/>
    <w:basedOn w:val="Normale"/>
    <w:rsid w:val="007E1C9D"/>
    <w:pPr>
      <w:tabs>
        <w:tab w:val="left" w:pos="1985"/>
      </w:tabs>
      <w:ind w:left="1985" w:hanging="1985"/>
    </w:pPr>
    <w:rPr>
      <w:rFonts w:ascii="Book Antiqua" w:hAnsi="Book Antiqua"/>
      <w:sz w:val="24"/>
      <w:szCs w:val="20"/>
    </w:rPr>
  </w:style>
  <w:style w:type="paragraph" w:customStyle="1" w:styleId="BodyTextIndent21">
    <w:name w:val="Body Text Indent 21"/>
    <w:basedOn w:val="Normale"/>
    <w:rsid w:val="007E1C9D"/>
    <w:pPr>
      <w:tabs>
        <w:tab w:val="left" w:pos="4678"/>
        <w:tab w:val="left" w:pos="6804"/>
        <w:tab w:val="right" w:pos="8647"/>
      </w:tabs>
      <w:ind w:left="567"/>
    </w:pPr>
    <w:rPr>
      <w:rFonts w:ascii="Times New Roman" w:hAnsi="Times New Roman"/>
      <w:sz w:val="24"/>
      <w:szCs w:val="20"/>
    </w:rPr>
  </w:style>
  <w:style w:type="paragraph" w:customStyle="1" w:styleId="BodyTextIndent32">
    <w:name w:val="Body Text Indent 32"/>
    <w:basedOn w:val="Normale"/>
    <w:rsid w:val="007E1C9D"/>
    <w:pPr>
      <w:tabs>
        <w:tab w:val="left" w:pos="426"/>
      </w:tabs>
      <w:ind w:left="426" w:hanging="426"/>
    </w:pPr>
    <w:rPr>
      <w:rFonts w:ascii="Times New Roman" w:hAnsi="Times New Roman"/>
      <w:sz w:val="24"/>
      <w:szCs w:val="20"/>
    </w:rPr>
  </w:style>
  <w:style w:type="paragraph" w:customStyle="1" w:styleId="DocumentMap1">
    <w:name w:val="Document Map1"/>
    <w:basedOn w:val="Normale"/>
    <w:rsid w:val="007E1C9D"/>
    <w:pPr>
      <w:shd w:val="clear" w:color="auto" w:fill="000080"/>
      <w:jc w:val="left"/>
    </w:pPr>
    <w:rPr>
      <w:rFonts w:ascii="Tahoma" w:hAnsi="Tahoma"/>
      <w:sz w:val="20"/>
      <w:szCs w:val="20"/>
    </w:rPr>
  </w:style>
  <w:style w:type="paragraph" w:customStyle="1" w:styleId="BodyText215">
    <w:name w:val="Body Text 215"/>
    <w:basedOn w:val="Normale"/>
    <w:rsid w:val="007E1C9D"/>
    <w:pPr>
      <w:tabs>
        <w:tab w:val="left" w:pos="1985"/>
      </w:tabs>
      <w:ind w:left="1985" w:hanging="1985"/>
    </w:pPr>
    <w:rPr>
      <w:rFonts w:ascii="Book Antiqua" w:hAnsi="Book Antiqua"/>
      <w:sz w:val="24"/>
      <w:szCs w:val="20"/>
    </w:rPr>
  </w:style>
  <w:style w:type="paragraph" w:customStyle="1" w:styleId="BodyText213">
    <w:name w:val="Body Text 213"/>
    <w:basedOn w:val="Normale"/>
    <w:rsid w:val="007E1C9D"/>
    <w:pPr>
      <w:tabs>
        <w:tab w:val="left" w:pos="709"/>
      </w:tabs>
      <w:ind w:left="709" w:hanging="709"/>
    </w:pPr>
    <w:rPr>
      <w:rFonts w:ascii="Times New Roman" w:hAnsi="Times New Roman"/>
      <w:b/>
      <w:sz w:val="24"/>
      <w:szCs w:val="20"/>
    </w:rPr>
  </w:style>
  <w:style w:type="paragraph" w:customStyle="1" w:styleId="BodyText212">
    <w:name w:val="Body Text 212"/>
    <w:basedOn w:val="Normale"/>
    <w:rsid w:val="007E1C9D"/>
    <w:pPr>
      <w:tabs>
        <w:tab w:val="left" w:pos="284"/>
      </w:tabs>
    </w:pPr>
    <w:rPr>
      <w:rFonts w:ascii="Times New Roman" w:hAnsi="Times New Roman"/>
      <w:sz w:val="24"/>
      <w:szCs w:val="20"/>
      <w:u w:val="single"/>
    </w:rPr>
  </w:style>
  <w:style w:type="paragraph" w:customStyle="1" w:styleId="BodyText211">
    <w:name w:val="Body Text 211"/>
    <w:basedOn w:val="Normale"/>
    <w:rsid w:val="007E1C9D"/>
    <w:pPr>
      <w:tabs>
        <w:tab w:val="left" w:pos="709"/>
      </w:tabs>
      <w:ind w:left="709" w:hanging="709"/>
    </w:pPr>
    <w:rPr>
      <w:rFonts w:ascii="Times New Roman" w:hAnsi="Times New Roman"/>
      <w:sz w:val="24"/>
      <w:szCs w:val="20"/>
    </w:rPr>
  </w:style>
  <w:style w:type="paragraph" w:customStyle="1" w:styleId="BodyText29">
    <w:name w:val="Body Text 29"/>
    <w:basedOn w:val="Normale"/>
    <w:rsid w:val="007E1C9D"/>
    <w:pPr>
      <w:tabs>
        <w:tab w:val="left" w:pos="851"/>
      </w:tabs>
      <w:ind w:left="851" w:hanging="851"/>
    </w:pPr>
    <w:rPr>
      <w:rFonts w:ascii="Times New Roman" w:hAnsi="Times New Roman"/>
      <w:sz w:val="24"/>
      <w:szCs w:val="20"/>
    </w:rPr>
  </w:style>
  <w:style w:type="paragraph" w:styleId="Corpodeltesto3">
    <w:name w:val="Body Text 3"/>
    <w:basedOn w:val="Normale"/>
    <w:link w:val="Corpodeltesto3Carattere"/>
    <w:rsid w:val="007E1C9D"/>
    <w:pPr>
      <w:jc w:val="left"/>
    </w:pPr>
    <w:rPr>
      <w:rFonts w:ascii="Times New Roman" w:hAnsi="Times New Roman"/>
      <w:b/>
      <w:sz w:val="24"/>
      <w:szCs w:val="20"/>
    </w:rPr>
  </w:style>
  <w:style w:type="character" w:customStyle="1" w:styleId="Corpodeltesto3Carattere">
    <w:name w:val="Corpo del testo 3 Carattere"/>
    <w:basedOn w:val="Carpredefinitoparagrafo"/>
    <w:link w:val="Corpodeltesto3"/>
    <w:rsid w:val="007E1C9D"/>
    <w:rPr>
      <w:rFonts w:ascii="Times New Roman" w:eastAsia="Times New Roman" w:hAnsi="Times New Roman" w:cs="Times New Roman"/>
      <w:b/>
      <w:szCs w:val="20"/>
      <w:lang w:eastAsia="it-IT"/>
    </w:rPr>
  </w:style>
  <w:style w:type="paragraph" w:styleId="Sottotitolo">
    <w:name w:val="Subtitle"/>
    <w:basedOn w:val="Normale"/>
    <w:link w:val="SottotitoloCarattere"/>
    <w:qFormat/>
    <w:rsid w:val="007E1C9D"/>
    <w:pPr>
      <w:jc w:val="center"/>
    </w:pPr>
    <w:rPr>
      <w:rFonts w:ascii="Times New Roman" w:hAnsi="Times New Roman"/>
      <w:sz w:val="28"/>
      <w:szCs w:val="20"/>
    </w:rPr>
  </w:style>
  <w:style w:type="character" w:customStyle="1" w:styleId="SottotitoloCarattere">
    <w:name w:val="Sottotitolo Carattere"/>
    <w:basedOn w:val="Carpredefinitoparagrafo"/>
    <w:link w:val="Sottotitolo"/>
    <w:rsid w:val="007E1C9D"/>
    <w:rPr>
      <w:rFonts w:ascii="Times New Roman" w:eastAsia="Times New Roman" w:hAnsi="Times New Roman" w:cs="Times New Roman"/>
      <w:sz w:val="28"/>
      <w:szCs w:val="20"/>
      <w:lang w:eastAsia="it-IT"/>
    </w:rPr>
  </w:style>
  <w:style w:type="paragraph" w:styleId="Rientrocorpodeltesto3">
    <w:name w:val="Body Text Indent 3"/>
    <w:basedOn w:val="Normale"/>
    <w:link w:val="Rientrocorpodeltesto3Carattere"/>
    <w:rsid w:val="007E1C9D"/>
    <w:pPr>
      <w:ind w:left="357"/>
    </w:pPr>
    <w:rPr>
      <w:rFonts w:ascii="Times New Roman" w:hAnsi="Times New Roman"/>
      <w:sz w:val="24"/>
      <w:szCs w:val="20"/>
    </w:rPr>
  </w:style>
  <w:style w:type="character" w:customStyle="1" w:styleId="Rientrocorpodeltesto3Carattere">
    <w:name w:val="Rientro corpo del testo 3 Carattere"/>
    <w:basedOn w:val="Carpredefinitoparagrafo"/>
    <w:link w:val="Rientrocorpodeltesto3"/>
    <w:rsid w:val="007E1C9D"/>
    <w:rPr>
      <w:rFonts w:ascii="Times New Roman" w:eastAsia="Times New Roman" w:hAnsi="Times New Roman" w:cs="Times New Roman"/>
      <w:szCs w:val="20"/>
      <w:lang w:eastAsia="it-IT"/>
    </w:rPr>
  </w:style>
  <w:style w:type="paragraph" w:customStyle="1" w:styleId="BodyText28">
    <w:name w:val="Body Text 28"/>
    <w:basedOn w:val="Normale"/>
    <w:rsid w:val="007E1C9D"/>
    <w:pPr>
      <w:tabs>
        <w:tab w:val="left" w:pos="1985"/>
      </w:tabs>
      <w:ind w:left="1985" w:hanging="1985"/>
    </w:pPr>
    <w:rPr>
      <w:rFonts w:ascii="Book Antiqua" w:hAnsi="Book Antiqua"/>
      <w:sz w:val="24"/>
      <w:szCs w:val="20"/>
    </w:rPr>
  </w:style>
  <w:style w:type="paragraph" w:customStyle="1" w:styleId="BodyTextIndent31">
    <w:name w:val="Body Text Indent 31"/>
    <w:basedOn w:val="Normale"/>
    <w:rsid w:val="007E1C9D"/>
    <w:pPr>
      <w:tabs>
        <w:tab w:val="left" w:pos="426"/>
      </w:tabs>
      <w:ind w:left="426" w:hanging="426"/>
    </w:pPr>
    <w:rPr>
      <w:rFonts w:ascii="Times New Roman" w:hAnsi="Times New Roman"/>
      <w:sz w:val="24"/>
      <w:szCs w:val="20"/>
    </w:rPr>
  </w:style>
  <w:style w:type="paragraph" w:customStyle="1" w:styleId="BodyText27">
    <w:name w:val="Body Text 27"/>
    <w:basedOn w:val="Normale"/>
    <w:rsid w:val="007E1C9D"/>
    <w:pPr>
      <w:tabs>
        <w:tab w:val="left" w:pos="1985"/>
      </w:tabs>
      <w:ind w:left="1985" w:hanging="1985"/>
    </w:pPr>
    <w:rPr>
      <w:rFonts w:ascii="Book Antiqua" w:hAnsi="Book Antiqua"/>
      <w:sz w:val="24"/>
      <w:szCs w:val="20"/>
    </w:rPr>
  </w:style>
  <w:style w:type="paragraph" w:customStyle="1" w:styleId="BodyText25">
    <w:name w:val="Body Text 25"/>
    <w:basedOn w:val="Normale"/>
    <w:rsid w:val="007E1C9D"/>
    <w:pPr>
      <w:tabs>
        <w:tab w:val="left" w:pos="709"/>
      </w:tabs>
      <w:ind w:left="709" w:hanging="709"/>
    </w:pPr>
    <w:rPr>
      <w:rFonts w:ascii="Times New Roman" w:hAnsi="Times New Roman"/>
      <w:b/>
      <w:sz w:val="24"/>
      <w:szCs w:val="20"/>
    </w:rPr>
  </w:style>
  <w:style w:type="paragraph" w:customStyle="1" w:styleId="BodyText24">
    <w:name w:val="Body Text 24"/>
    <w:basedOn w:val="Normale"/>
    <w:rsid w:val="007E1C9D"/>
    <w:pPr>
      <w:tabs>
        <w:tab w:val="left" w:pos="284"/>
      </w:tabs>
    </w:pPr>
    <w:rPr>
      <w:rFonts w:ascii="Times New Roman" w:hAnsi="Times New Roman"/>
      <w:sz w:val="24"/>
      <w:szCs w:val="20"/>
      <w:u w:val="single"/>
    </w:rPr>
  </w:style>
  <w:style w:type="paragraph" w:customStyle="1" w:styleId="BodyText23">
    <w:name w:val="Body Text 23"/>
    <w:basedOn w:val="Normale"/>
    <w:rsid w:val="007E1C9D"/>
    <w:pPr>
      <w:tabs>
        <w:tab w:val="left" w:pos="709"/>
      </w:tabs>
      <w:ind w:left="709" w:hanging="709"/>
    </w:pPr>
    <w:rPr>
      <w:rFonts w:ascii="Times New Roman" w:hAnsi="Times New Roman"/>
      <w:sz w:val="24"/>
      <w:szCs w:val="20"/>
    </w:rPr>
  </w:style>
  <w:style w:type="paragraph" w:customStyle="1" w:styleId="BodyText22">
    <w:name w:val="Body Text 22"/>
    <w:basedOn w:val="Normale"/>
    <w:rsid w:val="007E1C9D"/>
    <w:rPr>
      <w:rFonts w:ascii="Times New Roman" w:hAnsi="Times New Roman"/>
      <w:i/>
      <w:sz w:val="24"/>
      <w:szCs w:val="20"/>
    </w:rPr>
  </w:style>
  <w:style w:type="paragraph" w:customStyle="1" w:styleId="BankNormal">
    <w:name w:val="BankNormal"/>
    <w:basedOn w:val="Normale"/>
    <w:rsid w:val="007E1C9D"/>
    <w:pPr>
      <w:spacing w:after="240"/>
      <w:jc w:val="left"/>
    </w:pPr>
    <w:rPr>
      <w:rFonts w:ascii="Times New Roman" w:hAnsi="Times New Roman"/>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202437">
      <w:bodyDiv w:val="1"/>
      <w:marLeft w:val="0"/>
      <w:marRight w:val="0"/>
      <w:marTop w:val="0"/>
      <w:marBottom w:val="0"/>
      <w:divBdr>
        <w:top w:val="none" w:sz="0" w:space="0" w:color="auto"/>
        <w:left w:val="none" w:sz="0" w:space="0" w:color="auto"/>
        <w:bottom w:val="none" w:sz="0" w:space="0" w:color="auto"/>
        <w:right w:val="none" w:sz="0" w:space="0" w:color="auto"/>
      </w:divBdr>
    </w:div>
    <w:div w:id="1000082249">
      <w:bodyDiv w:val="1"/>
      <w:marLeft w:val="0"/>
      <w:marRight w:val="0"/>
      <w:marTop w:val="0"/>
      <w:marBottom w:val="0"/>
      <w:divBdr>
        <w:top w:val="none" w:sz="0" w:space="0" w:color="auto"/>
        <w:left w:val="none" w:sz="0" w:space="0" w:color="auto"/>
        <w:bottom w:val="none" w:sz="0" w:space="0" w:color="auto"/>
        <w:right w:val="none" w:sz="0" w:space="0" w:color="auto"/>
      </w:divBdr>
    </w:div>
    <w:div w:id="1056314580">
      <w:bodyDiv w:val="1"/>
      <w:marLeft w:val="0"/>
      <w:marRight w:val="0"/>
      <w:marTop w:val="0"/>
      <w:marBottom w:val="0"/>
      <w:divBdr>
        <w:top w:val="none" w:sz="0" w:space="0" w:color="auto"/>
        <w:left w:val="none" w:sz="0" w:space="0" w:color="auto"/>
        <w:bottom w:val="none" w:sz="0" w:space="0" w:color="auto"/>
        <w:right w:val="none" w:sz="0" w:space="0" w:color="auto"/>
      </w:divBdr>
    </w:div>
    <w:div w:id="207450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1797</Words>
  <Characters>10248</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2024-03-09T18:11:00Z</cp:lastPrinted>
  <dcterms:created xsi:type="dcterms:W3CDTF">2024-05-17T22:46:00Z</dcterms:created>
  <dcterms:modified xsi:type="dcterms:W3CDTF">2024-06-02T15:54:00Z</dcterms:modified>
</cp:coreProperties>
</file>