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565" w:rsidRDefault="003F6C6A" w:rsidP="003F6C6A">
      <w:pPr>
        <w:widowControl w:val="0"/>
        <w:autoSpaceDE w:val="0"/>
        <w:autoSpaceDN w:val="0"/>
        <w:spacing w:after="0" w:line="240" w:lineRule="auto"/>
        <w:ind w:firstLine="6804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0709B8BD" wp14:editId="1B00D034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F6C6A" w:rsidRPr="00484F33" w:rsidRDefault="003F6C6A" w:rsidP="003F6C6A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</w:rPr>
                            </w:pPr>
                            <w:r w:rsidRPr="00484F33">
                              <w:rPr>
                                <w:rFonts w:ascii="Georgia" w:eastAsia="Calibri" w:hAnsi="Georgia" w:cs="Calibri"/>
                              </w:rPr>
                              <w:t xml:space="preserve">Spett.le </w:t>
                            </w:r>
                          </w:p>
                          <w:p w:rsidR="003F6C6A" w:rsidRPr="00484F33" w:rsidRDefault="003F6C6A" w:rsidP="003F6C6A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</w:rPr>
                            </w:pPr>
                            <w:r w:rsidRPr="00484F33">
                              <w:rPr>
                                <w:rFonts w:ascii="Georgia" w:eastAsia="Calibri" w:hAnsi="Georg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3F6C6A" w:rsidRPr="00484F33" w:rsidRDefault="003F6C6A" w:rsidP="003F6C6A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</w:rPr>
                            </w:pPr>
                            <w:r w:rsidRPr="00484F33">
                              <w:rPr>
                                <w:rFonts w:ascii="Georgia" w:eastAsia="Calibri" w:hAnsi="Georgia" w:cs="Calibri"/>
                              </w:rPr>
                              <w:t>Piazza Leonardo da Vinci, 32</w:t>
                            </w:r>
                          </w:p>
                          <w:p w:rsidR="003F6C6A" w:rsidRPr="00484F33" w:rsidRDefault="003F6C6A" w:rsidP="003F6C6A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</w:rPr>
                            </w:pPr>
                            <w:r w:rsidRPr="00484F33">
                              <w:rPr>
                                <w:rFonts w:ascii="Georgia" w:eastAsia="Calibri" w:hAnsi="Georgia" w:cs="Calibri"/>
                              </w:rPr>
                              <w:t>20133 Milano</w:t>
                            </w:r>
                          </w:p>
                          <w:p w:rsidR="003F6C6A" w:rsidRPr="00484F33" w:rsidRDefault="003F6C6A" w:rsidP="003F6C6A">
                            <w:pPr>
                              <w:jc w:val="right"/>
                              <w:rPr>
                                <w:rFonts w:ascii="Georgia" w:hAnsi="Georg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09B8B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3F6C6A" w:rsidRPr="00484F33" w:rsidRDefault="003F6C6A" w:rsidP="003F6C6A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</w:rPr>
                      </w:pPr>
                      <w:r w:rsidRPr="00484F33">
                        <w:rPr>
                          <w:rFonts w:ascii="Georgia" w:eastAsia="Calibri" w:hAnsi="Georgia" w:cs="Calibri"/>
                        </w:rPr>
                        <w:t xml:space="preserve">Spett.le </w:t>
                      </w:r>
                    </w:p>
                    <w:p w:rsidR="003F6C6A" w:rsidRPr="00484F33" w:rsidRDefault="003F6C6A" w:rsidP="003F6C6A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</w:rPr>
                      </w:pPr>
                      <w:r w:rsidRPr="00484F33">
                        <w:rPr>
                          <w:rFonts w:ascii="Georgia" w:eastAsia="Calibri" w:hAnsi="Georgia" w:cs="Calibri"/>
                          <w:b/>
                        </w:rPr>
                        <w:t xml:space="preserve">Politecnico di Milano </w:t>
                      </w:r>
                    </w:p>
                    <w:p w:rsidR="003F6C6A" w:rsidRPr="00484F33" w:rsidRDefault="003F6C6A" w:rsidP="003F6C6A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</w:rPr>
                      </w:pPr>
                      <w:r w:rsidRPr="00484F33">
                        <w:rPr>
                          <w:rFonts w:ascii="Georgia" w:eastAsia="Calibri" w:hAnsi="Georgia" w:cs="Calibri"/>
                        </w:rPr>
                        <w:t>Piazza Leonardo da Vinci, 32</w:t>
                      </w:r>
                    </w:p>
                    <w:p w:rsidR="003F6C6A" w:rsidRPr="00484F33" w:rsidRDefault="003F6C6A" w:rsidP="003F6C6A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</w:rPr>
                      </w:pPr>
                      <w:r w:rsidRPr="00484F33">
                        <w:rPr>
                          <w:rFonts w:ascii="Georgia" w:eastAsia="Calibri" w:hAnsi="Georgia" w:cs="Calibri"/>
                        </w:rPr>
                        <w:t>20133 Milano</w:t>
                      </w:r>
                    </w:p>
                    <w:p w:rsidR="003F6C6A" w:rsidRPr="00484F33" w:rsidRDefault="003F6C6A" w:rsidP="003F6C6A">
                      <w:pPr>
                        <w:jc w:val="right"/>
                        <w:rPr>
                          <w:rFonts w:ascii="Georgia" w:hAnsi="Georg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Spec="center" w:tblpY="1347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3F6C6A" w:rsidRPr="006E1344" w:rsidTr="003F6C6A">
        <w:tc>
          <w:tcPr>
            <w:tcW w:w="104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3F6C6A" w:rsidRPr="006E1344" w:rsidRDefault="003F6C6A" w:rsidP="003F6C6A">
            <w:pPr>
              <w:widowControl w:val="0"/>
              <w:autoSpaceDE w:val="0"/>
              <w:autoSpaceDN w:val="0"/>
              <w:spacing w:before="120" w:after="120" w:line="360" w:lineRule="auto"/>
              <w:ind w:hanging="1532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                                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ALLEGATO </w:t>
            </w:r>
            <w:r>
              <w:rPr>
                <w:rFonts w:ascii="Georgia" w:eastAsia="Calibri" w:hAnsi="Georgia" w:cs="Calibri"/>
                <w:b/>
                <w:sz w:val="20"/>
                <w:szCs w:val="20"/>
              </w:rPr>
              <w:t>2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>
              <w:rPr>
                <w:rFonts w:ascii="Georgia" w:eastAsia="Calibri" w:hAnsi="Georgia" w:cs="Calibri"/>
                <w:b/>
                <w:sz w:val="20"/>
                <w:szCs w:val="20"/>
              </w:rPr>
              <w:t>–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>
              <w:rPr>
                <w:rFonts w:ascii="Georgia" w:eastAsia="Calibri" w:hAnsi="Georgia" w:cs="Calibri"/>
                <w:b/>
                <w:sz w:val="20"/>
                <w:szCs w:val="20"/>
              </w:rPr>
              <w:t>DICHIARAZIONI INTEGRATIVE AL DOCUMENTO DI GARA UNICO EUROPEO</w:t>
            </w:r>
          </w:p>
        </w:tc>
      </w:tr>
    </w:tbl>
    <w:p w:rsidR="003F6C6A" w:rsidRDefault="002E1565" w:rsidP="003F6C6A">
      <w:pPr>
        <w:jc w:val="both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3F6C6A" w:rsidRDefault="003F6C6A" w:rsidP="003F6C6A">
      <w:pPr>
        <w:jc w:val="both"/>
        <w:rPr>
          <w:rFonts w:ascii="Cambria" w:eastAsia="Calibri" w:hAnsi="Cambria" w:cs="Calibri"/>
          <w:sz w:val="20"/>
        </w:rPr>
      </w:pPr>
    </w:p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bookmarkEnd w:id="0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484F33" w:rsidRDefault="00AC5E1F" w:rsidP="00484F33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484F33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484F33">
        <w:rPr>
          <w:rFonts w:ascii="Georgia" w:eastAsia="Calibri" w:hAnsi="Georgia" w:cs="Calibri"/>
          <w:sz w:val="20"/>
          <w:szCs w:val="20"/>
        </w:rPr>
        <w:t xml:space="preserve"> </w:t>
      </w:r>
      <w:r w:rsidRPr="00484F33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84F33">
        <w:rPr>
          <w:rFonts w:ascii="Georgia" w:eastAsia="Calibri" w:hAnsi="Georgia" w:cs="Calibri"/>
          <w:sz w:val="20"/>
          <w:szCs w:val="20"/>
        </w:rPr>
        <w:t xml:space="preserve">società </w:t>
      </w:r>
      <w:r w:rsidRPr="00484F33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484F33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CD4CA7" w:rsidRPr="00484F33" w:rsidRDefault="00484F33" w:rsidP="00484F33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484F33">
        <w:rPr>
          <w:rFonts w:ascii="Georgia" w:eastAsia="Calibri" w:hAnsi="Georgia" w:cs="Calibri"/>
          <w:b/>
          <w:sz w:val="20"/>
          <w:szCs w:val="20"/>
        </w:rPr>
        <w:t>DICHIARA</w:t>
      </w:r>
    </w:p>
    <w:p w:rsidR="009A2AA1" w:rsidRPr="00484F33" w:rsidRDefault="009A2AA1" w:rsidP="00484F33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484F33">
        <w:rPr>
          <w:rFonts w:ascii="Georgia" w:eastAsia="Calibri" w:hAnsi="Georgia" w:cs="Calibri"/>
          <w:sz w:val="20"/>
          <w:szCs w:val="20"/>
        </w:rPr>
        <w:t>i dati identificativi per ognuno dei soggetti indicati</w:t>
      </w:r>
      <w:r w:rsidR="005535CC" w:rsidRPr="00484F33">
        <w:rPr>
          <w:rFonts w:ascii="Georgia" w:eastAsia="Calibri" w:hAnsi="Georgia" w:cs="Calibri"/>
          <w:sz w:val="20"/>
          <w:szCs w:val="20"/>
        </w:rPr>
        <w:t xml:space="preserve"> all’art. </w:t>
      </w:r>
      <w:r w:rsidR="00484F33" w:rsidRPr="00484F33">
        <w:rPr>
          <w:rFonts w:ascii="Georgia" w:eastAsia="Calibri" w:hAnsi="Georgia" w:cs="Calibri"/>
          <w:sz w:val="20"/>
          <w:szCs w:val="20"/>
        </w:rPr>
        <w:t>94</w:t>
      </w:r>
      <w:r w:rsidR="005535CC" w:rsidRPr="00484F33">
        <w:rPr>
          <w:rFonts w:ascii="Georgia" w:eastAsia="Calibri" w:hAnsi="Georgia" w:cs="Calibri"/>
          <w:sz w:val="20"/>
          <w:szCs w:val="20"/>
        </w:rPr>
        <w:t xml:space="preserve"> co. 3 </w:t>
      </w:r>
      <w:proofErr w:type="gramStart"/>
      <w:r w:rsidR="005535CC" w:rsidRPr="00484F33">
        <w:rPr>
          <w:rFonts w:ascii="Georgia" w:eastAsia="Calibri" w:hAnsi="Georgia" w:cs="Calibri"/>
          <w:sz w:val="20"/>
          <w:szCs w:val="20"/>
        </w:rPr>
        <w:t>D.Lgs</w:t>
      </w:r>
      <w:proofErr w:type="gramEnd"/>
      <w:r w:rsidR="005535CC" w:rsidRPr="00484F33">
        <w:rPr>
          <w:rFonts w:ascii="Georgia" w:eastAsia="Calibri" w:hAnsi="Georgia" w:cs="Calibri"/>
          <w:sz w:val="20"/>
          <w:szCs w:val="20"/>
        </w:rPr>
        <w:t xml:space="preserve">. </w:t>
      </w:r>
      <w:r w:rsidR="00484F33" w:rsidRPr="00484F33">
        <w:rPr>
          <w:rFonts w:ascii="Georgia" w:eastAsia="Calibri" w:hAnsi="Georgia" w:cs="Calibri"/>
          <w:sz w:val="20"/>
          <w:szCs w:val="20"/>
        </w:rPr>
        <w:t>36</w:t>
      </w:r>
      <w:r w:rsidR="005535CC" w:rsidRPr="00484F33">
        <w:rPr>
          <w:rFonts w:ascii="Georgia" w:eastAsia="Calibri" w:hAnsi="Georgia" w:cs="Calibri"/>
          <w:sz w:val="20"/>
          <w:szCs w:val="20"/>
        </w:rPr>
        <w:t>/</w:t>
      </w:r>
      <w:r w:rsidR="00484F33" w:rsidRPr="00484F33">
        <w:rPr>
          <w:rFonts w:ascii="Georgia" w:eastAsia="Calibri" w:hAnsi="Georgia" w:cs="Calibri"/>
          <w:sz w:val="20"/>
          <w:szCs w:val="20"/>
        </w:rPr>
        <w:t>2023</w:t>
      </w:r>
      <w:r w:rsidR="005535CC" w:rsidRPr="00484F33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484F33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484F33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484F33" w:rsidRDefault="009A2AA1" w:rsidP="00100091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Georgia" w:hAnsi="Georgia" w:cs="Calibri"/>
                <w:b/>
              </w:rPr>
            </w:pPr>
            <w:bookmarkStart w:id="1" w:name="_Hlk97020747"/>
            <w:r w:rsidRPr="00484F33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484F33" w:rsidRDefault="009A2AA1" w:rsidP="00100091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Georgia" w:hAnsi="Georgia" w:cs="Calibri"/>
                <w:b/>
              </w:rPr>
            </w:pPr>
            <w:r w:rsidRPr="00484F33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484F33" w:rsidRDefault="009A2AA1" w:rsidP="00100091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Georgia" w:hAnsi="Georgia" w:cs="Calibri"/>
                <w:b/>
              </w:rPr>
            </w:pPr>
            <w:r w:rsidRPr="00484F33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484F33" w:rsidRDefault="009A2AA1" w:rsidP="00100091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Georgia" w:hAnsi="Georgia" w:cs="Calibri"/>
                <w:b/>
              </w:rPr>
            </w:pPr>
            <w:r w:rsidRPr="00484F33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484F33" w:rsidTr="005535CC">
        <w:trPr>
          <w:trHeight w:val="299"/>
        </w:trPr>
        <w:tc>
          <w:tcPr>
            <w:tcW w:w="2835" w:type="dxa"/>
            <w:vAlign w:val="center"/>
          </w:tcPr>
          <w:p w:rsidR="009A2AA1" w:rsidRPr="00484F33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484F33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484F33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484F33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484F33" w:rsidTr="005535CC">
        <w:trPr>
          <w:trHeight w:val="285"/>
        </w:trPr>
        <w:tc>
          <w:tcPr>
            <w:tcW w:w="2835" w:type="dxa"/>
            <w:vAlign w:val="center"/>
          </w:tcPr>
          <w:p w:rsidR="009A2AA1" w:rsidRPr="00484F33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484F33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484F33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484F33" w:rsidRDefault="009A2AA1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484F33" w:rsidTr="005535CC">
        <w:trPr>
          <w:trHeight w:val="285"/>
        </w:trPr>
        <w:tc>
          <w:tcPr>
            <w:tcW w:w="2835" w:type="dxa"/>
            <w:vAlign w:val="center"/>
          </w:tcPr>
          <w:p w:rsidR="005535CC" w:rsidRPr="00484F33" w:rsidRDefault="005535CC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484F33" w:rsidRDefault="005535CC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484F33" w:rsidRDefault="005535CC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484F33" w:rsidRDefault="005535CC" w:rsidP="00484F33">
            <w:pPr>
              <w:widowControl w:val="0"/>
              <w:autoSpaceDE w:val="0"/>
              <w:autoSpaceDN w:val="0"/>
              <w:spacing w:line="360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bookmarkEnd w:id="1"/>
    </w:tbl>
    <w:p w:rsidR="00484F33" w:rsidRPr="00484F33" w:rsidRDefault="00484F33" w:rsidP="00484F33">
      <w:pPr>
        <w:pStyle w:val="Paragrafoelenco"/>
        <w:spacing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:rsidR="00484F33" w:rsidRPr="00484F33" w:rsidRDefault="00484F33" w:rsidP="00484F33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484F33">
        <w:rPr>
          <w:rFonts w:ascii="Georgia" w:eastAsia="Calibri" w:hAnsi="Georgia" w:cs="Calibri"/>
          <w:sz w:val="20"/>
          <w:szCs w:val="20"/>
        </w:rPr>
        <w:t>di non incorrere nelle cause di esclusione di cui all’art.</w:t>
      </w:r>
      <w:r>
        <w:rPr>
          <w:rFonts w:ascii="Georgia" w:eastAsia="Calibri" w:hAnsi="Georgia" w:cs="Calibri"/>
          <w:sz w:val="20"/>
          <w:szCs w:val="20"/>
        </w:rPr>
        <w:t xml:space="preserve"> 95 </w:t>
      </w:r>
      <w:proofErr w:type="gramStart"/>
      <w:r>
        <w:rPr>
          <w:rFonts w:ascii="Georgia" w:eastAsia="Calibri" w:hAnsi="Georgia" w:cs="Calibri"/>
          <w:sz w:val="20"/>
          <w:szCs w:val="20"/>
        </w:rPr>
        <w:t>D.Lgs</w:t>
      </w:r>
      <w:proofErr w:type="gramEnd"/>
      <w:r>
        <w:rPr>
          <w:rFonts w:ascii="Georgia" w:eastAsia="Calibri" w:hAnsi="Georgia" w:cs="Calibri"/>
          <w:sz w:val="20"/>
          <w:szCs w:val="20"/>
        </w:rPr>
        <w:t>. 36/2023</w:t>
      </w:r>
    </w:p>
    <w:p w:rsidR="00484F33" w:rsidRPr="00484F33" w:rsidRDefault="00484F33" w:rsidP="00484F33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484F33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484F33">
        <w:rPr>
          <w:rFonts w:ascii="Georgia" w:hAnsi="Georgia"/>
          <w:sz w:val="20"/>
          <w:szCs w:val="20"/>
        </w:rPr>
        <w:t>:</w:t>
      </w:r>
      <w:bookmarkStart w:id="2" w:name="_GoBack"/>
      <w:bookmarkEnd w:id="2"/>
    </w:p>
    <w:p w:rsidR="00484F33" w:rsidRDefault="00484F33" w:rsidP="00484F33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484F33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091" w:rsidRDefault="00100091" w:rsidP="00484F33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:rsidR="00100091" w:rsidRDefault="00100091" w:rsidP="00100091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lastRenderedPageBreak/>
        <w:t xml:space="preserve">che non sussiste la causa </w:t>
      </w:r>
      <w:proofErr w:type="spellStart"/>
      <w:r w:rsidRPr="00766F5F">
        <w:rPr>
          <w:rFonts w:ascii="Georgia" w:eastAsia="Calibri" w:hAnsi="Georgia" w:cs="Calibri"/>
          <w:sz w:val="20"/>
          <w:szCs w:val="20"/>
        </w:rPr>
        <w:t>interdittiva</w:t>
      </w:r>
      <w:proofErr w:type="spellEnd"/>
      <w:r w:rsidRPr="00766F5F">
        <w:rPr>
          <w:rFonts w:ascii="Georgia" w:eastAsia="Calibri" w:hAnsi="Georgia" w:cs="Calibri"/>
          <w:sz w:val="20"/>
          <w:szCs w:val="20"/>
        </w:rPr>
        <w:t xml:space="preserve"> d</w:t>
      </w:r>
      <w:r>
        <w:rPr>
          <w:rFonts w:ascii="Georgia" w:eastAsia="Calibri" w:hAnsi="Georgia" w:cs="Calibri"/>
          <w:sz w:val="20"/>
          <w:szCs w:val="20"/>
        </w:rPr>
        <w:t>i cui all'art. 53, comma 16-ter</w:t>
      </w:r>
      <w:r w:rsidRPr="00766F5F">
        <w:rPr>
          <w:rFonts w:ascii="Georgia" w:eastAsia="Calibri" w:hAnsi="Georgia" w:cs="Calibri"/>
          <w:sz w:val="20"/>
          <w:szCs w:val="20"/>
        </w:rPr>
        <w:t xml:space="preserve"> del D. Lgs. n.165/2001 nei confronti della stazione appaltante;</w:t>
      </w:r>
    </w:p>
    <w:p w:rsidR="00100091" w:rsidRDefault="00100091" w:rsidP="00100091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:rsidR="00100091" w:rsidRDefault="00100091" w:rsidP="00100091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che non sussiste la causa </w:t>
      </w:r>
      <w:proofErr w:type="spellStart"/>
      <w:r w:rsidRPr="00766F5F">
        <w:rPr>
          <w:rFonts w:ascii="Georgia" w:eastAsia="Calibri" w:hAnsi="Georgia" w:cs="Calibri"/>
          <w:sz w:val="20"/>
          <w:szCs w:val="20"/>
        </w:rPr>
        <w:t>interdittiva</w:t>
      </w:r>
      <w:proofErr w:type="spellEnd"/>
      <w:r w:rsidRPr="00766F5F">
        <w:rPr>
          <w:rFonts w:ascii="Georgia" w:eastAsia="Calibri" w:hAnsi="Georgia" w:cs="Calibri"/>
          <w:sz w:val="20"/>
          <w:szCs w:val="20"/>
        </w:rPr>
        <w:t xml:space="preserve"> di cui all'art. </w:t>
      </w:r>
      <w:r>
        <w:rPr>
          <w:rFonts w:ascii="Georgia" w:eastAsia="Calibri" w:hAnsi="Georgia" w:cs="Calibri"/>
          <w:sz w:val="20"/>
          <w:szCs w:val="20"/>
        </w:rPr>
        <w:t>9</w:t>
      </w:r>
      <w:r w:rsidRPr="00766F5F">
        <w:rPr>
          <w:rFonts w:ascii="Georgia" w:eastAsia="Calibri" w:hAnsi="Georgia" w:cs="Calibri"/>
          <w:sz w:val="20"/>
          <w:szCs w:val="20"/>
        </w:rPr>
        <w:t xml:space="preserve">, comma </w:t>
      </w:r>
      <w:r>
        <w:rPr>
          <w:rFonts w:ascii="Georgia" w:eastAsia="Calibri" w:hAnsi="Georgia" w:cs="Calibri"/>
          <w:sz w:val="20"/>
          <w:szCs w:val="20"/>
        </w:rPr>
        <w:t>2, lett. c)</w:t>
      </w:r>
      <w:r w:rsidRPr="00766F5F">
        <w:rPr>
          <w:rFonts w:ascii="Georgia" w:eastAsia="Calibri" w:hAnsi="Georgia" w:cs="Calibri"/>
          <w:sz w:val="20"/>
          <w:szCs w:val="20"/>
        </w:rPr>
        <w:t xml:space="preserve"> del D. Lgs. n.</w:t>
      </w:r>
      <w:r>
        <w:rPr>
          <w:rFonts w:ascii="Georgia" w:eastAsia="Calibri" w:hAnsi="Georgia" w:cs="Calibri"/>
          <w:sz w:val="20"/>
          <w:szCs w:val="20"/>
        </w:rPr>
        <w:t xml:space="preserve"> 231</w:t>
      </w:r>
      <w:r w:rsidRPr="00766F5F">
        <w:rPr>
          <w:rFonts w:ascii="Georgia" w:eastAsia="Calibri" w:hAnsi="Georgia" w:cs="Calibri"/>
          <w:sz w:val="20"/>
          <w:szCs w:val="20"/>
        </w:rPr>
        <w:t>/2001 nei confronti della stazione appaltante;</w:t>
      </w:r>
    </w:p>
    <w:p w:rsidR="00100091" w:rsidRDefault="00100091" w:rsidP="00100091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:rsidR="00100091" w:rsidRDefault="00100091" w:rsidP="00100091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che non sussiste la causa </w:t>
      </w:r>
      <w:proofErr w:type="spellStart"/>
      <w:r w:rsidRPr="00766F5F">
        <w:rPr>
          <w:rFonts w:ascii="Georgia" w:eastAsia="Calibri" w:hAnsi="Georgia" w:cs="Calibri"/>
          <w:sz w:val="20"/>
          <w:szCs w:val="20"/>
        </w:rPr>
        <w:t>interdittiva</w:t>
      </w:r>
      <w:proofErr w:type="spellEnd"/>
      <w:r w:rsidRPr="00766F5F">
        <w:rPr>
          <w:rFonts w:ascii="Georgia" w:eastAsia="Calibri" w:hAnsi="Georgia" w:cs="Calibri"/>
          <w:sz w:val="20"/>
          <w:szCs w:val="20"/>
        </w:rPr>
        <w:t xml:space="preserve"> di cui all'art. </w:t>
      </w:r>
      <w:r>
        <w:rPr>
          <w:rFonts w:ascii="Georgia" w:eastAsia="Calibri" w:hAnsi="Georgia" w:cs="Calibri"/>
          <w:sz w:val="20"/>
          <w:szCs w:val="20"/>
        </w:rPr>
        <w:t xml:space="preserve">14 </w:t>
      </w:r>
      <w:proofErr w:type="gramStart"/>
      <w:r>
        <w:rPr>
          <w:rFonts w:ascii="Georgia" w:eastAsia="Calibri" w:hAnsi="Georgia" w:cs="Calibri"/>
          <w:sz w:val="20"/>
          <w:szCs w:val="20"/>
        </w:rPr>
        <w:t>D.Lgs</w:t>
      </w:r>
      <w:proofErr w:type="gramEnd"/>
      <w:r>
        <w:rPr>
          <w:rFonts w:ascii="Georgia" w:eastAsia="Calibri" w:hAnsi="Georgia" w:cs="Calibri"/>
          <w:sz w:val="20"/>
          <w:szCs w:val="20"/>
        </w:rPr>
        <w:t>. 81/2001</w:t>
      </w:r>
      <w:r>
        <w:rPr>
          <w:rFonts w:ascii="Georgia" w:eastAsia="Calibri" w:hAnsi="Georgia" w:cs="Calibri"/>
          <w:sz w:val="20"/>
          <w:szCs w:val="20"/>
        </w:rPr>
        <w:t>.</w:t>
      </w:r>
    </w:p>
    <w:p w:rsidR="00100091" w:rsidRPr="00484F33" w:rsidRDefault="00100091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sz w:val="20"/>
          <w:szCs w:val="20"/>
        </w:rPr>
      </w:pPr>
    </w:p>
    <w:p w:rsidR="00484F33" w:rsidRPr="00484F33" w:rsidRDefault="00484F33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sz w:val="20"/>
          <w:szCs w:val="20"/>
        </w:rPr>
      </w:pPr>
    </w:p>
    <w:p w:rsidR="00484F33" w:rsidRPr="00484F33" w:rsidRDefault="00484F33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sz w:val="20"/>
          <w:szCs w:val="20"/>
        </w:rPr>
      </w:pPr>
    </w:p>
    <w:p w:rsidR="009E58E1" w:rsidRPr="00484F33" w:rsidRDefault="009E58E1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484F33">
        <w:rPr>
          <w:rFonts w:ascii="Georgia" w:hAnsi="Georgia"/>
          <w:sz w:val="20"/>
          <w:szCs w:val="20"/>
        </w:rPr>
        <w:t>XX/XX/XXXX, lì ______________________________</w:t>
      </w:r>
    </w:p>
    <w:p w:rsidR="00484F33" w:rsidRDefault="00484F33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:rsidR="009E58E1" w:rsidRPr="00484F33" w:rsidRDefault="009E58E1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484F33">
        <w:rPr>
          <w:rFonts w:ascii="Georgia" w:hAnsi="Georgia"/>
          <w:i/>
          <w:sz w:val="20"/>
          <w:szCs w:val="20"/>
        </w:rPr>
        <w:t>firmato digitalmente ai sensi della normativa vigente</w:t>
      </w:r>
    </w:p>
    <w:p w:rsidR="009E58E1" w:rsidRPr="00484F33" w:rsidRDefault="009E58E1" w:rsidP="00484F33">
      <w:pPr>
        <w:pStyle w:val="Paragrafoelenco"/>
        <w:spacing w:before="240" w:after="240" w:line="360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:rsidR="00997CC6" w:rsidRPr="00484F33" w:rsidRDefault="009E58E1" w:rsidP="00484F33">
      <w:pPr>
        <w:pStyle w:val="Paragrafoelenco"/>
        <w:spacing w:before="240" w:after="240" w:line="360" w:lineRule="auto"/>
        <w:ind w:left="426"/>
        <w:jc w:val="both"/>
        <w:rPr>
          <w:rFonts w:ascii="Georgia" w:hAnsi="Georgia"/>
          <w:sz w:val="18"/>
          <w:szCs w:val="20"/>
        </w:rPr>
      </w:pPr>
      <w:r w:rsidRPr="00484F33">
        <w:rPr>
          <w:rFonts w:ascii="Georgia" w:hAnsi="Georgia"/>
          <w:sz w:val="18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484F33" w:rsidSect="00484F33">
      <w:headerReference w:type="default" r:id="rId8"/>
      <w:footerReference w:type="default" r:id="rId9"/>
      <w:pgSz w:w="11906" w:h="16838"/>
      <w:pgMar w:top="1134" w:right="1134" w:bottom="709" w:left="1134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Georgia" w:hAnsi="Georgia"/>
        <w:sz w:val="20"/>
      </w:rPr>
    </w:sdtEndPr>
    <w:sdtContent>
      <w:p w:rsidR="009E58E1" w:rsidRPr="00484F33" w:rsidRDefault="009E58E1">
        <w:pPr>
          <w:pStyle w:val="Pidipagina"/>
          <w:jc w:val="center"/>
          <w:rPr>
            <w:rFonts w:ascii="Georgia" w:hAnsi="Georgia"/>
            <w:sz w:val="20"/>
          </w:rPr>
        </w:pPr>
        <w:r w:rsidRPr="00484F33">
          <w:rPr>
            <w:rFonts w:ascii="Georgia" w:hAnsi="Georgia"/>
            <w:sz w:val="20"/>
          </w:rPr>
          <w:fldChar w:fldCharType="begin"/>
        </w:r>
        <w:r w:rsidRPr="00484F33">
          <w:rPr>
            <w:rFonts w:ascii="Georgia" w:hAnsi="Georgia"/>
            <w:sz w:val="20"/>
          </w:rPr>
          <w:instrText>PAGE   \* MERGEFORMAT</w:instrText>
        </w:r>
        <w:r w:rsidRPr="00484F33">
          <w:rPr>
            <w:rFonts w:ascii="Georgia" w:hAnsi="Georgia"/>
            <w:sz w:val="20"/>
          </w:rPr>
          <w:fldChar w:fldCharType="separate"/>
        </w:r>
        <w:r w:rsidR="00100091">
          <w:rPr>
            <w:rFonts w:ascii="Georgia" w:hAnsi="Georgia"/>
            <w:noProof/>
            <w:sz w:val="20"/>
          </w:rPr>
          <w:t>3</w:t>
        </w:r>
        <w:r w:rsidRPr="00484F33">
          <w:rPr>
            <w:rFonts w:ascii="Georgia" w:hAnsi="Georg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484F33" w:rsidRPr="00484F33" w:rsidRDefault="005535CC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Style w:val="Rimandonotaapidipagina"/>
          <w:rFonts w:ascii="Georgia" w:hAnsi="Georgia"/>
          <w:sz w:val="18"/>
          <w:szCs w:val="18"/>
        </w:rPr>
        <w:footnoteRef/>
      </w:r>
      <w:r w:rsidRPr="00484F33">
        <w:rPr>
          <w:rFonts w:ascii="Georgia" w:hAnsi="Georgia"/>
          <w:sz w:val="18"/>
          <w:szCs w:val="18"/>
        </w:rPr>
        <w:t xml:space="preserve"> </w:t>
      </w:r>
    </w:p>
    <w:p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b) titolare o direttore tecnico, se si tratta di impresa individuale;</w:t>
      </w:r>
    </w:p>
    <w:p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:rsidR="00484F33" w:rsidRPr="00484F33" w:rsidRDefault="00484F33" w:rsidP="00484F33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484F33">
        <w:rPr>
          <w:rFonts w:ascii="Georgia" w:hAnsi="Georgia"/>
          <w:sz w:val="18"/>
          <w:szCs w:val="18"/>
        </w:rPr>
        <w:t>g) direttore tecnico o socio unico;</w:t>
      </w:r>
    </w:p>
    <w:p w:rsidR="005535CC" w:rsidRPr="005535CC" w:rsidRDefault="00484F33" w:rsidP="00484F33">
      <w:pPr>
        <w:pStyle w:val="Testonotaapidipagina"/>
        <w:jc w:val="both"/>
        <w:rPr>
          <w:rFonts w:ascii="Cambria" w:hAnsi="Cambria"/>
        </w:rPr>
      </w:pPr>
      <w:r w:rsidRPr="00484F33">
        <w:rPr>
          <w:rFonts w:ascii="Georgia" w:hAnsi="Georgia"/>
          <w:sz w:val="18"/>
          <w:szCs w:val="18"/>
        </w:rPr>
        <w:t>h) amministratore di fatto nelle ipotesi di cui alle lettere precedent</w:t>
      </w:r>
      <w:r w:rsidRPr="001C4D9F">
        <w:rPr>
          <w:rFonts w:ascii="Cambria" w:hAnsi="Cambria"/>
        </w:rPr>
        <w:t>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8" name="Immagine 8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4789E82"/>
    <w:lvl w:ilvl="0" w:tplc="60A868A0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0091"/>
    <w:rsid w:val="00104D63"/>
    <w:rsid w:val="001F6306"/>
    <w:rsid w:val="002E1565"/>
    <w:rsid w:val="00394864"/>
    <w:rsid w:val="003C503D"/>
    <w:rsid w:val="003C5F22"/>
    <w:rsid w:val="003F6C6A"/>
    <w:rsid w:val="00420D12"/>
    <w:rsid w:val="00484F33"/>
    <w:rsid w:val="004E4B00"/>
    <w:rsid w:val="005535CC"/>
    <w:rsid w:val="006A4FF6"/>
    <w:rsid w:val="008630B0"/>
    <w:rsid w:val="00971258"/>
    <w:rsid w:val="00997CC6"/>
    <w:rsid w:val="009A2AA1"/>
    <w:rsid w:val="009E58E1"/>
    <w:rsid w:val="00A1111B"/>
    <w:rsid w:val="00A252B4"/>
    <w:rsid w:val="00AC5E1F"/>
    <w:rsid w:val="00B767FF"/>
    <w:rsid w:val="00CD4CA7"/>
    <w:rsid w:val="00DC4B38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0BA21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9AE48-60A2-4150-8422-83CFE840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313</Words>
  <Characters>1919</Characters>
  <Application>Microsoft Office Word</Application>
  <DocSecurity>0</DocSecurity>
  <Lines>37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12</cp:revision>
  <dcterms:created xsi:type="dcterms:W3CDTF">2022-03-01T08:21:00Z</dcterms:created>
  <dcterms:modified xsi:type="dcterms:W3CDTF">2023-08-25T14:43:00Z</dcterms:modified>
</cp:coreProperties>
</file>