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>
        <w:rPr>
          <w:rFonts w:ascii="Cambria" w:eastAsia="Calibri" w:hAnsi="Cambria" w:cs="Calibri"/>
        </w:rPr>
        <w:t>“</w:t>
      </w:r>
      <w:r w:rsidR="00552781" w:rsidRPr="00552781">
        <w:rPr>
          <w:rFonts w:ascii="Cambria" w:eastAsia="Calibri" w:hAnsi="Cambria" w:cs="Calibri"/>
        </w:rPr>
        <w:t>PROCEDURA NEGOZIATA SENZA PREVIA PUBBLICAZIONE DI UN BANDO DI GARA AI SENSI DELL’ART. 63 CO. 3 LETT. a) D.LGS. 50/2016 PER L’AFFIDAMENTO DELLA FORNITURA DI UNA STAZIONE DI TAGLIO/FORATURA DI CELLE DI BATTERIE A IONI DI LITIO PER FUNZIONALIZZAZIONE ATTRAVERSO INSERIMENTO DI SENSORI E PER IL RICICLO CON RECUPERO ELETTROLITA</w:t>
      </w:r>
      <w:r>
        <w:rPr>
          <w:rFonts w:ascii="Cambria" w:eastAsia="Calibri" w:hAnsi="Cambria" w:cs="Calibri"/>
        </w:rPr>
        <w:t>”</w:t>
      </w:r>
      <w:r w:rsidRPr="00AC5E1F">
        <w:rPr>
          <w:rFonts w:ascii="Cambria" w:eastAsia="Calibri" w:hAnsi="Cambria" w:cs="Calibri"/>
        </w:rPr>
        <w:t xml:space="preserve"> - CIG </w:t>
      </w:r>
      <w:r w:rsidR="00552781" w:rsidRPr="00552781">
        <w:rPr>
          <w:rFonts w:ascii="Cambria" w:eastAsia="Calibri" w:hAnsi="Cambria" w:cs="Calibri"/>
        </w:rPr>
        <w:t>97857597C9</w:t>
      </w:r>
      <w:r w:rsidR="00552781">
        <w:rPr>
          <w:rFonts w:ascii="Cambria" w:eastAsia="Calibri" w:hAnsi="Cambria" w:cs="Calibri"/>
        </w:rPr>
        <w:t xml:space="preserve"> - CUP </w:t>
      </w:r>
      <w:r w:rsidR="00552781" w:rsidRPr="00552781">
        <w:rPr>
          <w:rFonts w:ascii="Cambria" w:eastAsia="Calibri" w:hAnsi="Cambria" w:cs="Calibri"/>
        </w:rPr>
        <w:t>D45F21002960007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552781" w:rsidRPr="00552781">
        <w:rPr>
          <w:rFonts w:ascii="Cambria" w:eastAsia="Calibri" w:hAnsi="Cambria" w:cs="Calibri"/>
        </w:rPr>
        <w:t>PROCEDURA NEGOZIATA SENZA PREVIA PUBBLICAZIONE DI UN BANDO DI GARA AI SENSI DELL’ART. 63 CO. 3 LETT. a) D.LGS. 50/2016 PER L’AFFIDAMENTO DELLA FORNITURA DI UNA STAZIONE DI TAGLIO/FORATURA DI CELLE DI BATTERIE A IONI DI LITIO PER FUNZIONALIZZAZIONE ATTRAVERSO INSERIMENTO DI SENSORI E PER IL RICICLO CON RECUPERO ELETTROLITA</w:t>
      </w:r>
      <w:r w:rsidR="00552781">
        <w:rPr>
          <w:rFonts w:ascii="Cambria" w:eastAsia="Calibri" w:hAnsi="Cambria" w:cs="Calibri"/>
        </w:rPr>
        <w:t xml:space="preserve"> - </w:t>
      </w:r>
      <w:r>
        <w:rPr>
          <w:rFonts w:ascii="Cambria" w:eastAsia="Calibri" w:hAnsi="Cambria" w:cs="Calibri"/>
        </w:rPr>
        <w:t>C</w:t>
      </w:r>
      <w:r w:rsidRPr="00076C1A">
        <w:rPr>
          <w:rFonts w:ascii="Cambria" w:eastAsia="Calibri" w:hAnsi="Cambria" w:cs="Calibri"/>
        </w:rPr>
        <w:t xml:space="preserve">IG </w:t>
      </w:r>
      <w:r w:rsidR="00552781" w:rsidRPr="00552781">
        <w:rPr>
          <w:rFonts w:ascii="Cambria" w:eastAsia="Calibri" w:hAnsi="Cambria" w:cs="Calibri"/>
        </w:rPr>
        <w:t>97857597C9</w:t>
      </w:r>
      <w:r w:rsidR="00552781">
        <w:rPr>
          <w:rFonts w:ascii="Cambria" w:eastAsia="Calibri" w:hAnsi="Cambria" w:cs="Calibri"/>
        </w:rPr>
        <w:t xml:space="preserve"> - CUP </w:t>
      </w:r>
      <w:r w:rsidR="00552781" w:rsidRPr="00552781">
        <w:rPr>
          <w:rFonts w:ascii="Cambria" w:eastAsia="Calibri" w:hAnsi="Cambria" w:cs="Calibri"/>
        </w:rPr>
        <w:t>D45F21002960007</w:t>
      </w:r>
      <w:bookmarkStart w:id="2" w:name="_GoBack"/>
      <w:bookmarkEnd w:id="2"/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di aver preso visione dell'appalto e di tutta la documentazione ad essi allegata nonché di tutti i </w:t>
      </w:r>
      <w:r w:rsidRPr="00104D63">
        <w:rPr>
          <w:rFonts w:ascii="Cambria" w:eastAsia="Calibri" w:hAnsi="Cambria" w:cs="Calibri"/>
        </w:rPr>
        <w:lastRenderedPageBreak/>
        <w:t>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lastRenderedPageBreak/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552781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 xml:space="preserve">IN CASO DI INDICAZIONE DI SEGRETI TECNICI O COMMERCIALI DA TUTELARE È </w:t>
      </w:r>
      <w:r w:rsidRPr="00F75519">
        <w:rPr>
          <w:rFonts w:ascii="Cambria" w:hAnsi="Cambria"/>
          <w:b/>
        </w:rPr>
        <w:lastRenderedPageBreak/>
        <w:t>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lastRenderedPageBreak/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che le parti del servizio o della fornitura, ovvero la percentuale in caso di servizio/forniture </w:t>
      </w:r>
      <w:r w:rsidRPr="00394864">
        <w:rPr>
          <w:rFonts w:ascii="Cambria" w:hAnsi="Cambria"/>
        </w:rPr>
        <w:lastRenderedPageBreak/>
        <w:t>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</w:t>
      </w:r>
      <w:r w:rsidRPr="00DB2051">
        <w:rPr>
          <w:rFonts w:ascii="Cambria" w:hAnsi="Cambria"/>
        </w:rPr>
        <w:lastRenderedPageBreak/>
        <w:t xml:space="preserve">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B52258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394864"/>
    <w:rsid w:val="003C46B3"/>
    <w:rsid w:val="003C503D"/>
    <w:rsid w:val="003C5F22"/>
    <w:rsid w:val="004E4B00"/>
    <w:rsid w:val="00552781"/>
    <w:rsid w:val="00651729"/>
    <w:rsid w:val="006A4FF6"/>
    <w:rsid w:val="008630B0"/>
    <w:rsid w:val="00877B78"/>
    <w:rsid w:val="00971258"/>
    <w:rsid w:val="00997CC6"/>
    <w:rsid w:val="009E58E1"/>
    <w:rsid w:val="00AC5239"/>
    <w:rsid w:val="00AC5E1F"/>
    <w:rsid w:val="00B52258"/>
    <w:rsid w:val="00B64E5B"/>
    <w:rsid w:val="00B767FF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F48658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6BAD5-8585-4A2B-BB25-6074A72A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2422</Words>
  <Characters>13810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4</cp:revision>
  <dcterms:created xsi:type="dcterms:W3CDTF">2022-09-15T08:05:00Z</dcterms:created>
  <dcterms:modified xsi:type="dcterms:W3CDTF">2023-04-20T12:41:00Z</dcterms:modified>
</cp:coreProperties>
</file>