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>
        <w:rPr>
          <w:rFonts w:ascii="Cambria" w:eastAsia="Calibri" w:hAnsi="Cambria" w:cs="Calibri"/>
        </w:rPr>
        <w:t>“</w:t>
      </w:r>
      <w:r w:rsidR="005B1088" w:rsidRPr="005B1088">
        <w:rPr>
          <w:rFonts w:ascii="Cambria" w:eastAsia="Calibri" w:hAnsi="Cambria" w:cs="Calibri"/>
        </w:rPr>
        <w:t>PROCEDURA NEGOZIATA SENZA PREVIA INDIZIONE DI UN BANDO DI GARA AI SENSI DELL’ART. 63 CO. 3 LETT. a) D.LGS. 50/2016 PER L’AFFIDAMENTO DELLA FORNITURA DI UNA CELLA DI ASSEMBLAGGIO DI PRECISIONE E GIUNZIONE DI STACK/MODULI DI CELLE A COMBUSTIBILE E BATTERIE</w:t>
      </w:r>
      <w:r>
        <w:rPr>
          <w:rFonts w:ascii="Cambria" w:eastAsia="Calibri" w:hAnsi="Cambria" w:cs="Calibri"/>
        </w:rPr>
        <w:t>”</w:t>
      </w:r>
      <w:r w:rsidRPr="00AC5E1F">
        <w:rPr>
          <w:rFonts w:ascii="Cambria" w:eastAsia="Calibri" w:hAnsi="Cambria" w:cs="Calibri"/>
        </w:rPr>
        <w:t xml:space="preserve"> - CIG </w:t>
      </w:r>
      <w:r w:rsidR="00A6254F" w:rsidRPr="00A6254F">
        <w:rPr>
          <w:rFonts w:ascii="Cambria" w:eastAsia="Calibri" w:hAnsi="Cambria" w:cs="Calibri"/>
        </w:rPr>
        <w:t>94081055D9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5B1088" w:rsidRPr="005B1088">
        <w:rPr>
          <w:rFonts w:ascii="Cambria" w:eastAsia="Calibri" w:hAnsi="Cambria" w:cs="Calibri"/>
        </w:rPr>
        <w:t>PROCEDURA NEGOZIATA SENZA PREVIA INDIZIONE DI UN BANDO DI GARA AI SENSI DELL’ART. 63 CO. 3 LETT. a) D.LGS. 50/2016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per l’affidamento </w:t>
      </w:r>
      <w:r w:rsidR="005B1088">
        <w:rPr>
          <w:rFonts w:ascii="Cambria" w:eastAsia="Calibri" w:hAnsi="Cambria" w:cs="Calibri"/>
        </w:rPr>
        <w:t>della</w:t>
      </w:r>
      <w:r w:rsidR="005B1088" w:rsidRPr="005B1088">
        <w:rPr>
          <w:rFonts w:ascii="Cambria" w:eastAsia="Calibri" w:hAnsi="Cambria" w:cs="Calibri"/>
        </w:rPr>
        <w:t xml:space="preserve"> FORNITURA DI UNA CELLA DI ASSEMBLAGGIO DI PRECISIONE E GIUNZIONE DI STACK/MODULI DI CELLE A COMBUSTIBILE E BATTERIE</w:t>
      </w:r>
      <w:r w:rsidR="005B1088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- C</w:t>
      </w:r>
      <w:r w:rsidRPr="00076C1A">
        <w:rPr>
          <w:rFonts w:ascii="Cambria" w:eastAsia="Calibri" w:hAnsi="Cambria" w:cs="Calibri"/>
        </w:rPr>
        <w:t xml:space="preserve">IG </w:t>
      </w:r>
      <w:r w:rsidR="00A6254F" w:rsidRPr="00A6254F">
        <w:rPr>
          <w:rFonts w:ascii="Cambria" w:eastAsia="Calibri" w:hAnsi="Cambria" w:cs="Calibri"/>
        </w:rPr>
        <w:t>94081055D9</w:t>
      </w:r>
      <w:bookmarkStart w:id="2" w:name="_GoBack"/>
      <w:bookmarkEnd w:id="2"/>
      <w:r w:rsidRPr="00076C1A">
        <w:rPr>
          <w:rFonts w:ascii="Cambria" w:eastAsia="Calibri" w:hAnsi="Cambria" w:cs="Calibri"/>
        </w:rPr>
        <w:t>”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lastRenderedPageBreak/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 xml:space="preserve">accetta i Patti di Integrità del Politecnico di Milano allegati alla documentazione di gara (art. </w:t>
      </w:r>
      <w:r w:rsidRPr="00DB2051">
        <w:rPr>
          <w:rFonts w:ascii="Cambria" w:hAnsi="Cambria"/>
        </w:rPr>
        <w:lastRenderedPageBreak/>
        <w:t>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37205E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997CC6">
        <w:t>;</w:t>
      </w:r>
    </w:p>
    <w:p w:rsidR="00997CC6" w:rsidRP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DB2051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 xml:space="preserve">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F75519">
        <w:rPr>
          <w:rFonts w:ascii="Cambria" w:hAnsi="Cambria"/>
        </w:rPr>
        <w:t>D.Lgs.</w:t>
      </w:r>
      <w:proofErr w:type="spellEnd"/>
      <w:r w:rsidRPr="00F75519">
        <w:rPr>
          <w:rFonts w:ascii="Cambria" w:hAnsi="Cambria"/>
        </w:rPr>
        <w:t xml:space="preserve">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 xml:space="preserve">In caso di mancata presentazione di tale dichiarazione, l’Amministrazione considererà tutti i documenti ricevuti privi di qualsiasi segreto tecnico o commerciale e procederà </w:t>
      </w:r>
      <w:r w:rsidRPr="00F75519">
        <w:rPr>
          <w:rFonts w:ascii="Cambria" w:hAnsi="Cambria"/>
          <w:b/>
        </w:rPr>
        <w:lastRenderedPageBreak/>
        <w:t>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ai sensi dell’art. 48, co 4 del Codice, le parti del servizio, ovvero la percentuale in caso di </w:t>
      </w:r>
      <w:r w:rsidRPr="001F6306">
        <w:rPr>
          <w:rFonts w:ascii="Cambria" w:hAnsi="Cambria"/>
        </w:rPr>
        <w:lastRenderedPageBreak/>
        <w:t>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</w:t>
      </w:r>
      <w:proofErr w:type="spellStart"/>
      <w:r w:rsidRPr="00971258">
        <w:rPr>
          <w:rFonts w:ascii="Cambria" w:hAnsi="Cambria"/>
          <w:i/>
          <w:u w:val="single"/>
        </w:rPr>
        <w:t>D.Lgs.</w:t>
      </w:r>
      <w:proofErr w:type="spellEnd"/>
      <w:r w:rsidRPr="00971258">
        <w:rPr>
          <w:rFonts w:ascii="Cambria" w:hAnsi="Cambria"/>
          <w:i/>
          <w:u w:val="single"/>
        </w:rPr>
        <w:t xml:space="preserve">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5B1088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2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</w:t>
      </w:r>
      <w:proofErr w:type="spellStart"/>
      <w:r w:rsidRPr="00FF689A">
        <w:rPr>
          <w:rFonts w:ascii="Cambria" w:hAnsi="Cambria"/>
          <w:sz w:val="16"/>
          <w:szCs w:val="18"/>
        </w:rPr>
        <w:t>D.Lgs.</w:t>
      </w:r>
      <w:proofErr w:type="spellEnd"/>
      <w:r w:rsidRPr="00FF689A">
        <w:rPr>
          <w:rFonts w:ascii="Cambria" w:hAnsi="Cambria"/>
          <w:sz w:val="16"/>
          <w:szCs w:val="18"/>
        </w:rPr>
        <w:t xml:space="preserve">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46B3"/>
    <w:rsid w:val="003C503D"/>
    <w:rsid w:val="003C5F22"/>
    <w:rsid w:val="004E4B00"/>
    <w:rsid w:val="005B1088"/>
    <w:rsid w:val="006A4FF6"/>
    <w:rsid w:val="008630B0"/>
    <w:rsid w:val="00877B78"/>
    <w:rsid w:val="00971258"/>
    <w:rsid w:val="00997CC6"/>
    <w:rsid w:val="009E58E1"/>
    <w:rsid w:val="00A6254F"/>
    <w:rsid w:val="00AC5239"/>
    <w:rsid w:val="00AC5E1F"/>
    <w:rsid w:val="00B64E5B"/>
    <w:rsid w:val="00B767FF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742EF-3EB3-4C7A-AD32-2D9C3F45E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2396</Words>
  <Characters>13661</Characters>
  <Application>Microsoft Office Word</Application>
  <DocSecurity>0</DocSecurity>
  <Lines>113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9</cp:revision>
  <dcterms:created xsi:type="dcterms:W3CDTF">2022-03-01T08:21:00Z</dcterms:created>
  <dcterms:modified xsi:type="dcterms:W3CDTF">2022-09-15T13:49:00Z</dcterms:modified>
</cp:coreProperties>
</file>