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1" w14:textId="004F7AC6" w:rsidR="00E91D5C" w:rsidRPr="0095479F" w:rsidRDefault="00C32448" w:rsidP="0095479F">
      <w:pPr>
        <w:pBdr>
          <w:top w:val="nil"/>
          <w:left w:val="nil"/>
          <w:bottom w:val="nil"/>
          <w:right w:val="nil"/>
          <w:between w:val="nil"/>
        </w:pBdr>
        <w:spacing w:line="312" w:lineRule="auto"/>
        <w:jc w:val="center"/>
        <w:rPr>
          <w:rFonts w:ascii="Manrope" w:eastAsia="Oswald" w:hAnsi="Manrope" w:cs="Frank Ruhl Libre Light"/>
          <w:sz w:val="22"/>
          <w:szCs w:val="22"/>
        </w:rPr>
      </w:pPr>
      <w:bookmarkStart w:id="0" w:name="_68699sw47s2c" w:colFirst="0" w:colLast="0"/>
      <w:bookmarkStart w:id="1" w:name="_b9ulujlbbn7j" w:colFirst="0" w:colLast="0"/>
      <w:bookmarkEnd w:id="0"/>
      <w:bookmarkEnd w:id="1"/>
      <w:r w:rsidRPr="0095479F">
        <w:rPr>
          <w:rFonts w:ascii="Manrope" w:hAnsi="Manrope" w:cs="Frank Ruhl Libre Light"/>
          <w:b/>
          <w:bCs/>
          <w:color w:val="000000"/>
          <w:sz w:val="22"/>
          <w:szCs w:val="22"/>
        </w:rPr>
        <w:t xml:space="preserve">Servizio </w:t>
      </w:r>
      <w:proofErr w:type="spellStart"/>
      <w:r w:rsidRPr="0095479F">
        <w:rPr>
          <w:rFonts w:ascii="Manrope" w:hAnsi="Manrope" w:cs="Frank Ruhl Libre Light"/>
          <w:b/>
          <w:bCs/>
          <w:color w:val="000000"/>
          <w:sz w:val="22"/>
          <w:szCs w:val="22"/>
        </w:rPr>
        <w:t>Saas</w:t>
      </w:r>
      <w:proofErr w:type="spellEnd"/>
      <w:r w:rsidRPr="0095479F">
        <w:rPr>
          <w:rFonts w:ascii="Manrope" w:hAnsi="Manrope" w:cs="Frank Ruhl Libre Light"/>
          <w:b/>
          <w:bCs/>
          <w:color w:val="000000"/>
          <w:sz w:val="22"/>
          <w:szCs w:val="22"/>
        </w:rPr>
        <w:t xml:space="preserve"> per la gestione automatizzata degli orari delle lezioni e degli esami</w:t>
      </w:r>
    </w:p>
    <w:p w14:paraId="00000024" w14:textId="77777777" w:rsidR="00E91D5C" w:rsidRPr="0095479F" w:rsidRDefault="00E91D5C" w:rsidP="0095479F">
      <w:pPr>
        <w:pBdr>
          <w:top w:val="nil"/>
          <w:left w:val="nil"/>
          <w:bottom w:val="nil"/>
          <w:right w:val="nil"/>
          <w:between w:val="nil"/>
        </w:pBdr>
        <w:spacing w:line="312" w:lineRule="auto"/>
        <w:rPr>
          <w:rFonts w:ascii="Manrope" w:hAnsi="Manrope" w:cs="Frank Ruhl Libre Light"/>
        </w:rPr>
      </w:pPr>
    </w:p>
    <w:p w14:paraId="00000026" w14:textId="5FA6591B" w:rsidR="00E91D5C" w:rsidRPr="0095479F" w:rsidRDefault="00E91D5C" w:rsidP="0095479F">
      <w:pPr>
        <w:pBdr>
          <w:top w:val="nil"/>
          <w:left w:val="nil"/>
          <w:bottom w:val="nil"/>
          <w:right w:val="nil"/>
          <w:between w:val="nil"/>
        </w:pBdr>
        <w:spacing w:line="312" w:lineRule="auto"/>
        <w:rPr>
          <w:rFonts w:ascii="Manrope" w:hAnsi="Manrope" w:cs="Frank Ruhl Libre Light"/>
        </w:rPr>
      </w:pPr>
      <w:bookmarkStart w:id="2" w:name="_rfcls5xfquu2" w:colFirst="0" w:colLast="0"/>
      <w:bookmarkEnd w:id="2"/>
    </w:p>
    <w:p w14:paraId="0BB53E53" w14:textId="430C748E" w:rsidR="00C32448" w:rsidRPr="0095479F" w:rsidRDefault="00C32448" w:rsidP="0095479F">
      <w:pPr>
        <w:pStyle w:val="Paragrafoelenco"/>
        <w:numPr>
          <w:ilvl w:val="0"/>
          <w:numId w:val="16"/>
        </w:numPr>
        <w:pBdr>
          <w:top w:val="nil"/>
          <w:left w:val="nil"/>
          <w:bottom w:val="nil"/>
          <w:right w:val="nil"/>
          <w:between w:val="nil"/>
        </w:pBdr>
        <w:spacing w:line="312" w:lineRule="auto"/>
        <w:ind w:left="284"/>
        <w:rPr>
          <w:rFonts w:ascii="Manrope" w:hAnsi="Manrope" w:cs="Frank Ruhl Libre Light"/>
        </w:rPr>
      </w:pPr>
      <w:r w:rsidRPr="0095479F">
        <w:rPr>
          <w:rFonts w:ascii="Manrope" w:hAnsi="Manrope" w:cs="Frank Ruhl Libre Light"/>
          <w:b/>
          <w:bCs/>
          <w:color w:val="000000"/>
        </w:rPr>
        <w:t>Gestione automatizzata degli orari delle lezioni</w:t>
      </w:r>
    </w:p>
    <w:p w14:paraId="451C1422" w14:textId="2166727A" w:rsidR="00AC32FA" w:rsidRPr="0095479F" w:rsidRDefault="00AC32FA" w:rsidP="0095479F">
      <w:pPr>
        <w:pStyle w:val="Titolo2"/>
        <w:spacing w:before="0" w:after="0" w:line="312" w:lineRule="auto"/>
        <w:ind w:left="720" w:hanging="360"/>
        <w:rPr>
          <w:rFonts w:ascii="Manrope" w:hAnsi="Manrope" w:cs="Frank Ruhl Libre Light"/>
          <w:sz w:val="20"/>
          <w:szCs w:val="20"/>
        </w:rPr>
      </w:pPr>
      <w:bookmarkStart w:id="3" w:name="_Toc78540903"/>
      <w:r w:rsidRPr="0095479F">
        <w:rPr>
          <w:rFonts w:ascii="Manrope" w:hAnsi="Manrope" w:cs="Frank Ruhl Libre Light"/>
          <w:sz w:val="20"/>
          <w:szCs w:val="20"/>
        </w:rPr>
        <w:t>Caratteristiche tecniche</w:t>
      </w:r>
      <w:bookmarkEnd w:id="3"/>
    </w:p>
    <w:p w14:paraId="62A73EAB" w14:textId="293D93DA" w:rsidR="00C65319" w:rsidRPr="0095479F" w:rsidRDefault="00C65319" w:rsidP="0036274E">
      <w:pPr>
        <w:spacing w:line="312" w:lineRule="auto"/>
        <w:ind w:left="360"/>
        <w:rPr>
          <w:rFonts w:ascii="Manrope" w:hAnsi="Manrope" w:cs="Frank Ruhl Libre Light"/>
        </w:rPr>
      </w:pPr>
      <w:r w:rsidRPr="0095479F">
        <w:rPr>
          <w:rFonts w:ascii="Manrope" w:hAnsi="Manrope" w:cs="Frank Ruhl Libre Light"/>
        </w:rPr>
        <w:t xml:space="preserve">Il sistema proposto dovrà avere le caratteristiche tecniche di seguito indicate: </w:t>
      </w:r>
    </w:p>
    <w:p w14:paraId="451C0E0C" w14:textId="22231FC4" w:rsidR="00C65319" w:rsidRPr="0095479F" w:rsidRDefault="00C65319" w:rsidP="0095479F">
      <w:pPr>
        <w:pStyle w:val="Paragrafoelenco"/>
        <w:numPr>
          <w:ilvl w:val="0"/>
          <w:numId w:val="15"/>
        </w:numPr>
        <w:spacing w:line="312" w:lineRule="auto"/>
        <w:rPr>
          <w:rFonts w:ascii="Manrope" w:hAnsi="Manrope" w:cs="Frank Ruhl Libre Light"/>
        </w:rPr>
      </w:pPr>
      <w:r w:rsidRPr="0095479F">
        <w:rPr>
          <w:rFonts w:ascii="Manrope" w:hAnsi="Manrope" w:cs="Frank Ruhl Libre Light"/>
        </w:rPr>
        <w:t xml:space="preserve">L’applicazione dovrà avere una interfaccia di gestione (backoffice) interamente basata su accesso via web, senza dover richiedere installazione di software client sulle postazioni di lavoro del personale addetto; </w:t>
      </w:r>
    </w:p>
    <w:p w14:paraId="6053B9B9" w14:textId="1892C2B1" w:rsidR="00C65319" w:rsidRPr="0095479F" w:rsidRDefault="00C65319" w:rsidP="0095479F">
      <w:pPr>
        <w:pStyle w:val="Paragrafoelenco"/>
        <w:numPr>
          <w:ilvl w:val="0"/>
          <w:numId w:val="15"/>
        </w:numPr>
        <w:spacing w:line="312" w:lineRule="auto"/>
        <w:rPr>
          <w:rFonts w:ascii="Manrope" w:hAnsi="Manrope" w:cs="Frank Ruhl Libre Light"/>
        </w:rPr>
      </w:pPr>
      <w:r w:rsidRPr="0095479F">
        <w:rPr>
          <w:rFonts w:ascii="Manrope" w:hAnsi="Manrope" w:cs="Frank Ruhl Libre Light"/>
        </w:rPr>
        <w:t>L’applicazione dovrà avere varie interfacce di consultazione (</w:t>
      </w:r>
      <w:proofErr w:type="spellStart"/>
      <w:r w:rsidRPr="0095479F">
        <w:rPr>
          <w:rFonts w:ascii="Manrope" w:hAnsi="Manrope" w:cs="Frank Ruhl Libre Light"/>
        </w:rPr>
        <w:t>frontoffice</w:t>
      </w:r>
      <w:proofErr w:type="spellEnd"/>
      <w:r w:rsidRPr="0095479F">
        <w:rPr>
          <w:rFonts w:ascii="Manrope" w:hAnsi="Manrope" w:cs="Frank Ruhl Libre Light"/>
        </w:rPr>
        <w:t xml:space="preserve">) basate su accesso via web, sia per la consultazione volontaria da parte dell’utenza (se attivata), sia per la consultazione dei dati via API per l’integrazione dell’applicazione con vari sistemi realizzati dall’Ateneo (es. App mobile, area riservata, </w:t>
      </w:r>
      <w:proofErr w:type="spellStart"/>
      <w:r w:rsidRPr="0095479F">
        <w:rPr>
          <w:rFonts w:ascii="Manrope" w:hAnsi="Manrope" w:cs="Frank Ruhl Libre Light"/>
        </w:rPr>
        <w:t>e</w:t>
      </w:r>
      <w:r w:rsidR="00F76316" w:rsidRPr="0095479F">
        <w:rPr>
          <w:rFonts w:ascii="Manrope" w:hAnsi="Manrope" w:cs="Frank Ruhl Libre Light"/>
        </w:rPr>
        <w:t>t</w:t>
      </w:r>
      <w:r w:rsidRPr="0095479F">
        <w:rPr>
          <w:rFonts w:ascii="Manrope" w:hAnsi="Manrope" w:cs="Frank Ruhl Libre Light"/>
        </w:rPr>
        <w:t>c</w:t>
      </w:r>
      <w:proofErr w:type="spellEnd"/>
      <w:r w:rsidRPr="0095479F">
        <w:rPr>
          <w:rFonts w:ascii="Manrope" w:hAnsi="Manrope" w:cs="Frank Ruhl Libre Light"/>
        </w:rPr>
        <w:t>…);</w:t>
      </w:r>
    </w:p>
    <w:p w14:paraId="0708E679" w14:textId="34558F30" w:rsidR="00C65319" w:rsidRPr="0095479F" w:rsidRDefault="00C65319" w:rsidP="0095479F">
      <w:pPr>
        <w:pStyle w:val="Paragrafoelenco"/>
        <w:numPr>
          <w:ilvl w:val="0"/>
          <w:numId w:val="15"/>
        </w:numPr>
        <w:spacing w:line="312" w:lineRule="auto"/>
        <w:rPr>
          <w:rFonts w:ascii="Manrope" w:hAnsi="Manrope" w:cs="Frank Ruhl Libre Light"/>
        </w:rPr>
      </w:pPr>
      <w:r w:rsidRPr="0095479F">
        <w:rPr>
          <w:rFonts w:ascii="Manrope" w:hAnsi="Manrope" w:cs="Frank Ruhl Libre Light"/>
        </w:rPr>
        <w:t>L’applicazione dovrà avere la possibilità di gestire utenti personalizzati e gruppi di utenti con pari caratteristiche (</w:t>
      </w:r>
      <w:proofErr w:type="spellStart"/>
      <w:r w:rsidRPr="0095479F">
        <w:rPr>
          <w:rFonts w:ascii="Manrope" w:hAnsi="Manrope" w:cs="Frank Ruhl Libre Light"/>
        </w:rPr>
        <w:t>SuperUser</w:t>
      </w:r>
      <w:proofErr w:type="spellEnd"/>
      <w:r w:rsidRPr="0095479F">
        <w:rPr>
          <w:rFonts w:ascii="Manrope" w:hAnsi="Manrope" w:cs="Frank Ruhl Libre Light"/>
        </w:rPr>
        <w:t xml:space="preserve">, Utente Dipartimento, </w:t>
      </w:r>
      <w:proofErr w:type="spellStart"/>
      <w:r w:rsidRPr="0095479F">
        <w:rPr>
          <w:rFonts w:ascii="Manrope" w:hAnsi="Manrope" w:cs="Frank Ruhl Libre Light"/>
        </w:rPr>
        <w:t>ReadOnly</w:t>
      </w:r>
      <w:proofErr w:type="spellEnd"/>
      <w:r w:rsidRPr="0095479F">
        <w:rPr>
          <w:rFonts w:ascii="Manrope" w:hAnsi="Manrope" w:cs="Frank Ruhl Libre Light"/>
        </w:rPr>
        <w:t xml:space="preserve">), e prevedere una gestione granulare ovvero, a più livelli, delle autorizzazioni per gruppi di utenti in base all’appartenenza a Scuole, Dipartimenti, Corsi di Studio; le autorizzazioni devono inoltre prevedere la possibilità di definire quali Edifici e Aule sono in gestione ad ogni utente/gruppo e la relativa tempistica di intervento; </w:t>
      </w:r>
    </w:p>
    <w:p w14:paraId="4CFCD2C2" w14:textId="77777777" w:rsidR="00AC32FA" w:rsidRPr="0095479F" w:rsidRDefault="00AC32FA" w:rsidP="0095479F">
      <w:pPr>
        <w:pStyle w:val="Paragrafoelenco"/>
        <w:numPr>
          <w:ilvl w:val="0"/>
          <w:numId w:val="15"/>
        </w:numPr>
        <w:spacing w:line="312" w:lineRule="auto"/>
        <w:rPr>
          <w:rFonts w:ascii="Manrope" w:hAnsi="Manrope" w:cs="Frank Ruhl Libre Light"/>
        </w:rPr>
      </w:pPr>
      <w:r w:rsidRPr="0095479F">
        <w:rPr>
          <w:rFonts w:ascii="Manrope" w:hAnsi="Manrope" w:cs="Frank Ruhl Libre Light"/>
        </w:rPr>
        <w:t xml:space="preserve">L’applicazione dovrà integrarsi col Single </w:t>
      </w:r>
      <w:proofErr w:type="spellStart"/>
      <w:r w:rsidRPr="0095479F">
        <w:rPr>
          <w:rFonts w:ascii="Manrope" w:hAnsi="Manrope" w:cs="Frank Ruhl Libre Light"/>
        </w:rPr>
        <w:t>Sign</w:t>
      </w:r>
      <w:proofErr w:type="spellEnd"/>
      <w:r w:rsidRPr="0095479F">
        <w:rPr>
          <w:rFonts w:ascii="Manrope" w:hAnsi="Manrope" w:cs="Frank Ruhl Libre Light"/>
        </w:rPr>
        <w:t xml:space="preserve"> On di Ateneo senza la necessità di salvare password all’interno dell’applicazione stessa.</w:t>
      </w:r>
    </w:p>
    <w:p w14:paraId="42E05AAB" w14:textId="77777777" w:rsidR="00CE2DDA" w:rsidRDefault="00CE2DDA" w:rsidP="0095479F">
      <w:pPr>
        <w:pStyle w:val="Titolo2"/>
        <w:spacing w:before="0" w:after="0" w:line="312" w:lineRule="auto"/>
        <w:ind w:left="720" w:hanging="360"/>
        <w:rPr>
          <w:rFonts w:ascii="Manrope" w:hAnsi="Manrope" w:cs="Frank Ruhl Libre Light"/>
          <w:sz w:val="20"/>
          <w:szCs w:val="20"/>
        </w:rPr>
      </w:pPr>
      <w:bookmarkStart w:id="4" w:name="_Toc78540904"/>
    </w:p>
    <w:p w14:paraId="2F30A38E" w14:textId="33A10242" w:rsidR="00AC32FA" w:rsidRPr="0095479F" w:rsidRDefault="00AC32FA" w:rsidP="0095479F">
      <w:pPr>
        <w:pStyle w:val="Titolo2"/>
        <w:spacing w:before="0" w:after="0" w:line="312" w:lineRule="auto"/>
        <w:ind w:left="720" w:hanging="360"/>
        <w:rPr>
          <w:rFonts w:ascii="Manrope" w:hAnsi="Manrope" w:cs="Frank Ruhl Libre Light"/>
          <w:sz w:val="20"/>
          <w:szCs w:val="20"/>
        </w:rPr>
      </w:pPr>
      <w:r w:rsidRPr="0095479F">
        <w:rPr>
          <w:rFonts w:ascii="Manrope" w:hAnsi="Manrope" w:cs="Frank Ruhl Libre Light"/>
          <w:sz w:val="20"/>
          <w:szCs w:val="20"/>
        </w:rPr>
        <w:t>Ulteriori requisiti</w:t>
      </w:r>
      <w:bookmarkEnd w:id="4"/>
    </w:p>
    <w:p w14:paraId="7B7E5186" w14:textId="031747F8" w:rsidR="00C65319" w:rsidRPr="0095479F" w:rsidRDefault="00C65319" w:rsidP="005679D5">
      <w:pPr>
        <w:spacing w:line="312" w:lineRule="auto"/>
        <w:ind w:left="360"/>
        <w:rPr>
          <w:rFonts w:ascii="Manrope" w:hAnsi="Manrope" w:cs="Frank Ruhl Libre Light"/>
        </w:rPr>
      </w:pPr>
      <w:r w:rsidRPr="0095479F">
        <w:rPr>
          <w:rFonts w:ascii="Manrope" w:hAnsi="Manrope" w:cs="Frank Ruhl Libre Light"/>
        </w:rPr>
        <w:t>Dovrà inoltre:</w:t>
      </w:r>
    </w:p>
    <w:p w14:paraId="380A69E8"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prevedere l’acquisizione in maniera massiva e incrementale, dei dati di offerta didattica e dei dati delle aule e degli spazi già presenti nei software utilizzati dall’Ateneo attraverso una integrazione che non richieda l’immissione manuale; in particolare, la sincronizzazione dell’offerta didattica (corsi di studio, insegnamenti, piani di studio e anagrafica docenti) dovrà avvenire verso il sistema mediante interrogazione incrementale dei Web Services messi a disposizione, sia periodicamente che su richiesta dell’utente e dovrà essere prevista l’esportazione del calendario delle lezioni;</w:t>
      </w:r>
    </w:p>
    <w:p w14:paraId="028DB63D"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 xml:space="preserve">permettere la generazione dell’orario delle lezioni rispettando tutti i vincoli imposti dal sistema universitario </w:t>
      </w:r>
    </w:p>
    <w:p w14:paraId="1194E42E"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 xml:space="preserve">permettere ad un utente amministratore la configurazione dei parametri delle diverse regole di calcolo per pilotare la soluzione finale dell’orario delle lezioni </w:t>
      </w:r>
    </w:p>
    <w:p w14:paraId="18027E06"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 xml:space="preserve">prevedere un accesso riservato al personale docente nella sua interfaccia web che preveda la richiesta delle preferenze e disponibilità per lezioni in termini di utilizzo spazi e fasce orarie/giornate di lezione per l'orario settimanale che dovranno fungere da vincoli per il calcolo dell’orario; </w:t>
      </w:r>
    </w:p>
    <w:p w14:paraId="32A97755"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 xml:space="preserve">avere la possibilità di definire alcune regole base, ad esempio: ora di inizio/termine lezioni o durata di uno slot orario. </w:t>
      </w:r>
    </w:p>
    <w:p w14:paraId="2A53D8D6"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 xml:space="preserve">prevedere la possibilità di gestire la c.d. ora “grigia” in orario, ossia un’ora aggiuntiva per alcuni insegnamenti, che deve essere inserita in orario ma utile solamente nel caso in cui sia necessario recuperare delle lezioni. </w:t>
      </w:r>
    </w:p>
    <w:p w14:paraId="6DB2653A"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lastRenderedPageBreak/>
        <w:t>permettere la valutazione di conflitti di sovrapposizione temporale tra insegnamenti contenuti all’interno di uno stesso piano di studi</w:t>
      </w:r>
    </w:p>
    <w:p w14:paraId="6FE259F4"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 xml:space="preserve">gestire l’assegnazione delle aule in base a sede e capienza. </w:t>
      </w:r>
    </w:p>
    <w:p w14:paraId="59A1D775"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essere possibile, ad orario prodotto, valutare ed eseguire modifiche del calendario;</w:t>
      </w:r>
    </w:p>
    <w:p w14:paraId="30D37A0C" w14:textId="77777777" w:rsidR="00C65319" w:rsidRPr="0095479F" w:rsidRDefault="00C65319" w:rsidP="0095479F">
      <w:pPr>
        <w:pStyle w:val="Paragrafoelenco"/>
        <w:numPr>
          <w:ilvl w:val="0"/>
          <w:numId w:val="14"/>
        </w:numPr>
        <w:spacing w:line="312" w:lineRule="auto"/>
        <w:rPr>
          <w:rFonts w:ascii="Manrope" w:hAnsi="Manrope" w:cs="Frank Ruhl Libre Light"/>
        </w:rPr>
      </w:pPr>
      <w:r w:rsidRPr="0095479F">
        <w:rPr>
          <w:rFonts w:ascii="Manrope" w:hAnsi="Manrope" w:cs="Frank Ruhl Libre Light"/>
        </w:rPr>
        <w:t>esportare gli orari prodotti in formato HTML e PDF</w:t>
      </w:r>
    </w:p>
    <w:p w14:paraId="3BFDF055" w14:textId="77777777" w:rsidR="00C65319" w:rsidRPr="0095479F" w:rsidRDefault="00C65319" w:rsidP="0095479F">
      <w:pPr>
        <w:pStyle w:val="Paragrafoelenco"/>
        <w:spacing w:line="312" w:lineRule="auto"/>
        <w:rPr>
          <w:rFonts w:ascii="Manrope" w:hAnsi="Manrope" w:cs="Frank Ruhl Libre Light"/>
        </w:rPr>
      </w:pPr>
    </w:p>
    <w:p w14:paraId="17F9BBC8" w14:textId="77777777" w:rsidR="00C65319" w:rsidRPr="0095479F" w:rsidRDefault="00C65319" w:rsidP="0095479F">
      <w:pPr>
        <w:spacing w:line="312" w:lineRule="auto"/>
        <w:rPr>
          <w:rFonts w:ascii="Manrope" w:hAnsi="Manrope" w:cs="Frank Ruhl Libre Light"/>
        </w:rPr>
      </w:pPr>
      <w:r w:rsidRPr="0095479F">
        <w:rPr>
          <w:rFonts w:ascii="Manrope" w:hAnsi="Manrope" w:cs="Frank Ruhl Libre Light"/>
        </w:rPr>
        <w:t xml:space="preserve">Il sistema deve consentire anche con successivi upgrade, il calcolo automatico del migliore utilizzo degli spazi per gestire le risorse in maniera ottimizzata. Tale calcolo dovrà derivare da un algoritmo che tenga conto della disponibilità di risorse logistiche, di vincoli nella predisposizione degli orari / calendari per evitare: </w:t>
      </w:r>
    </w:p>
    <w:p w14:paraId="62A5A565" w14:textId="77777777" w:rsidR="00C65319" w:rsidRPr="0095479F" w:rsidRDefault="00C65319" w:rsidP="0095479F">
      <w:pPr>
        <w:pStyle w:val="Paragrafoelenco"/>
        <w:numPr>
          <w:ilvl w:val="0"/>
          <w:numId w:val="12"/>
        </w:numPr>
        <w:spacing w:line="312" w:lineRule="auto"/>
        <w:ind w:left="851"/>
        <w:rPr>
          <w:rFonts w:ascii="Manrope" w:hAnsi="Manrope" w:cs="Frank Ruhl Libre Light"/>
        </w:rPr>
      </w:pPr>
      <w:r w:rsidRPr="0095479F">
        <w:rPr>
          <w:rFonts w:ascii="Manrope" w:hAnsi="Manrope" w:cs="Frank Ruhl Libre Light"/>
        </w:rPr>
        <w:t xml:space="preserve">sovrapposizioni di attività per lo stesso docente </w:t>
      </w:r>
    </w:p>
    <w:p w14:paraId="07C7074F" w14:textId="77777777" w:rsidR="00C65319" w:rsidRPr="0095479F" w:rsidRDefault="00C65319" w:rsidP="0095479F">
      <w:pPr>
        <w:pStyle w:val="Paragrafoelenco"/>
        <w:numPr>
          <w:ilvl w:val="0"/>
          <w:numId w:val="12"/>
        </w:numPr>
        <w:spacing w:line="312" w:lineRule="auto"/>
        <w:ind w:left="851"/>
        <w:rPr>
          <w:rFonts w:ascii="Manrope" w:hAnsi="Manrope" w:cs="Frank Ruhl Libre Light"/>
        </w:rPr>
      </w:pPr>
      <w:r w:rsidRPr="0095479F">
        <w:rPr>
          <w:rFonts w:ascii="Manrope" w:hAnsi="Manrope" w:cs="Frank Ruhl Libre Light"/>
        </w:rPr>
        <w:t xml:space="preserve">sovrapposizioni di attività per lo stesso piano di studio </w:t>
      </w:r>
    </w:p>
    <w:p w14:paraId="79701F96" w14:textId="77777777" w:rsidR="00C65319" w:rsidRPr="0095479F" w:rsidRDefault="00C65319" w:rsidP="0095479F">
      <w:pPr>
        <w:pStyle w:val="Paragrafoelenco"/>
        <w:numPr>
          <w:ilvl w:val="0"/>
          <w:numId w:val="12"/>
        </w:numPr>
        <w:spacing w:line="312" w:lineRule="auto"/>
        <w:ind w:left="851"/>
        <w:rPr>
          <w:rFonts w:ascii="Manrope" w:hAnsi="Manrope" w:cs="Frank Ruhl Libre Light"/>
        </w:rPr>
      </w:pPr>
      <w:r w:rsidRPr="0095479F">
        <w:rPr>
          <w:rFonts w:ascii="Manrope" w:hAnsi="Manrope" w:cs="Frank Ruhl Libre Light"/>
        </w:rPr>
        <w:t xml:space="preserve">sovrapposizioni di orario per insegnamenti; </w:t>
      </w:r>
    </w:p>
    <w:p w14:paraId="5D78BF0B" w14:textId="77777777" w:rsidR="00C65319" w:rsidRPr="0095479F" w:rsidRDefault="00C65319" w:rsidP="0095479F">
      <w:pPr>
        <w:pStyle w:val="Paragrafoelenco"/>
        <w:numPr>
          <w:ilvl w:val="0"/>
          <w:numId w:val="12"/>
        </w:numPr>
        <w:spacing w:line="312" w:lineRule="auto"/>
        <w:ind w:left="851"/>
        <w:rPr>
          <w:rFonts w:ascii="Manrope" w:hAnsi="Manrope" w:cs="Frank Ruhl Libre Light"/>
        </w:rPr>
      </w:pPr>
      <w:r w:rsidRPr="0095479F">
        <w:rPr>
          <w:rFonts w:ascii="Manrope" w:hAnsi="Manrope" w:cs="Frank Ruhl Libre Light"/>
        </w:rPr>
        <w:t xml:space="preserve">pianificazione di orari di lezione consecutivi in aule troppo distanti da raggiungere in breve tempo; </w:t>
      </w:r>
    </w:p>
    <w:p w14:paraId="7C45E514" w14:textId="3AEC3256" w:rsidR="00C65319" w:rsidRPr="0095479F" w:rsidRDefault="00C65319" w:rsidP="0095479F">
      <w:pPr>
        <w:pStyle w:val="Paragrafoelenco"/>
        <w:numPr>
          <w:ilvl w:val="0"/>
          <w:numId w:val="12"/>
        </w:numPr>
        <w:spacing w:line="312" w:lineRule="auto"/>
        <w:ind w:left="851"/>
        <w:rPr>
          <w:rFonts w:ascii="Manrope" w:hAnsi="Manrope" w:cs="Frank Ruhl Libre Light"/>
        </w:rPr>
      </w:pPr>
      <w:r w:rsidRPr="0095479F">
        <w:rPr>
          <w:rFonts w:ascii="Manrope" w:hAnsi="Manrope" w:cs="Frank Ruhl Libre Light"/>
        </w:rPr>
        <w:t xml:space="preserve">conflitto con altre attività dei docenti. </w:t>
      </w:r>
    </w:p>
    <w:p w14:paraId="1253E4E9" w14:textId="33AD9F77" w:rsidR="000F6892" w:rsidRPr="0095479F" w:rsidRDefault="000F6892" w:rsidP="0095479F">
      <w:pPr>
        <w:spacing w:line="312" w:lineRule="auto"/>
        <w:rPr>
          <w:rFonts w:ascii="Manrope" w:hAnsi="Manrope" w:cs="Frank Ruhl Libre Light"/>
        </w:rPr>
      </w:pPr>
    </w:p>
    <w:p w14:paraId="0E207BBA" w14:textId="488BC6CB" w:rsidR="00C32448" w:rsidRPr="0095479F" w:rsidRDefault="00C32448" w:rsidP="0095479F">
      <w:pPr>
        <w:pStyle w:val="Paragrafoelenco"/>
        <w:numPr>
          <w:ilvl w:val="0"/>
          <w:numId w:val="16"/>
        </w:numPr>
        <w:pBdr>
          <w:top w:val="nil"/>
          <w:left w:val="nil"/>
          <w:bottom w:val="nil"/>
          <w:right w:val="nil"/>
          <w:between w:val="nil"/>
        </w:pBdr>
        <w:spacing w:line="312" w:lineRule="auto"/>
        <w:ind w:left="284"/>
        <w:rPr>
          <w:rFonts w:ascii="Manrope" w:hAnsi="Manrope" w:cs="Frank Ruhl Libre Light"/>
        </w:rPr>
      </w:pPr>
      <w:r w:rsidRPr="0095479F">
        <w:rPr>
          <w:rFonts w:ascii="Manrope" w:hAnsi="Manrope" w:cs="Frank Ruhl Libre Light"/>
          <w:b/>
          <w:bCs/>
          <w:color w:val="000000"/>
        </w:rPr>
        <w:t>Gestione automatizzata degli orari degli esami</w:t>
      </w:r>
    </w:p>
    <w:p w14:paraId="26CB68A1" w14:textId="44795085" w:rsidR="000F6892" w:rsidRPr="0095479F" w:rsidRDefault="000F6892" w:rsidP="0095479F">
      <w:pPr>
        <w:spacing w:line="312" w:lineRule="auto"/>
        <w:rPr>
          <w:rFonts w:ascii="Manrope" w:hAnsi="Manrope" w:cs="Frank Ruhl Libre Light"/>
        </w:rPr>
      </w:pPr>
    </w:p>
    <w:p w14:paraId="59204F80" w14:textId="77777777" w:rsidR="00C32448" w:rsidRPr="0095479F" w:rsidRDefault="00C32448" w:rsidP="005679D5">
      <w:pPr>
        <w:pStyle w:val="Titolo2"/>
        <w:spacing w:before="0" w:after="0" w:line="312" w:lineRule="auto"/>
        <w:ind w:left="360" w:hanging="360"/>
        <w:rPr>
          <w:rFonts w:ascii="Manrope" w:hAnsi="Manrope" w:cs="Frank Ruhl Libre Light"/>
          <w:sz w:val="20"/>
          <w:szCs w:val="20"/>
        </w:rPr>
      </w:pPr>
      <w:r w:rsidRPr="0095479F">
        <w:rPr>
          <w:rFonts w:ascii="Manrope" w:hAnsi="Manrope" w:cs="Frank Ruhl Libre Light"/>
          <w:sz w:val="20"/>
          <w:szCs w:val="20"/>
        </w:rPr>
        <w:t>Caratteristiche tecniche</w:t>
      </w:r>
    </w:p>
    <w:p w14:paraId="64EB6A5D" w14:textId="77777777" w:rsidR="00C32448" w:rsidRPr="0036274E" w:rsidRDefault="00C32448" w:rsidP="0036274E">
      <w:pPr>
        <w:pStyle w:val="Paragrafoelenco"/>
        <w:numPr>
          <w:ilvl w:val="0"/>
          <w:numId w:val="17"/>
        </w:numPr>
        <w:spacing w:line="312" w:lineRule="auto"/>
        <w:rPr>
          <w:rFonts w:ascii="Manrope" w:hAnsi="Manrope" w:cs="Frank Ruhl Libre Light"/>
        </w:rPr>
      </w:pPr>
      <w:r w:rsidRPr="0036274E">
        <w:rPr>
          <w:rFonts w:ascii="Manrope" w:hAnsi="Manrope" w:cs="Frank Ruhl Libre Light"/>
        </w:rPr>
        <w:t>L’applicativo dovrà essere web-</w:t>
      </w:r>
      <w:proofErr w:type="spellStart"/>
      <w:r w:rsidRPr="0036274E">
        <w:rPr>
          <w:rFonts w:ascii="Manrope" w:hAnsi="Manrope" w:cs="Frank Ruhl Libre Light"/>
        </w:rPr>
        <w:t>based</w:t>
      </w:r>
      <w:proofErr w:type="spellEnd"/>
      <w:r w:rsidRPr="0036274E">
        <w:rPr>
          <w:rFonts w:ascii="Manrope" w:hAnsi="Manrope" w:cs="Frank Ruhl Libre Light"/>
        </w:rPr>
        <w:t xml:space="preserve"> e permettere la generazione automatica del calendario delle sessioni d’esame di una Struttura Didattica.</w:t>
      </w:r>
    </w:p>
    <w:p w14:paraId="365C51B2" w14:textId="77777777" w:rsidR="00C32448" w:rsidRPr="0095479F" w:rsidRDefault="00C32448" w:rsidP="005679D5">
      <w:pPr>
        <w:spacing w:line="312" w:lineRule="auto"/>
        <w:ind w:left="360"/>
        <w:rPr>
          <w:rFonts w:ascii="Manrope" w:hAnsi="Manrope" w:cs="Frank Ruhl Libre Light"/>
        </w:rPr>
      </w:pPr>
      <w:r w:rsidRPr="0095479F">
        <w:rPr>
          <w:rFonts w:ascii="Manrope" w:hAnsi="Manrope" w:cs="Frank Ruhl Libre Light"/>
        </w:rPr>
        <w:t>L’applicativo dovrà gestire le impostazioni di base per la generazione del calendario esami (anno accademico, sessioni di esame, vincoli generali sulle singole sessioni); dovrà poi permettere il caricamento massivo dei dati di manifesto (insegnamenti, curricula, incarichi di docenza) e delle aule; l’impostazione di regole e loro messa a punto per la generazione dei calendari, la consultazione dei risultati e l’esportazione verso il sistema informativo del Politecnico di Milano. Dovrà inoltre permettere il caricamento massivo degli utenti (personale docente) e offrire loro un’interfaccia web per permettere l’espressione di eventuali preferenze o indisponibilità utili per la generazione del calendario esami (gradita anche l’interfaccia mobile).</w:t>
      </w:r>
    </w:p>
    <w:p w14:paraId="11E4B7C8" w14:textId="77777777" w:rsidR="0036274E" w:rsidRDefault="0036274E" w:rsidP="0095479F">
      <w:pPr>
        <w:pStyle w:val="Titolo2"/>
        <w:spacing w:before="0" w:after="0" w:line="312" w:lineRule="auto"/>
        <w:ind w:left="720" w:hanging="360"/>
        <w:rPr>
          <w:rFonts w:ascii="Manrope" w:hAnsi="Manrope" w:cs="Frank Ruhl Libre Light"/>
          <w:sz w:val="20"/>
          <w:szCs w:val="20"/>
        </w:rPr>
      </w:pPr>
    </w:p>
    <w:p w14:paraId="0AF5F8BA" w14:textId="0E6B2410" w:rsidR="00C32448" w:rsidRPr="0036274E" w:rsidRDefault="00C32448" w:rsidP="0036274E">
      <w:pPr>
        <w:pStyle w:val="Titolo2"/>
        <w:spacing w:before="0" w:after="0" w:line="312" w:lineRule="auto"/>
        <w:ind w:left="360" w:hanging="360"/>
        <w:rPr>
          <w:rFonts w:ascii="Manrope" w:hAnsi="Manrope" w:cs="Frank Ruhl Libre Light"/>
          <w:sz w:val="20"/>
          <w:szCs w:val="20"/>
        </w:rPr>
      </w:pPr>
      <w:r w:rsidRPr="0095479F">
        <w:rPr>
          <w:rFonts w:ascii="Manrope" w:hAnsi="Manrope" w:cs="Frank Ruhl Libre Light"/>
          <w:sz w:val="20"/>
          <w:szCs w:val="20"/>
        </w:rPr>
        <w:t>Ulteriori requisiti</w:t>
      </w:r>
    </w:p>
    <w:p w14:paraId="61151626" w14:textId="3F533A53" w:rsidR="00C32448" w:rsidRPr="0095479F" w:rsidRDefault="00C32448" w:rsidP="0095479F">
      <w:pPr>
        <w:spacing w:line="312" w:lineRule="auto"/>
        <w:rPr>
          <w:rFonts w:ascii="Manrope" w:hAnsi="Manrope" w:cs="Frank Ruhl Libre Light"/>
        </w:rPr>
      </w:pPr>
      <w:r w:rsidRPr="0095479F">
        <w:rPr>
          <w:rFonts w:ascii="Manrope" w:hAnsi="Manrope" w:cs="Frank Ruhl Libre Light"/>
        </w:rPr>
        <w:t>Si riportano di seguito alcune condizioni di vincolo utili per l’impostazione delle regole sulle singole sessioni di esami</w:t>
      </w:r>
    </w:p>
    <w:p w14:paraId="00FF9137"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Esami senza aula (online)</w:t>
      </w:r>
    </w:p>
    <w:p w14:paraId="6772A38D"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Aule in video-conferenza</w:t>
      </w:r>
    </w:p>
    <w:p w14:paraId="33F93762"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Due esami nella stessa aula nello stesso </w:t>
      </w:r>
      <w:proofErr w:type="spellStart"/>
      <w:r w:rsidRPr="0095479F">
        <w:rPr>
          <w:rFonts w:ascii="Manrope" w:hAnsi="Manrope" w:cs="Frank Ruhl Libre Light"/>
        </w:rPr>
        <w:t>timeslot</w:t>
      </w:r>
      <w:proofErr w:type="spellEnd"/>
    </w:p>
    <w:p w14:paraId="7ACE83C3"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Sovrapposizioni impossibili tra esami dello stesso docente</w:t>
      </w:r>
    </w:p>
    <w:p w14:paraId="5FA1D5E3"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Fascia impossibile per docente</w:t>
      </w:r>
    </w:p>
    <w:p w14:paraId="5E973DA7"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Fascia preferita per docente</w:t>
      </w:r>
    </w:p>
    <w:p w14:paraId="6B2527DA"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Distribuzione delle prove d’esame</w:t>
      </w:r>
    </w:p>
    <w:p w14:paraId="0B76BD86"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Tipo aula impossibile per esame</w:t>
      </w:r>
    </w:p>
    <w:p w14:paraId="655183BC"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lastRenderedPageBreak/>
        <w:t>▪</w:t>
      </w:r>
      <w:r w:rsidRPr="0095479F">
        <w:rPr>
          <w:rFonts w:ascii="Manrope" w:hAnsi="Manrope" w:cs="Frank Ruhl Libre Light"/>
        </w:rPr>
        <w:t xml:space="preserve"> Tipo aula sgradita per esame</w:t>
      </w:r>
    </w:p>
    <w:p w14:paraId="0337BD22"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Fascia impossibile per esame</w:t>
      </w:r>
    </w:p>
    <w:p w14:paraId="0C5F822B"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Fascia sgradita per esame</w:t>
      </w:r>
    </w:p>
    <w:p w14:paraId="471163AB"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Distanza minima tra scritto e orale</w:t>
      </w:r>
    </w:p>
    <w:p w14:paraId="012982DD"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Distanza tra appelli</w:t>
      </w:r>
    </w:p>
    <w:p w14:paraId="308E041F"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Limite appelli</w:t>
      </w:r>
    </w:p>
    <w:p w14:paraId="5340D6B4"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Esame su più giorni</w:t>
      </w:r>
    </w:p>
    <w:p w14:paraId="79799AA1"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Organizzazione esami giornaliera</w:t>
      </w:r>
    </w:p>
    <w:p w14:paraId="492E15EA"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Conflitti tra esami in giorno diverso</w:t>
      </w:r>
    </w:p>
    <w:p w14:paraId="080B7C91"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Distanza minima in giorni tra appelli dello stesso esame nella stessa sessione</w:t>
      </w:r>
    </w:p>
    <w:p w14:paraId="3BB66FE3"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Distanza in giorni fra esami dello stesso corso/curriculum</w:t>
      </w:r>
    </w:p>
    <w:p w14:paraId="60EF2D8E"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Numero di appelli variabile in funzione del semestre di erogazione dell’insegnamento</w:t>
      </w:r>
    </w:p>
    <w:p w14:paraId="52B39579"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Distanza minima in giorni fra esami dello stesso corso ma di anno precedente</w:t>
      </w:r>
    </w:p>
    <w:p w14:paraId="4E7A2A95"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Massima distanza fra esami primari dello stesso curriculum</w:t>
      </w:r>
    </w:p>
    <w:p w14:paraId="3FC077FC"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Massima distanza fra tutti gli esami dello stesso curriculum</w:t>
      </w:r>
    </w:p>
    <w:p w14:paraId="55C7E0ED" w14:textId="77777777" w:rsidR="00C32448" w:rsidRPr="0095479F" w:rsidRDefault="00C32448" w:rsidP="0095479F">
      <w:pPr>
        <w:spacing w:line="312" w:lineRule="auto"/>
        <w:rPr>
          <w:rFonts w:ascii="Manrope" w:hAnsi="Manrope" w:cs="Frank Ruhl Libre Light"/>
        </w:rPr>
      </w:pPr>
    </w:p>
    <w:p w14:paraId="700CD0E4" w14:textId="77777777" w:rsidR="00C32448" w:rsidRPr="0095479F" w:rsidRDefault="00C32448" w:rsidP="0095479F">
      <w:pPr>
        <w:spacing w:line="312" w:lineRule="auto"/>
        <w:rPr>
          <w:rFonts w:ascii="Manrope" w:hAnsi="Manrope" w:cs="Frank Ruhl Libre Light"/>
        </w:rPr>
      </w:pPr>
      <w:r w:rsidRPr="0095479F">
        <w:rPr>
          <w:rFonts w:ascii="Manrope" w:hAnsi="Manrope" w:cs="Frank Ruhl Libre Light"/>
        </w:rPr>
        <w:t xml:space="preserve">Interfaccia docenti, su cui inserire i loro desiderata: </w:t>
      </w:r>
    </w:p>
    <w:p w14:paraId="36B6B124" w14:textId="77777777" w:rsidR="00C32448" w:rsidRPr="0095479F" w:rsidRDefault="00C32448" w:rsidP="0095479F">
      <w:pPr>
        <w:spacing w:line="312" w:lineRule="auto"/>
        <w:rPr>
          <w:rFonts w:ascii="Manrope" w:hAnsi="Manrope" w:cs="Frank Ruhl Libre Light"/>
        </w:rPr>
      </w:pPr>
      <w:r w:rsidRPr="0095479F">
        <w:rPr>
          <w:rFonts w:ascii="Segoe UI Emoji" w:hAnsi="Segoe UI Emoji" w:cs="Segoe UI Emoji"/>
        </w:rPr>
        <w:t>▪</w:t>
      </w:r>
      <w:r w:rsidRPr="0095479F">
        <w:rPr>
          <w:rFonts w:ascii="Manrope" w:hAnsi="Manrope" w:cs="Frank Ruhl Libre Light"/>
        </w:rPr>
        <w:t xml:space="preserve"> Tipologia di esame richiesto.</w:t>
      </w:r>
    </w:p>
    <w:p w14:paraId="2D8E48C9" w14:textId="468B0C67" w:rsidR="000F6892" w:rsidRPr="0095479F" w:rsidRDefault="000F6892" w:rsidP="0095479F">
      <w:pPr>
        <w:spacing w:line="312" w:lineRule="auto"/>
        <w:rPr>
          <w:rFonts w:ascii="Manrope" w:hAnsi="Manrope" w:cs="Frank Ruhl Libre Light"/>
        </w:rPr>
      </w:pPr>
    </w:p>
    <w:p w14:paraId="5F67ACE6" w14:textId="77777777" w:rsidR="000F6892" w:rsidRPr="0095479F" w:rsidRDefault="000F6892" w:rsidP="0095479F">
      <w:pPr>
        <w:spacing w:line="312" w:lineRule="auto"/>
        <w:rPr>
          <w:rFonts w:ascii="Manrope" w:hAnsi="Manrope" w:cs="Frank Ruhl Libre Light"/>
        </w:rPr>
      </w:pPr>
    </w:p>
    <w:sectPr w:rsidR="000F6892" w:rsidRPr="0095479F" w:rsidSect="00C32448">
      <w:headerReference w:type="default" r:id="rId7"/>
      <w:footerReference w:type="default" r:id="rId8"/>
      <w:footerReference w:type="first" r:id="rId9"/>
      <w:pgSz w:w="12240" w:h="15840"/>
      <w:pgMar w:top="1135" w:right="755" w:bottom="566" w:left="85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8D98" w14:textId="77777777" w:rsidR="00E53859" w:rsidRDefault="00E53859">
      <w:pPr>
        <w:spacing w:line="240" w:lineRule="auto"/>
      </w:pPr>
      <w:r>
        <w:separator/>
      </w:r>
    </w:p>
  </w:endnote>
  <w:endnote w:type="continuationSeparator" w:id="0">
    <w:p w14:paraId="3BDA5BF4" w14:textId="77777777" w:rsidR="00E53859" w:rsidRDefault="00E53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Open Sans">
    <w:altName w:val="Open Sans"/>
    <w:charset w:val="00"/>
    <w:family w:val="swiss"/>
    <w:pitch w:val="variable"/>
    <w:sig w:usb0="E00002EF" w:usb1="4000205B" w:usb2="00000028" w:usb3="00000000" w:csb0="0000019F" w:csb1="00000000"/>
  </w:font>
  <w:font w:name="Oswald">
    <w:charset w:val="00"/>
    <w:family w:val="auto"/>
    <w:pitch w:val="variable"/>
    <w:sig w:usb0="2000020F" w:usb1="00000000"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Manrope">
    <w:panose1 w:val="00000000000000000000"/>
    <w:charset w:val="00"/>
    <w:family w:val="auto"/>
    <w:pitch w:val="variable"/>
    <w:sig w:usb0="A00002BF" w:usb1="5000206B" w:usb2="00000000" w:usb3="00000000" w:csb0="0000019F" w:csb1="00000000"/>
  </w:font>
  <w:font w:name="Frank Ruhl Libre Light">
    <w:panose1 w:val="00000000000000000000"/>
    <w:charset w:val="00"/>
    <w:family w:val="auto"/>
    <w:pitch w:val="variable"/>
    <w:sig w:usb0="A00008EF" w:usb1="4001205B" w:usb2="00000008" w:usb3="00000000" w:csb0="000000B3"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7" w14:textId="77777777" w:rsidR="00E91D5C" w:rsidRDefault="00E91D5C">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A" w14:textId="77777777" w:rsidR="00E91D5C" w:rsidRDefault="00E91D5C">
    <w:pPr>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80A0" w14:textId="77777777" w:rsidR="00E53859" w:rsidRDefault="00E53859">
      <w:pPr>
        <w:spacing w:line="240" w:lineRule="auto"/>
      </w:pPr>
      <w:r>
        <w:separator/>
      </w:r>
    </w:p>
  </w:footnote>
  <w:footnote w:type="continuationSeparator" w:id="0">
    <w:p w14:paraId="7CB2F76A" w14:textId="77777777" w:rsidR="00E53859" w:rsidRDefault="00E538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8" w14:textId="77777777" w:rsidR="00E91D5C" w:rsidRDefault="00E91D5C">
    <w:pPr>
      <w:pBdr>
        <w:top w:val="nil"/>
        <w:left w:val="nil"/>
        <w:bottom w:val="nil"/>
        <w:right w:val="nil"/>
        <w:between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60BF"/>
    <w:multiLevelType w:val="hybridMultilevel"/>
    <w:tmpl w:val="9722A0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A760DC"/>
    <w:multiLevelType w:val="multilevel"/>
    <w:tmpl w:val="5A26E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C00C06"/>
    <w:multiLevelType w:val="hybridMultilevel"/>
    <w:tmpl w:val="EA6AA6B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1841B9F"/>
    <w:multiLevelType w:val="multilevel"/>
    <w:tmpl w:val="C074A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E677C30"/>
    <w:multiLevelType w:val="hybridMultilevel"/>
    <w:tmpl w:val="A5B225A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B85008"/>
    <w:multiLevelType w:val="hybridMultilevel"/>
    <w:tmpl w:val="EE6AE9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9B09BF"/>
    <w:multiLevelType w:val="hybridMultilevel"/>
    <w:tmpl w:val="0FDA8488"/>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99E4DA9"/>
    <w:multiLevelType w:val="hybridMultilevel"/>
    <w:tmpl w:val="3B1052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8DC1971"/>
    <w:multiLevelType w:val="multilevel"/>
    <w:tmpl w:val="83BE9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091BC0"/>
    <w:multiLevelType w:val="multilevel"/>
    <w:tmpl w:val="8D3E2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69D4773"/>
    <w:multiLevelType w:val="multilevel"/>
    <w:tmpl w:val="AFEEF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6EC1A7B"/>
    <w:multiLevelType w:val="multilevel"/>
    <w:tmpl w:val="1BB42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671E54"/>
    <w:multiLevelType w:val="multilevel"/>
    <w:tmpl w:val="86CC9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BA52E39"/>
    <w:multiLevelType w:val="multilevel"/>
    <w:tmpl w:val="FFB0B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FF41CA6"/>
    <w:multiLevelType w:val="multilevel"/>
    <w:tmpl w:val="A8D0BC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509E0B6B"/>
    <w:multiLevelType w:val="hybridMultilevel"/>
    <w:tmpl w:val="7E3C37D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94C72DC"/>
    <w:multiLevelType w:val="hybridMultilevel"/>
    <w:tmpl w:val="407E9180"/>
    <w:lvl w:ilvl="0" w:tplc="7FD462A0">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8"/>
  </w:num>
  <w:num w:numId="4">
    <w:abstractNumId w:val="3"/>
  </w:num>
  <w:num w:numId="5">
    <w:abstractNumId w:val="11"/>
  </w:num>
  <w:num w:numId="6">
    <w:abstractNumId w:val="10"/>
  </w:num>
  <w:num w:numId="7">
    <w:abstractNumId w:val="12"/>
  </w:num>
  <w:num w:numId="8">
    <w:abstractNumId w:val="9"/>
  </w:num>
  <w:num w:numId="9">
    <w:abstractNumId w:val="14"/>
  </w:num>
  <w:num w:numId="10">
    <w:abstractNumId w:val="4"/>
  </w:num>
  <w:num w:numId="11">
    <w:abstractNumId w:val="6"/>
  </w:num>
  <w:num w:numId="12">
    <w:abstractNumId w:val="15"/>
  </w:num>
  <w:num w:numId="13">
    <w:abstractNumId w:val="16"/>
  </w:num>
  <w:num w:numId="14">
    <w:abstractNumId w:val="5"/>
  </w:num>
  <w:num w:numId="15">
    <w:abstractNumId w:val="0"/>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D5C"/>
    <w:rsid w:val="000407E0"/>
    <w:rsid w:val="0004262A"/>
    <w:rsid w:val="000F6892"/>
    <w:rsid w:val="00113E25"/>
    <w:rsid w:val="001818FA"/>
    <w:rsid w:val="00190A73"/>
    <w:rsid w:val="001A33C0"/>
    <w:rsid w:val="001C619C"/>
    <w:rsid w:val="0036274E"/>
    <w:rsid w:val="005679D5"/>
    <w:rsid w:val="007B4417"/>
    <w:rsid w:val="0080478C"/>
    <w:rsid w:val="008A3F3A"/>
    <w:rsid w:val="008B59A5"/>
    <w:rsid w:val="0095479F"/>
    <w:rsid w:val="00AC32FA"/>
    <w:rsid w:val="00C32448"/>
    <w:rsid w:val="00C65319"/>
    <w:rsid w:val="00CE2DDA"/>
    <w:rsid w:val="00E53859"/>
    <w:rsid w:val="00E91D5C"/>
    <w:rsid w:val="00EA27E9"/>
    <w:rsid w:val="00F76316"/>
    <w:rsid w:val="00FF1B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BF5AA"/>
  <w15:docId w15:val="{7AD2D558-DF89-4D0A-97F7-6707D7C1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lang w:val="it" w:eastAsia="it-IT"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300"/>
      <w:jc w:val="center"/>
      <w:outlineLvl w:val="0"/>
    </w:pPr>
    <w:rPr>
      <w:rFonts w:ascii="Oswald" w:eastAsia="Oswald" w:hAnsi="Oswald" w:cs="Oswald"/>
      <w:sz w:val="48"/>
      <w:szCs w:val="48"/>
    </w:rPr>
  </w:style>
  <w:style w:type="paragraph" w:styleId="Titolo2">
    <w:name w:val="heading 2"/>
    <w:basedOn w:val="Normale"/>
    <w:next w:val="Normale"/>
    <w:pPr>
      <w:keepNext/>
      <w:keepLines/>
      <w:spacing w:before="280" w:after="80"/>
      <w:outlineLvl w:val="1"/>
    </w:pPr>
    <w:rPr>
      <w:rFonts w:ascii="Oswald" w:eastAsia="Oswald" w:hAnsi="Oswald" w:cs="Oswald"/>
      <w:sz w:val="36"/>
      <w:szCs w:val="36"/>
    </w:rPr>
  </w:style>
  <w:style w:type="paragraph" w:styleId="Titolo3">
    <w:name w:val="heading 3"/>
    <w:basedOn w:val="Normale"/>
    <w:next w:val="Normale"/>
    <w:pPr>
      <w:keepNext/>
      <w:keepLines/>
      <w:outlineLvl w:val="2"/>
    </w:pPr>
    <w:rPr>
      <w:b/>
      <w:sz w:val="24"/>
      <w:szCs w:val="24"/>
    </w:rPr>
  </w:style>
  <w:style w:type="paragraph" w:styleId="Titolo4">
    <w:name w:val="heading 4"/>
    <w:basedOn w:val="Normale"/>
    <w:next w:val="Normale"/>
    <w:pPr>
      <w:keepNext/>
      <w:keepLines/>
      <w:spacing w:before="160"/>
      <w:outlineLvl w:val="3"/>
    </w:pPr>
    <w:rPr>
      <w:rFonts w:ascii="Trebuchet MS" w:eastAsia="Trebuchet MS" w:hAnsi="Trebuchet MS" w:cs="Trebuchet MS"/>
      <w:color w:val="666666"/>
      <w:sz w:val="22"/>
      <w:szCs w:val="22"/>
      <w:u w:val="single"/>
    </w:rPr>
  </w:style>
  <w:style w:type="paragraph" w:styleId="Titolo5">
    <w:name w:val="heading 5"/>
    <w:basedOn w:val="Normale"/>
    <w:next w:val="Normale"/>
    <w:pPr>
      <w:keepNext/>
      <w:keepLines/>
      <w:spacing w:before="160"/>
      <w:outlineLvl w:val="4"/>
    </w:pPr>
    <w:rPr>
      <w:rFonts w:ascii="Trebuchet MS" w:eastAsia="Trebuchet MS" w:hAnsi="Trebuchet MS" w:cs="Trebuchet MS"/>
      <w:color w:val="666666"/>
      <w:sz w:val="22"/>
      <w:szCs w:val="22"/>
    </w:rPr>
  </w:style>
  <w:style w:type="paragraph" w:styleId="Titolo6">
    <w:name w:val="heading 6"/>
    <w:basedOn w:val="Normale"/>
    <w:next w:val="Normale"/>
    <w:pPr>
      <w:keepNext/>
      <w:keepLines/>
      <w:spacing w:before="160"/>
      <w:outlineLvl w:val="5"/>
    </w:pPr>
    <w:rPr>
      <w:rFonts w:ascii="Trebuchet MS" w:eastAsia="Trebuchet MS" w:hAnsi="Trebuchet MS" w:cs="Trebuchet MS"/>
      <w:i/>
      <w:color w:val="666666"/>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jc w:val="center"/>
    </w:pPr>
    <w:rPr>
      <w:rFonts w:ascii="Oswald" w:eastAsia="Oswald" w:hAnsi="Oswald" w:cs="Oswald"/>
      <w:sz w:val="60"/>
      <w:szCs w:val="60"/>
    </w:rPr>
  </w:style>
  <w:style w:type="paragraph" w:styleId="Sottotitolo">
    <w:name w:val="Subtitle"/>
    <w:basedOn w:val="Normale"/>
    <w:next w:val="Normale"/>
    <w:pPr>
      <w:keepNext/>
      <w:keepLines/>
      <w:jc w:val="center"/>
    </w:pPr>
    <w:rPr>
      <w:sz w:val="36"/>
      <w:szCs w:val="36"/>
    </w:rPr>
  </w:style>
  <w:style w:type="paragraph" w:styleId="Sommario1">
    <w:name w:val="toc 1"/>
    <w:basedOn w:val="Normale"/>
    <w:next w:val="Normale"/>
    <w:autoRedefine/>
    <w:uiPriority w:val="39"/>
    <w:unhideWhenUsed/>
    <w:rsid w:val="0080478C"/>
    <w:pPr>
      <w:spacing w:after="100"/>
    </w:pPr>
  </w:style>
  <w:style w:type="paragraph" w:styleId="Sommario2">
    <w:name w:val="toc 2"/>
    <w:basedOn w:val="Normale"/>
    <w:next w:val="Normale"/>
    <w:autoRedefine/>
    <w:uiPriority w:val="39"/>
    <w:unhideWhenUsed/>
    <w:rsid w:val="0080478C"/>
    <w:pPr>
      <w:spacing w:after="100"/>
      <w:ind w:left="200"/>
    </w:pPr>
  </w:style>
  <w:style w:type="character" w:styleId="Collegamentoipertestuale">
    <w:name w:val="Hyperlink"/>
    <w:basedOn w:val="Carpredefinitoparagrafo"/>
    <w:uiPriority w:val="99"/>
    <w:unhideWhenUsed/>
    <w:rsid w:val="0080478C"/>
    <w:rPr>
      <w:color w:val="0000FF" w:themeColor="hyperlink"/>
      <w:u w:val="single"/>
    </w:rPr>
  </w:style>
  <w:style w:type="paragraph" w:styleId="Paragrafoelenco">
    <w:name w:val="List Paragraph"/>
    <w:basedOn w:val="Normale"/>
    <w:uiPriority w:val="34"/>
    <w:qFormat/>
    <w:rsid w:val="008A3F3A"/>
    <w:pPr>
      <w:ind w:left="720"/>
      <w:contextualSpacing/>
    </w:pPr>
  </w:style>
  <w:style w:type="paragraph" w:styleId="Intestazione">
    <w:name w:val="header"/>
    <w:basedOn w:val="Normale"/>
    <w:link w:val="IntestazioneCarattere"/>
    <w:uiPriority w:val="99"/>
    <w:unhideWhenUsed/>
    <w:rsid w:val="00C3244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C32448"/>
  </w:style>
  <w:style w:type="paragraph" w:styleId="Pidipagina">
    <w:name w:val="footer"/>
    <w:basedOn w:val="Normale"/>
    <w:link w:val="PidipaginaCarattere"/>
    <w:uiPriority w:val="99"/>
    <w:unhideWhenUsed/>
    <w:rsid w:val="00C32448"/>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C32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55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3</Pages>
  <Words>919</Words>
  <Characters>5244</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Pedranzini</dc:creator>
  <cp:lastModifiedBy>Francesca Conte</cp:lastModifiedBy>
  <cp:revision>12</cp:revision>
  <dcterms:created xsi:type="dcterms:W3CDTF">2021-07-22T12:01:00Z</dcterms:created>
  <dcterms:modified xsi:type="dcterms:W3CDTF">2026-03-31T09:33:00Z</dcterms:modified>
</cp:coreProperties>
</file>