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774ACB" w14:textId="1E1C545A" w:rsidR="009B783B" w:rsidRDefault="009B783B" w:rsidP="009B783B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color w:val="000000" w:themeColor="text1"/>
        </w:rPr>
      </w:pPr>
      <w:r>
        <w:rPr>
          <w:rFonts w:ascii="Cambria" w:hAnsi="Cambria" w:cs="Calibri"/>
          <w:b/>
          <w:bCs/>
          <w:color w:val="000000" w:themeColor="text1"/>
        </w:rPr>
        <w:t>Lotto 2 – Polizza “RCT/O”</w:t>
      </w:r>
    </w:p>
    <w:p w14:paraId="327D244A" w14:textId="5B171BBB" w:rsidR="009B783B" w:rsidRDefault="009B783B" w:rsidP="009B783B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>
        <w:rPr>
          <w:rFonts w:ascii="Cambria" w:hAnsi="Cambria" w:cs="Calibri"/>
          <w:b/>
          <w:color w:val="000000" w:themeColor="text1"/>
        </w:rPr>
        <w:t xml:space="preserve">CIG </w:t>
      </w:r>
      <w:r w:rsidR="004863F2" w:rsidRPr="004863F2">
        <w:rPr>
          <w:rFonts w:ascii="Cambria" w:hAnsi="Cambria" w:cs="Calibri"/>
          <w:b/>
          <w:color w:val="000000" w:themeColor="text1"/>
        </w:rPr>
        <w:t>99026358E9</w:t>
      </w:r>
      <w:bookmarkStart w:id="0" w:name="_GoBack"/>
      <w:bookmarkEnd w:id="0"/>
    </w:p>
    <w:p w14:paraId="05E5FCDC" w14:textId="77777777" w:rsidR="009B783B" w:rsidRDefault="009B783B" w:rsidP="009B783B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p w14:paraId="63222C75" w14:textId="52185A2E" w:rsidR="009B783B" w:rsidRDefault="009B783B" w:rsidP="009B783B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 w:rsidRPr="002A57F3">
        <w:rPr>
          <w:rFonts w:ascii="Cambria" w:hAnsi="Cambria" w:cs="Calibri"/>
          <w:b/>
          <w:color w:val="000000" w:themeColor="text1"/>
        </w:rPr>
        <w:t>ALLEGATO D</w:t>
      </w:r>
      <w:r w:rsidR="002A57F3" w:rsidRPr="002A57F3">
        <w:rPr>
          <w:rFonts w:ascii="Cambria" w:hAnsi="Cambria" w:cs="Calibri"/>
          <w:b/>
          <w:color w:val="000000" w:themeColor="text1"/>
        </w:rPr>
        <w:t>2</w:t>
      </w:r>
      <w:r w:rsidRPr="002A57F3">
        <w:rPr>
          <w:rFonts w:ascii="Cambria" w:hAnsi="Cambria" w:cs="Calibri"/>
          <w:b/>
          <w:color w:val="000000" w:themeColor="text1"/>
        </w:rPr>
        <w:t xml:space="preserve"> </w:t>
      </w:r>
      <w:proofErr w:type="gramStart"/>
      <w:r w:rsidRPr="002A57F3">
        <w:rPr>
          <w:rFonts w:ascii="Cambria" w:hAnsi="Cambria" w:cs="Calibri"/>
          <w:b/>
          <w:color w:val="000000" w:themeColor="text1"/>
        </w:rPr>
        <w:t>–  DIC</w:t>
      </w:r>
      <w:r>
        <w:rPr>
          <w:rFonts w:ascii="Cambria" w:hAnsi="Cambria" w:cs="Calibri"/>
          <w:b/>
          <w:color w:val="000000" w:themeColor="text1"/>
        </w:rPr>
        <w:t>HIARAZIONE</w:t>
      </w:r>
      <w:proofErr w:type="gramEnd"/>
      <w:r>
        <w:rPr>
          <w:rFonts w:ascii="Cambria" w:hAnsi="Cambria" w:cs="Calibri"/>
          <w:b/>
          <w:color w:val="000000" w:themeColor="text1"/>
        </w:rPr>
        <w:t xml:space="preserve"> PER VALORI CRITERI TABELLARI</w:t>
      </w:r>
    </w:p>
    <w:p w14:paraId="3DC4E313" w14:textId="77777777" w:rsidR="003732A0" w:rsidRPr="003732A0" w:rsidRDefault="003732A0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6193"/>
        <w:gridCol w:w="45"/>
        <w:gridCol w:w="4819"/>
      </w:tblGrid>
      <w:tr w:rsidR="00001AED" w:rsidRPr="00844552" w14:paraId="23AEA904" w14:textId="56001A84" w:rsidTr="00AE0D44">
        <w:trPr>
          <w:trHeight w:val="1610"/>
        </w:trPr>
        <w:tc>
          <w:tcPr>
            <w:tcW w:w="6193" w:type="dxa"/>
            <w:vAlign w:val="center"/>
          </w:tcPr>
          <w:p w14:paraId="6DBA6B2E" w14:textId="0009E296" w:rsidR="00001AED" w:rsidRPr="00844552" w:rsidRDefault="00A2366C" w:rsidP="007A615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aramond" w:hAnsi="Garamond" w:cs="Calibri"/>
                <w:b/>
                <w:color w:val="000000" w:themeColor="text1"/>
              </w:rPr>
            </w:pPr>
            <w:r w:rsidRPr="00844552">
              <w:rPr>
                <w:rFonts w:ascii="Garamond" w:hAnsi="Garamond" w:cs="Calibri"/>
                <w:b/>
                <w:color w:val="000000" w:themeColor="text1"/>
              </w:rPr>
              <w:t>CRITERI TABELLARI</w:t>
            </w:r>
          </w:p>
        </w:tc>
        <w:tc>
          <w:tcPr>
            <w:tcW w:w="4864" w:type="dxa"/>
            <w:gridSpan w:val="2"/>
          </w:tcPr>
          <w:p w14:paraId="3F78316A" w14:textId="77777777" w:rsidR="00461204" w:rsidRPr="00461204" w:rsidRDefault="00461204" w:rsidP="00461204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alibri"/>
                <w:b/>
                <w:color w:val="000000" w:themeColor="text1"/>
              </w:rPr>
            </w:pPr>
            <w:r w:rsidRPr="00461204">
              <w:rPr>
                <w:rFonts w:ascii="Garamond" w:hAnsi="Garamond" w:cs="Calibri"/>
                <w:b/>
                <w:color w:val="000000" w:themeColor="text1"/>
              </w:rPr>
              <w:t>CONDIZIONI MIGLIORATIVE DELLE CLAUSOLE CONTRATTUALI</w:t>
            </w:r>
          </w:p>
          <w:p w14:paraId="010C89E0" w14:textId="77777777" w:rsidR="00461204" w:rsidRPr="00461204" w:rsidRDefault="00461204" w:rsidP="00461204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alibri"/>
                <w:color w:val="000000" w:themeColor="text1"/>
              </w:rPr>
            </w:pPr>
            <w:r w:rsidRPr="00461204">
              <w:rPr>
                <w:rFonts w:ascii="Garamond" w:hAnsi="Garamond" w:cs="Calibri"/>
                <w:color w:val="000000" w:themeColor="text1"/>
              </w:rPr>
              <w:t>Indicare la condizione migliorativa della clausola contrattuale prevista dal capitolato di gara.</w:t>
            </w:r>
          </w:p>
          <w:p w14:paraId="59120C19" w14:textId="77777777" w:rsidR="00461204" w:rsidRPr="00461204" w:rsidRDefault="00461204" w:rsidP="00461204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alibri"/>
                <w:color w:val="000000" w:themeColor="text1"/>
              </w:rPr>
            </w:pPr>
            <w:r w:rsidRPr="00461204">
              <w:rPr>
                <w:rFonts w:ascii="Garamond" w:hAnsi="Garamond" w:cs="Calibri"/>
                <w:color w:val="000000" w:themeColor="text1"/>
              </w:rPr>
              <w:t>Il documento sarà valutato per verificare la corrispondenza dei valori dichiarati per l’attribuzione dei punteggi tecnici tabellari.</w:t>
            </w:r>
          </w:p>
          <w:p w14:paraId="2466FDFE" w14:textId="77777777" w:rsidR="00461204" w:rsidRPr="00461204" w:rsidRDefault="00461204" w:rsidP="00461204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alibri"/>
                <w:color w:val="000000" w:themeColor="text1"/>
              </w:rPr>
            </w:pPr>
            <w:r w:rsidRPr="00461204">
              <w:rPr>
                <w:rFonts w:ascii="Garamond" w:hAnsi="Garamond" w:cs="Calibri"/>
                <w:color w:val="000000" w:themeColor="text1"/>
              </w:rPr>
              <w:t xml:space="preserve">In caso di discrepanze tra quanto dichiarato nel presente documento e quanto dichiarato a sistema  </w:t>
            </w:r>
          </w:p>
          <w:p w14:paraId="1E2AAF39" w14:textId="77777777" w:rsidR="00461204" w:rsidRPr="00461204" w:rsidRDefault="00461204" w:rsidP="00461204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alibri"/>
                <w:color w:val="000000" w:themeColor="text1"/>
              </w:rPr>
            </w:pPr>
            <w:r w:rsidRPr="00461204">
              <w:rPr>
                <w:rFonts w:ascii="Garamond" w:hAnsi="Garamond" w:cs="Calibri"/>
                <w:color w:val="000000" w:themeColor="text1"/>
              </w:rPr>
              <w:t>farà fede quanto dichiarato nel presente documento e saranno di conseguenza attribuiti i corrispondenti punteggi.</w:t>
            </w:r>
          </w:p>
          <w:p w14:paraId="5D062579" w14:textId="6690EF27" w:rsidR="00461204" w:rsidRPr="00844552" w:rsidRDefault="00461204" w:rsidP="00461204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alibri"/>
                <w:b/>
                <w:color w:val="000000" w:themeColor="text1"/>
              </w:rPr>
            </w:pPr>
            <w:r w:rsidRPr="00461204">
              <w:rPr>
                <w:rFonts w:ascii="Garamond" w:hAnsi="Garamond" w:cs="Calibri"/>
                <w:color w:val="000000" w:themeColor="text1"/>
              </w:rPr>
              <w:t>In caso di assenza di una chiara indicazione dell’opzione offerta o di indicazione di una opzione differente da quelle proposte dal sistema sarà attribuito il punteggio pari a zero.</w:t>
            </w:r>
          </w:p>
        </w:tc>
      </w:tr>
      <w:tr w:rsidR="008B6E3D" w:rsidRPr="00844552" w14:paraId="7056E7FF" w14:textId="77777777" w:rsidTr="00B64320">
        <w:trPr>
          <w:trHeight w:val="2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ED610" w14:textId="3F2F246C" w:rsidR="008B6E3D" w:rsidRPr="00844552" w:rsidRDefault="008B6E3D" w:rsidP="008A2739">
            <w:pPr>
              <w:spacing w:before="120" w:after="120"/>
              <w:jc w:val="center"/>
              <w:rPr>
                <w:rFonts w:ascii="Garamond" w:eastAsia="MS Mincho" w:hAnsi="Garamond" w:cs="Calibri"/>
                <w:b/>
                <w:lang w:eastAsia="x-none"/>
              </w:rPr>
            </w:pPr>
            <w:bookmarkStart w:id="1" w:name="_Toc520897709"/>
            <w:bookmarkStart w:id="2" w:name="_Toc43881983"/>
            <w:r w:rsidRPr="00844552">
              <w:rPr>
                <w:rFonts w:ascii="Garamond" w:eastAsia="MS Mincho" w:hAnsi="Garamond" w:cs="Calibri"/>
                <w:b/>
                <w:lang w:eastAsia="x-none"/>
              </w:rPr>
              <w:t>C</w:t>
            </w:r>
            <w:r w:rsidR="005525A6" w:rsidRPr="00844552">
              <w:rPr>
                <w:rFonts w:ascii="Garamond" w:eastAsia="MS Mincho" w:hAnsi="Garamond" w:cs="Calibri"/>
                <w:b/>
                <w:lang w:eastAsia="x-none"/>
              </w:rPr>
              <w:t xml:space="preserve">ondizioni </w:t>
            </w:r>
            <w:r w:rsidR="00C04CE7" w:rsidRPr="00844552">
              <w:rPr>
                <w:rFonts w:ascii="Garamond" w:eastAsia="MS Mincho" w:hAnsi="Garamond" w:cs="Calibri"/>
                <w:b/>
                <w:lang w:eastAsia="x-none"/>
              </w:rPr>
              <w:t>migliorative della polizza</w:t>
            </w:r>
            <w:r w:rsidR="006A626D">
              <w:rPr>
                <w:rFonts w:ascii="Garamond" w:eastAsia="MS Mincho" w:hAnsi="Garamond" w:cs="Calibri"/>
                <w:b/>
                <w:lang w:eastAsia="x-none"/>
              </w:rPr>
              <w:t xml:space="preserve"> “RCT/O”</w:t>
            </w:r>
          </w:p>
        </w:tc>
      </w:tr>
      <w:tr w:rsidR="008B6E3D" w:rsidRPr="00844552" w14:paraId="568834DA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8E82" w14:textId="0BA52B67" w:rsidR="006A626D" w:rsidRPr="00844552" w:rsidRDefault="006A626D" w:rsidP="006A626D">
            <w:pPr>
              <w:pStyle w:val="Paragrafoelenco"/>
              <w:widowControl w:val="0"/>
              <w:suppressAutoHyphens w:val="0"/>
              <w:spacing w:before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bookmarkStart w:id="3" w:name="_Hlk134822642"/>
            <w:r w:rsidRPr="006A626D">
              <w:rPr>
                <w:rFonts w:ascii="Garamond" w:eastAsia="MS Mincho" w:hAnsi="Garamond" w:cs="Calibri"/>
                <w:b/>
                <w:bCs/>
                <w:lang w:eastAsia="x-none"/>
              </w:rPr>
              <w:t>21.2.1.1</w:t>
            </w:r>
            <w:r w:rsidRPr="006A626D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Massimale per sinistro per ogni prestatore d’opera infortunato (Sezione “Massimali Assicurati”)</w:t>
            </w:r>
          </w:p>
          <w:p w14:paraId="67B5A874" w14:textId="638DF5D1" w:rsidR="00475237" w:rsidRPr="00844552" w:rsidRDefault="00475237" w:rsidP="00475237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bookmarkEnd w:id="3"/>
          <w:p w14:paraId="7771D7F5" w14:textId="77777777" w:rsidR="006A626D" w:rsidRPr="006A626D" w:rsidRDefault="006A626D" w:rsidP="006A626D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6A626D">
              <w:rPr>
                <w:rFonts w:ascii="Garamond" w:eastAsia="MS Mincho" w:hAnsi="Garamond" w:cs="Calibri"/>
                <w:lang w:eastAsia="x-none"/>
              </w:rPr>
              <w:t>€ 3.000.000,00</w:t>
            </w:r>
          </w:p>
          <w:p w14:paraId="6576B9B4" w14:textId="77777777" w:rsidR="006A626D" w:rsidRPr="006A626D" w:rsidRDefault="006A626D" w:rsidP="006A626D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6A626D">
              <w:rPr>
                <w:rFonts w:ascii="Garamond" w:eastAsia="MS Mincho" w:hAnsi="Garamond" w:cs="Calibri"/>
                <w:lang w:eastAsia="x-none"/>
              </w:rPr>
              <w:t>€ 3.500.000,00</w:t>
            </w:r>
          </w:p>
          <w:p w14:paraId="16BF1738" w14:textId="77777777" w:rsidR="006A626D" w:rsidRPr="006A626D" w:rsidRDefault="006A626D" w:rsidP="006A626D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6A626D">
              <w:rPr>
                <w:rFonts w:ascii="Garamond" w:eastAsia="MS Mincho" w:hAnsi="Garamond" w:cs="Calibri"/>
                <w:lang w:eastAsia="x-none"/>
              </w:rPr>
              <w:t>€ 4.000.000,00</w:t>
            </w:r>
          </w:p>
          <w:p w14:paraId="3BEA773E" w14:textId="77777777" w:rsidR="006A626D" w:rsidRPr="006A626D" w:rsidRDefault="006A626D" w:rsidP="006A626D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6A626D">
              <w:rPr>
                <w:rFonts w:ascii="Garamond" w:eastAsia="MS Mincho" w:hAnsi="Garamond" w:cs="Calibri"/>
                <w:lang w:eastAsia="x-none"/>
              </w:rPr>
              <w:t>€ 4.500.000,00</w:t>
            </w:r>
          </w:p>
          <w:p w14:paraId="488175AB" w14:textId="59402CEA" w:rsidR="006A626D" w:rsidRPr="00844552" w:rsidRDefault="006A626D" w:rsidP="006A626D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6A626D">
              <w:rPr>
                <w:rFonts w:ascii="Garamond" w:eastAsia="MS Mincho" w:hAnsi="Garamond" w:cs="Calibri"/>
                <w:lang w:eastAsia="x-none"/>
              </w:rPr>
              <w:t>€ 5.000.000,00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DD49" w14:textId="0EC85BC6" w:rsidR="008B6E3D" w:rsidRPr="00844552" w:rsidRDefault="00B64320" w:rsidP="009F4A6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hAnsi="Garamond" w:cs="Calibri"/>
                <w:b/>
                <w:color w:val="000000" w:themeColor="text1"/>
                <w:highlight w:val="yellow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bookmarkEnd w:id="1"/>
      <w:bookmarkEnd w:id="2"/>
      <w:tr w:rsidR="009F4A64" w:rsidRPr="00844552" w14:paraId="65DB3000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27DD" w14:textId="569FA165" w:rsidR="006A626D" w:rsidRDefault="006A626D" w:rsidP="006A626D">
            <w:pPr>
              <w:pStyle w:val="Paragrafoelenco"/>
              <w:widowControl w:val="0"/>
              <w:suppressAutoHyphens w:val="0"/>
              <w:spacing w:before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6A626D">
              <w:rPr>
                <w:rFonts w:ascii="Garamond" w:eastAsia="MS Mincho" w:hAnsi="Garamond" w:cs="Calibri"/>
                <w:b/>
                <w:bCs/>
                <w:lang w:eastAsia="x-none"/>
              </w:rPr>
              <w:t>21.2.1.2</w:t>
            </w:r>
            <w:r w:rsidRPr="006A626D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Massimo indennizzo, per uno o più sinistri verificatisi nel periodo di assicurazione, per danni da incendio (Sezione “Responsabilità Civile verso Terzi e Prestatori d’opera” – art. 11)</w:t>
            </w:r>
          </w:p>
          <w:p w14:paraId="0D2C3D70" w14:textId="0E07E4E7" w:rsidR="009F4A64" w:rsidRPr="00844552" w:rsidRDefault="009F4A64" w:rsidP="009F4A64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49793ED9" w14:textId="77777777" w:rsidR="006A626D" w:rsidRPr="006A626D" w:rsidRDefault="006A626D" w:rsidP="006A626D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6A626D">
              <w:rPr>
                <w:rFonts w:ascii="Garamond" w:eastAsia="MS Mincho" w:hAnsi="Garamond" w:cs="Calibri"/>
                <w:lang w:eastAsia="x-none"/>
              </w:rPr>
              <w:t>€ 4.000.000,00</w:t>
            </w:r>
          </w:p>
          <w:p w14:paraId="4B6CE8B8" w14:textId="77777777" w:rsidR="006A626D" w:rsidRPr="006A626D" w:rsidRDefault="006A626D" w:rsidP="006A626D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6A626D">
              <w:rPr>
                <w:rFonts w:ascii="Garamond" w:eastAsia="MS Mincho" w:hAnsi="Garamond" w:cs="Calibri"/>
                <w:lang w:eastAsia="x-none"/>
              </w:rPr>
              <w:t>€ 4.500.000,00</w:t>
            </w:r>
          </w:p>
          <w:p w14:paraId="6326DF1C" w14:textId="75A9A10B" w:rsidR="006A626D" w:rsidRPr="00844552" w:rsidRDefault="006A626D" w:rsidP="006A626D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6A626D">
              <w:rPr>
                <w:rFonts w:ascii="Garamond" w:eastAsia="MS Mincho" w:hAnsi="Garamond" w:cs="Calibri"/>
                <w:lang w:eastAsia="x-none"/>
              </w:rPr>
              <w:t>€ 5.000.000,00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1381" w14:textId="0A3C38F9" w:rsidR="009F4A64" w:rsidRPr="00844552" w:rsidRDefault="009F4A64" w:rsidP="009F4A6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tr w:rsidR="009F4A64" w:rsidRPr="00844552" w14:paraId="2DB82F2E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D6A3" w14:textId="6642C1FE" w:rsidR="00C45F05" w:rsidRDefault="00C45F05" w:rsidP="00C45F05">
            <w:pPr>
              <w:pStyle w:val="Paragrafoelenco"/>
              <w:widowControl w:val="0"/>
              <w:suppressAutoHyphens w:val="0"/>
              <w:spacing w:before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C45F05">
              <w:rPr>
                <w:rFonts w:ascii="Garamond" w:eastAsia="MS Mincho" w:hAnsi="Garamond" w:cs="Calibri"/>
                <w:b/>
                <w:bCs/>
                <w:lang w:eastAsia="x-none"/>
              </w:rPr>
              <w:t>21.2.1.3</w:t>
            </w:r>
            <w:r w:rsidRPr="00C45F05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Massimo indennizzo, per uno o più sinistri verificatisi nel periodo di assicurazione, per danni da inquinamento accidentale (Sezione “Responsabilità Civile verso Terzi e Prestatori d’opera” – art. 13)</w:t>
            </w:r>
          </w:p>
          <w:p w14:paraId="3C7C9B52" w14:textId="1970A28E" w:rsidR="009F4A64" w:rsidRPr="00844552" w:rsidRDefault="009F4A64" w:rsidP="009F4A64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23CA2BF1" w14:textId="77777777" w:rsidR="00C45F05" w:rsidRPr="00C45F05" w:rsidRDefault="00C45F05" w:rsidP="00C45F05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C45F05">
              <w:rPr>
                <w:rFonts w:ascii="Garamond" w:eastAsia="MS Mincho" w:hAnsi="Garamond" w:cs="Calibri"/>
                <w:lang w:eastAsia="x-none"/>
              </w:rPr>
              <w:t>€ 1.000.000,00</w:t>
            </w:r>
          </w:p>
          <w:p w14:paraId="1E0488C1" w14:textId="77777777" w:rsidR="00C45F05" w:rsidRPr="00C45F05" w:rsidRDefault="00C45F05" w:rsidP="00C45F05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C45F05">
              <w:rPr>
                <w:rFonts w:ascii="Garamond" w:eastAsia="MS Mincho" w:hAnsi="Garamond" w:cs="Calibri"/>
                <w:lang w:eastAsia="x-none"/>
              </w:rPr>
              <w:lastRenderedPageBreak/>
              <w:t>€ 1.250.000,00</w:t>
            </w:r>
          </w:p>
          <w:p w14:paraId="2EFF238A" w14:textId="77777777" w:rsidR="00C45F05" w:rsidRPr="00C45F05" w:rsidRDefault="00C45F05" w:rsidP="00C45F05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C45F05">
              <w:rPr>
                <w:rFonts w:ascii="Garamond" w:eastAsia="MS Mincho" w:hAnsi="Garamond" w:cs="Calibri"/>
                <w:lang w:eastAsia="x-none"/>
              </w:rPr>
              <w:t>€ 1.500.000,00</w:t>
            </w:r>
          </w:p>
          <w:p w14:paraId="0D032D4B" w14:textId="77777777" w:rsidR="00C45F05" w:rsidRPr="00C45F05" w:rsidRDefault="00C45F05" w:rsidP="00C45F05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C45F05">
              <w:rPr>
                <w:rFonts w:ascii="Garamond" w:eastAsia="MS Mincho" w:hAnsi="Garamond" w:cs="Calibri"/>
                <w:lang w:eastAsia="x-none"/>
              </w:rPr>
              <w:t>€ 1.750.000,00</w:t>
            </w:r>
          </w:p>
          <w:p w14:paraId="13794F72" w14:textId="4071313E" w:rsidR="00C45F05" w:rsidRPr="00C45F05" w:rsidRDefault="00C45F05" w:rsidP="00C45F05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C45F05">
              <w:rPr>
                <w:rFonts w:ascii="Garamond" w:eastAsia="MS Mincho" w:hAnsi="Garamond" w:cs="Calibri"/>
                <w:lang w:eastAsia="x-none"/>
              </w:rPr>
              <w:t>€ 2.000.000,00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8C4D" w14:textId="3DFC8887" w:rsidR="009F4A64" w:rsidRPr="00844552" w:rsidRDefault="009F4A64" w:rsidP="009F4A6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lastRenderedPageBreak/>
              <w:t>Indicare l’opzione offerta</w:t>
            </w:r>
          </w:p>
        </w:tc>
      </w:tr>
      <w:tr w:rsidR="00357109" w:rsidRPr="00844552" w14:paraId="204D070B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8511" w14:textId="0142079A" w:rsidR="003525BC" w:rsidRDefault="003525BC" w:rsidP="003525BC">
            <w:pPr>
              <w:pStyle w:val="Paragrafoelenco"/>
              <w:widowControl w:val="0"/>
              <w:suppressAutoHyphens w:val="0"/>
              <w:spacing w:before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3525BC">
              <w:rPr>
                <w:rFonts w:ascii="Garamond" w:eastAsia="MS Mincho" w:hAnsi="Garamond" w:cs="Calibri"/>
                <w:b/>
                <w:bCs/>
                <w:lang w:eastAsia="x-none"/>
              </w:rPr>
              <w:t>21.2.1.4</w:t>
            </w:r>
            <w:r w:rsidRPr="003525BC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Massimo indennizzo, per uno o più sinistri verificatisi nel periodo di assicurazione, per danni cagionati in violazione della Legge sulla Privacy (Sezione “Responsabilità Civile verso Terzi e Prestatori d’opera” – art. 32)</w:t>
            </w:r>
          </w:p>
          <w:p w14:paraId="321D85C7" w14:textId="46E73CC1" w:rsidR="00357109" w:rsidRPr="00844552" w:rsidRDefault="00357109" w:rsidP="00357109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28641798" w14:textId="77777777" w:rsidR="003525BC" w:rsidRPr="003525BC" w:rsidRDefault="003525BC" w:rsidP="003525BC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3525BC">
              <w:rPr>
                <w:rFonts w:ascii="Garamond" w:eastAsia="MS Mincho" w:hAnsi="Garamond" w:cs="Calibri"/>
                <w:lang w:eastAsia="x-none"/>
              </w:rPr>
              <w:t>€ 250.000,00</w:t>
            </w:r>
          </w:p>
          <w:p w14:paraId="22E9DED6" w14:textId="77777777" w:rsidR="003525BC" w:rsidRPr="003525BC" w:rsidRDefault="003525BC" w:rsidP="003525BC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3525BC">
              <w:rPr>
                <w:rFonts w:ascii="Garamond" w:eastAsia="MS Mincho" w:hAnsi="Garamond" w:cs="Calibri"/>
                <w:lang w:eastAsia="x-none"/>
              </w:rPr>
              <w:t>€ 500.000,00</w:t>
            </w:r>
          </w:p>
          <w:p w14:paraId="01168F90" w14:textId="77777777" w:rsidR="003525BC" w:rsidRPr="003525BC" w:rsidRDefault="003525BC" w:rsidP="003525BC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3525BC">
              <w:rPr>
                <w:rFonts w:ascii="Garamond" w:eastAsia="MS Mincho" w:hAnsi="Garamond" w:cs="Calibri"/>
                <w:lang w:eastAsia="x-none"/>
              </w:rPr>
              <w:t>€ 750.000,00</w:t>
            </w:r>
          </w:p>
          <w:p w14:paraId="41293012" w14:textId="1F60F99E" w:rsidR="003525BC" w:rsidRPr="003525BC" w:rsidRDefault="003525BC" w:rsidP="003525BC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3525BC">
              <w:rPr>
                <w:rFonts w:ascii="Garamond" w:eastAsia="MS Mincho" w:hAnsi="Garamond" w:cs="Calibri"/>
                <w:lang w:eastAsia="x-none"/>
              </w:rPr>
              <w:t>€ 1.000.000,00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FC4D" w14:textId="4E691057" w:rsidR="00357109" w:rsidRPr="00844552" w:rsidRDefault="00357109" w:rsidP="00357109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tr w:rsidR="0040402B" w:rsidRPr="00844552" w14:paraId="3362AED5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205BE" w14:textId="7E138DF6" w:rsidR="00266EFE" w:rsidRDefault="00266EFE" w:rsidP="00266EFE">
            <w:pPr>
              <w:pStyle w:val="Paragrafoelenco"/>
              <w:widowControl w:val="0"/>
              <w:suppressAutoHyphens w:val="0"/>
              <w:spacing w:before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266EFE">
              <w:rPr>
                <w:rFonts w:ascii="Garamond" w:eastAsia="MS Mincho" w:hAnsi="Garamond" w:cs="Calibri"/>
                <w:b/>
                <w:bCs/>
                <w:lang w:eastAsia="x-none"/>
              </w:rPr>
              <w:t>21.2.1.5</w:t>
            </w:r>
            <w:r w:rsidRPr="00266EFE">
              <w:rPr>
                <w:rFonts w:ascii="Garamond" w:eastAsia="MS Mincho" w:hAnsi="Garamond" w:cs="Calibri"/>
                <w:b/>
                <w:bCs/>
                <w:lang w:eastAsia="x-none"/>
              </w:rPr>
              <w:tab/>
              <w:t>Inserimento garanzia relativa al “Rischio informatico” (Sezione “Responsabilità Civile verso Terzi e Prestatori d’opera” – art. 34)</w:t>
            </w:r>
          </w:p>
          <w:p w14:paraId="2B01C82B" w14:textId="65AAE64D" w:rsidR="0040402B" w:rsidRPr="00844552" w:rsidRDefault="0040402B" w:rsidP="0040402B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55CC4EDE" w14:textId="77777777" w:rsidR="005E1882" w:rsidRPr="005E1882" w:rsidRDefault="005E1882" w:rsidP="005E1882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5E1882">
              <w:rPr>
                <w:rFonts w:ascii="Garamond" w:eastAsia="MS Mincho" w:hAnsi="Garamond" w:cs="Calibri"/>
                <w:lang w:eastAsia="x-none"/>
              </w:rPr>
              <w:t>NO inserimento della garanzia relativa al “Rischio informatico”</w:t>
            </w:r>
          </w:p>
          <w:p w14:paraId="19FA7204" w14:textId="4D9EB23F" w:rsidR="005E1882" w:rsidRPr="005E1882" w:rsidRDefault="002F5E9C" w:rsidP="005E1882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>
              <w:rPr>
                <w:rFonts w:ascii="Garamond" w:eastAsia="MS Mincho" w:hAnsi="Garamond" w:cs="Calibri"/>
                <w:lang w:eastAsia="x-none"/>
              </w:rPr>
              <w:t xml:space="preserve">SI’ </w:t>
            </w:r>
            <w:r w:rsidR="005E1882" w:rsidRPr="005E1882">
              <w:rPr>
                <w:rFonts w:ascii="Garamond" w:eastAsia="MS Mincho" w:hAnsi="Garamond" w:cs="Calibri"/>
                <w:lang w:eastAsia="x-none"/>
              </w:rPr>
              <w:t>Inserimento del seguente articolo nella Sezione “Responsabilità Civile verso Terzi e Prestatori d’opera”:</w:t>
            </w:r>
          </w:p>
          <w:p w14:paraId="37F4D55A" w14:textId="77777777" w:rsidR="005E1882" w:rsidRPr="005E1882" w:rsidRDefault="005E1882" w:rsidP="00977C81">
            <w:pPr>
              <w:suppressAutoHyphens w:val="0"/>
              <w:spacing w:after="60"/>
              <w:ind w:left="567"/>
              <w:rPr>
                <w:rFonts w:ascii="Garamond" w:eastAsia="MS Mincho" w:hAnsi="Garamond" w:cs="Calibri"/>
                <w:bCs/>
                <w:i/>
                <w:lang w:eastAsia="x-none"/>
              </w:rPr>
            </w:pPr>
            <w:r w:rsidRPr="005E1882">
              <w:rPr>
                <w:rFonts w:ascii="Garamond" w:eastAsia="MS Mincho" w:hAnsi="Garamond" w:cs="Calibri"/>
                <w:bCs/>
                <w:i/>
                <w:lang w:eastAsia="x-none"/>
              </w:rPr>
              <w:t>“Art. 34</w:t>
            </w:r>
            <w:r w:rsidRPr="005E1882">
              <w:rPr>
                <w:rFonts w:ascii="Garamond" w:eastAsia="MS Mincho" w:hAnsi="Garamond" w:cs="Calibri"/>
                <w:bCs/>
                <w:i/>
                <w:lang w:eastAsia="x-none"/>
              </w:rPr>
              <w:tab/>
              <w:t>RISCHIO INFORMATICO</w:t>
            </w:r>
          </w:p>
          <w:p w14:paraId="46A9A5A0" w14:textId="77777777" w:rsidR="005E1882" w:rsidRPr="005E1882" w:rsidRDefault="005E1882" w:rsidP="00977C81">
            <w:pPr>
              <w:suppressAutoHyphens w:val="0"/>
              <w:spacing w:after="60"/>
              <w:ind w:left="567"/>
              <w:rPr>
                <w:rFonts w:ascii="Garamond" w:eastAsia="MS Mincho" w:hAnsi="Garamond" w:cs="Calibri"/>
                <w:bCs/>
                <w:i/>
                <w:lang w:eastAsia="x-none"/>
              </w:rPr>
            </w:pPr>
            <w:r w:rsidRPr="005E1882">
              <w:rPr>
                <w:rFonts w:ascii="Garamond" w:eastAsia="MS Mincho" w:hAnsi="Garamond" w:cs="Calibri"/>
                <w:bCs/>
                <w:i/>
                <w:lang w:eastAsia="x-none"/>
              </w:rPr>
              <w:t>La Società si obbliga a tenere indenne l'Assicurato, di quanto questi sia tenuto a pagare, a titolo di risarcimento (capitale, interessi e spese), quale civilmente responsabile ai sensi di legge, per i danni patrimoniali e/o danni materiali e/o danni alla persona verificatisi in relazione ai seguenti illeciti:</w:t>
            </w:r>
          </w:p>
          <w:p w14:paraId="7543D359" w14:textId="77777777" w:rsidR="005E1882" w:rsidRPr="005E1882" w:rsidRDefault="005E1882" w:rsidP="00977C81">
            <w:pPr>
              <w:suppressAutoHyphens w:val="0"/>
              <w:spacing w:after="60"/>
              <w:ind w:left="1134" w:hanging="567"/>
              <w:rPr>
                <w:rFonts w:ascii="Garamond" w:eastAsia="MS Mincho" w:hAnsi="Garamond" w:cs="Calibri"/>
                <w:bCs/>
                <w:i/>
                <w:lang w:eastAsia="x-none"/>
              </w:rPr>
            </w:pPr>
            <w:r w:rsidRPr="005E1882">
              <w:rPr>
                <w:rFonts w:ascii="Garamond" w:eastAsia="MS Mincho" w:hAnsi="Garamond" w:cs="Calibri"/>
                <w:bCs/>
                <w:i/>
                <w:lang w:eastAsia="x-none"/>
              </w:rPr>
              <w:t>a)</w:t>
            </w:r>
            <w:r w:rsidRPr="005E1882">
              <w:rPr>
                <w:rFonts w:ascii="Garamond" w:eastAsia="MS Mincho" w:hAnsi="Garamond" w:cs="Calibri"/>
                <w:bCs/>
                <w:i/>
                <w:lang w:eastAsia="x-none"/>
              </w:rPr>
              <w:tab/>
              <w:t>Violazione dati e informazioni riservate;</w:t>
            </w:r>
          </w:p>
          <w:p w14:paraId="460FF092" w14:textId="77777777" w:rsidR="005E1882" w:rsidRPr="005E1882" w:rsidRDefault="005E1882" w:rsidP="00977C81">
            <w:pPr>
              <w:suppressAutoHyphens w:val="0"/>
              <w:spacing w:after="60"/>
              <w:ind w:left="1134" w:hanging="567"/>
              <w:rPr>
                <w:rFonts w:ascii="Garamond" w:eastAsia="MS Mincho" w:hAnsi="Garamond" w:cs="Calibri"/>
                <w:bCs/>
                <w:i/>
                <w:lang w:eastAsia="x-none"/>
              </w:rPr>
            </w:pPr>
            <w:r w:rsidRPr="005E1882">
              <w:rPr>
                <w:rFonts w:ascii="Garamond" w:eastAsia="MS Mincho" w:hAnsi="Garamond" w:cs="Calibri"/>
                <w:bCs/>
                <w:i/>
                <w:lang w:eastAsia="x-none"/>
              </w:rPr>
              <w:t>b)</w:t>
            </w:r>
            <w:r w:rsidRPr="005E1882">
              <w:rPr>
                <w:rFonts w:ascii="Garamond" w:eastAsia="MS Mincho" w:hAnsi="Garamond" w:cs="Calibri"/>
                <w:bCs/>
                <w:i/>
                <w:lang w:eastAsia="x-none"/>
              </w:rPr>
              <w:tab/>
              <w:t>Violazione della sicurezza informatica;</w:t>
            </w:r>
          </w:p>
          <w:p w14:paraId="6C8CF8F6" w14:textId="77777777" w:rsidR="005E1882" w:rsidRPr="005E1882" w:rsidRDefault="005E1882" w:rsidP="00977C81">
            <w:pPr>
              <w:suppressAutoHyphens w:val="0"/>
              <w:spacing w:after="60"/>
              <w:ind w:left="1134" w:hanging="567"/>
              <w:rPr>
                <w:rFonts w:ascii="Garamond" w:eastAsia="MS Mincho" w:hAnsi="Garamond" w:cs="Calibri"/>
                <w:bCs/>
                <w:i/>
                <w:lang w:eastAsia="x-none"/>
              </w:rPr>
            </w:pPr>
            <w:r w:rsidRPr="005E1882">
              <w:rPr>
                <w:rFonts w:ascii="Garamond" w:eastAsia="MS Mincho" w:hAnsi="Garamond" w:cs="Calibri"/>
                <w:bCs/>
                <w:i/>
                <w:lang w:eastAsia="x-none"/>
              </w:rPr>
              <w:t>c)</w:t>
            </w:r>
            <w:r w:rsidRPr="005E1882">
              <w:rPr>
                <w:rFonts w:ascii="Garamond" w:eastAsia="MS Mincho" w:hAnsi="Garamond" w:cs="Calibri"/>
                <w:bCs/>
                <w:i/>
                <w:lang w:eastAsia="x-none"/>
              </w:rPr>
              <w:tab/>
              <w:t>Responsabilità per malware;</w:t>
            </w:r>
          </w:p>
          <w:p w14:paraId="7737F318" w14:textId="77777777" w:rsidR="005E1882" w:rsidRPr="005E1882" w:rsidRDefault="005E1882" w:rsidP="00977C81">
            <w:pPr>
              <w:suppressAutoHyphens w:val="0"/>
              <w:spacing w:after="60"/>
              <w:ind w:left="1134" w:hanging="567"/>
              <w:rPr>
                <w:rFonts w:ascii="Garamond" w:eastAsia="MS Mincho" w:hAnsi="Garamond" w:cs="Calibri"/>
                <w:bCs/>
                <w:i/>
                <w:lang w:eastAsia="x-none"/>
              </w:rPr>
            </w:pPr>
            <w:r w:rsidRPr="005E1882">
              <w:rPr>
                <w:rFonts w:ascii="Garamond" w:eastAsia="MS Mincho" w:hAnsi="Garamond" w:cs="Calibri"/>
                <w:bCs/>
                <w:i/>
                <w:lang w:eastAsia="x-none"/>
              </w:rPr>
              <w:t>d)</w:t>
            </w:r>
            <w:r w:rsidRPr="005E1882">
              <w:rPr>
                <w:rFonts w:ascii="Garamond" w:eastAsia="MS Mincho" w:hAnsi="Garamond" w:cs="Calibri"/>
                <w:bCs/>
                <w:i/>
                <w:lang w:eastAsia="x-none"/>
              </w:rPr>
              <w:tab/>
              <w:t>Attività multimediali;</w:t>
            </w:r>
          </w:p>
          <w:p w14:paraId="3875D821" w14:textId="77777777" w:rsidR="005E1882" w:rsidRPr="005E1882" w:rsidRDefault="005E1882" w:rsidP="00977C81">
            <w:pPr>
              <w:suppressAutoHyphens w:val="0"/>
              <w:spacing w:after="60"/>
              <w:ind w:left="1134" w:hanging="567"/>
              <w:rPr>
                <w:rFonts w:ascii="Garamond" w:eastAsia="MS Mincho" w:hAnsi="Garamond" w:cs="Calibri"/>
                <w:bCs/>
                <w:i/>
                <w:lang w:eastAsia="x-none"/>
              </w:rPr>
            </w:pPr>
            <w:r w:rsidRPr="005E1882">
              <w:rPr>
                <w:rFonts w:ascii="Garamond" w:eastAsia="MS Mincho" w:hAnsi="Garamond" w:cs="Calibri"/>
                <w:bCs/>
                <w:i/>
                <w:lang w:eastAsia="x-none"/>
              </w:rPr>
              <w:t>e)</w:t>
            </w:r>
            <w:r w:rsidRPr="005E1882">
              <w:rPr>
                <w:rFonts w:ascii="Garamond" w:eastAsia="MS Mincho" w:hAnsi="Garamond" w:cs="Calibri"/>
                <w:bCs/>
                <w:i/>
                <w:lang w:eastAsia="x-none"/>
              </w:rPr>
              <w:tab/>
              <w:t>Servizi di pagamento e/o incasso.</w:t>
            </w:r>
          </w:p>
          <w:p w14:paraId="4B87FAA2" w14:textId="0C74A739" w:rsidR="005E1882" w:rsidRPr="005E1882" w:rsidRDefault="005E1882" w:rsidP="00977C81">
            <w:pPr>
              <w:suppressAutoHyphens w:val="0"/>
              <w:spacing w:after="60"/>
              <w:ind w:left="567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5E1882">
              <w:rPr>
                <w:rFonts w:ascii="Garamond" w:eastAsia="MS Mincho" w:hAnsi="Garamond" w:cs="Calibri"/>
                <w:bCs/>
                <w:i/>
                <w:lang w:eastAsia="x-none"/>
              </w:rPr>
              <w:t>La Società indennizzerà tali danni nel limite del massimale assicurato e comunque con il massimo indennizzo di € 100.000,00 (centomila) per uno o più sinistri verificatisi nel periodo di assicurazione.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FDC8" w14:textId="0AACDA06" w:rsidR="0040402B" w:rsidRPr="00844552" w:rsidRDefault="0040402B" w:rsidP="0040402B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</w:tbl>
    <w:p w14:paraId="455A173F" w14:textId="77777777" w:rsidR="008B6E3D" w:rsidRPr="008B6E3D" w:rsidRDefault="008B6E3D" w:rsidP="008B6E3D">
      <w:pPr>
        <w:widowControl w:val="0"/>
        <w:rPr>
          <w:rFonts w:ascii="Garamond" w:eastAsia="MS Mincho" w:hAnsi="Garamond" w:cs="Calibri"/>
          <w:lang w:val="x-none" w:eastAsia="x-none"/>
        </w:rPr>
      </w:pPr>
    </w:p>
    <w:p w14:paraId="43C73026" w14:textId="77777777" w:rsidR="00C0669F" w:rsidRPr="008B6E3D" w:rsidRDefault="00C0669F" w:rsidP="009A43CF">
      <w:pPr>
        <w:suppressAutoHyphens w:val="0"/>
        <w:jc w:val="left"/>
        <w:rPr>
          <w:rFonts w:ascii="Garamond" w:hAnsi="Garamond"/>
        </w:rPr>
      </w:pPr>
    </w:p>
    <w:sectPr w:rsidR="00C0669F" w:rsidRPr="008B6E3D" w:rsidSect="00A22D62">
      <w:foot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BFCA8F" w14:textId="77777777" w:rsidR="00DA060D" w:rsidRDefault="00DA060D" w:rsidP="00B1052E">
      <w:r>
        <w:separator/>
      </w:r>
    </w:p>
  </w:endnote>
  <w:endnote w:type="continuationSeparator" w:id="0">
    <w:p w14:paraId="43E460FC" w14:textId="77777777" w:rsidR="00DA060D" w:rsidRDefault="00DA060D" w:rsidP="00B1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MS Gothic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16727235"/>
      <w:docPartObj>
        <w:docPartGallery w:val="Page Numbers (Bottom of Page)"/>
        <w:docPartUnique/>
      </w:docPartObj>
    </w:sdtPr>
    <w:sdtEndPr/>
    <w:sdtContent>
      <w:p w14:paraId="07C09CFD" w14:textId="7D2BE208" w:rsidR="00B1052E" w:rsidRDefault="00B1052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A51">
          <w:rPr>
            <w:noProof/>
          </w:rPr>
          <w:t>6</w:t>
        </w:r>
        <w:r>
          <w:fldChar w:fldCharType="end"/>
        </w:r>
      </w:p>
    </w:sdtContent>
  </w:sdt>
  <w:p w14:paraId="6FDE60C9" w14:textId="77777777" w:rsidR="00B1052E" w:rsidRDefault="00B1052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70FEC" w14:textId="77777777" w:rsidR="00DA060D" w:rsidRDefault="00DA060D" w:rsidP="00B1052E">
      <w:r>
        <w:separator/>
      </w:r>
    </w:p>
  </w:footnote>
  <w:footnote w:type="continuationSeparator" w:id="0">
    <w:p w14:paraId="47D49B21" w14:textId="77777777" w:rsidR="00DA060D" w:rsidRDefault="00DA060D" w:rsidP="00B105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1051"/>
    <w:multiLevelType w:val="hybridMultilevel"/>
    <w:tmpl w:val="2FFC3A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03342"/>
    <w:multiLevelType w:val="multilevel"/>
    <w:tmpl w:val="ECAAFCE4"/>
    <w:lvl w:ilvl="0">
      <w:start w:val="22"/>
      <w:numFmt w:val="decimal"/>
      <w:lvlText w:val="%1"/>
      <w:lvlJc w:val="left"/>
      <w:pPr>
        <w:ind w:left="980" w:hanging="488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980" w:hanging="488"/>
        <w:jc w:val="right"/>
      </w:pPr>
      <w:rPr>
        <w:rFonts w:ascii="Cambria" w:eastAsia="Cambria" w:hAnsi="Cambria" w:cs="Cambria" w:hint="default"/>
        <w:b/>
        <w:bCs/>
        <w:color w:val="DF8000"/>
        <w:spacing w:val="-2"/>
        <w:w w:val="100"/>
        <w:sz w:val="22"/>
        <w:szCs w:val="22"/>
        <w:lang w:val="it-IT" w:eastAsia="it-IT" w:bidi="it-IT"/>
      </w:rPr>
    </w:lvl>
    <w:lvl w:ilvl="2">
      <w:numFmt w:val="bullet"/>
      <w:lvlText w:val=""/>
      <w:lvlJc w:val="left"/>
      <w:pPr>
        <w:ind w:left="1212" w:hanging="111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3">
      <w:numFmt w:val="bullet"/>
      <w:lvlText w:val="•"/>
      <w:lvlJc w:val="left"/>
      <w:pPr>
        <w:ind w:left="3145" w:hanging="11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108" w:hanging="11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71" w:hanging="11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34" w:hanging="11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97" w:hanging="11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60" w:hanging="111"/>
      </w:pPr>
      <w:rPr>
        <w:rFonts w:hint="default"/>
        <w:lang w:val="it-IT" w:eastAsia="it-IT" w:bidi="it-IT"/>
      </w:rPr>
    </w:lvl>
  </w:abstractNum>
  <w:abstractNum w:abstractNumId="5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444C9D"/>
    <w:multiLevelType w:val="hybridMultilevel"/>
    <w:tmpl w:val="24E4BB1C"/>
    <w:lvl w:ilvl="0" w:tplc="874A9DC6">
      <w:start w:val="1"/>
      <w:numFmt w:val="decimal"/>
      <w:lvlText w:val="21.1.1.%1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37574"/>
    <w:multiLevelType w:val="hybridMultilevel"/>
    <w:tmpl w:val="61F8F75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8C3DEB"/>
    <w:multiLevelType w:val="hybridMultilevel"/>
    <w:tmpl w:val="2DD6E3D2"/>
    <w:lvl w:ilvl="0" w:tplc="0214FEE6">
      <w:numFmt w:val="bullet"/>
      <w:lvlText w:val="-"/>
      <w:lvlJc w:val="left"/>
      <w:pPr>
        <w:ind w:left="1211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5" w15:restartNumberingAfterBreak="0">
    <w:nsid w:val="50FD4C1B"/>
    <w:multiLevelType w:val="hybridMultilevel"/>
    <w:tmpl w:val="74A08564"/>
    <w:lvl w:ilvl="0" w:tplc="BB1EE212">
      <w:start w:val="1"/>
      <w:numFmt w:val="bullet"/>
      <w:lvlText w:val="-"/>
      <w:lvlJc w:val="left"/>
      <w:pPr>
        <w:ind w:left="720" w:hanging="360"/>
      </w:pPr>
      <w:rPr>
        <w:rFonts w:ascii="Garamond" w:eastAsia="MS Mincho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8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0"/>
  </w:num>
  <w:num w:numId="5">
    <w:abstractNumId w:val="18"/>
  </w:num>
  <w:num w:numId="6">
    <w:abstractNumId w:val="17"/>
  </w:num>
  <w:num w:numId="7">
    <w:abstractNumId w:val="5"/>
  </w:num>
  <w:num w:numId="8">
    <w:abstractNumId w:val="3"/>
  </w:num>
  <w:num w:numId="9">
    <w:abstractNumId w:val="13"/>
  </w:num>
  <w:num w:numId="10">
    <w:abstractNumId w:val="2"/>
  </w:num>
  <w:num w:numId="11">
    <w:abstractNumId w:val="7"/>
  </w:num>
  <w:num w:numId="12">
    <w:abstractNumId w:val="16"/>
  </w:num>
  <w:num w:numId="13">
    <w:abstractNumId w:val="6"/>
  </w:num>
  <w:num w:numId="14">
    <w:abstractNumId w:val="12"/>
  </w:num>
  <w:num w:numId="15">
    <w:abstractNumId w:val="15"/>
  </w:num>
  <w:num w:numId="16">
    <w:abstractNumId w:val="14"/>
  </w:num>
  <w:num w:numId="17">
    <w:abstractNumId w:val="4"/>
  </w:num>
  <w:num w:numId="18">
    <w:abstractNumId w:val="11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34"/>
    <w:rsid w:val="00001AED"/>
    <w:rsid w:val="0002011A"/>
    <w:rsid w:val="000335A8"/>
    <w:rsid w:val="00051CBA"/>
    <w:rsid w:val="000710D5"/>
    <w:rsid w:val="00076268"/>
    <w:rsid w:val="00083C9F"/>
    <w:rsid w:val="00086E85"/>
    <w:rsid w:val="0009381A"/>
    <w:rsid w:val="000A13CF"/>
    <w:rsid w:val="000D3274"/>
    <w:rsid w:val="000E14D8"/>
    <w:rsid w:val="001130FE"/>
    <w:rsid w:val="001168A4"/>
    <w:rsid w:val="001317B1"/>
    <w:rsid w:val="00154B1A"/>
    <w:rsid w:val="00163CED"/>
    <w:rsid w:val="00167913"/>
    <w:rsid w:val="00177472"/>
    <w:rsid w:val="00193556"/>
    <w:rsid w:val="001A035D"/>
    <w:rsid w:val="001A531A"/>
    <w:rsid w:val="001A6175"/>
    <w:rsid w:val="001B3D25"/>
    <w:rsid w:val="001C5E49"/>
    <w:rsid w:val="001D11EB"/>
    <w:rsid w:val="001D1E23"/>
    <w:rsid w:val="001E048D"/>
    <w:rsid w:val="001E1D5F"/>
    <w:rsid w:val="001E5898"/>
    <w:rsid w:val="001E7FC5"/>
    <w:rsid w:val="00206382"/>
    <w:rsid w:val="00266EFE"/>
    <w:rsid w:val="002776A3"/>
    <w:rsid w:val="0028140E"/>
    <w:rsid w:val="002818D1"/>
    <w:rsid w:val="00282C62"/>
    <w:rsid w:val="00286769"/>
    <w:rsid w:val="002A57F3"/>
    <w:rsid w:val="002B44D9"/>
    <w:rsid w:val="002F5E9C"/>
    <w:rsid w:val="00304860"/>
    <w:rsid w:val="00315AB4"/>
    <w:rsid w:val="00336D6D"/>
    <w:rsid w:val="00345FD5"/>
    <w:rsid w:val="00346C34"/>
    <w:rsid w:val="00346ECA"/>
    <w:rsid w:val="00352196"/>
    <w:rsid w:val="003525BC"/>
    <w:rsid w:val="003540A7"/>
    <w:rsid w:val="00357109"/>
    <w:rsid w:val="00360C4B"/>
    <w:rsid w:val="003732A0"/>
    <w:rsid w:val="00377575"/>
    <w:rsid w:val="003A52DF"/>
    <w:rsid w:val="003B1899"/>
    <w:rsid w:val="003B4D39"/>
    <w:rsid w:val="003E2A92"/>
    <w:rsid w:val="003E4D5F"/>
    <w:rsid w:val="003E6D7B"/>
    <w:rsid w:val="00403D22"/>
    <w:rsid w:val="0040402B"/>
    <w:rsid w:val="00406D12"/>
    <w:rsid w:val="00421B4D"/>
    <w:rsid w:val="00425F45"/>
    <w:rsid w:val="00432D03"/>
    <w:rsid w:val="00434774"/>
    <w:rsid w:val="00436007"/>
    <w:rsid w:val="00443510"/>
    <w:rsid w:val="00452E37"/>
    <w:rsid w:val="00461204"/>
    <w:rsid w:val="004635B1"/>
    <w:rsid w:val="00465688"/>
    <w:rsid w:val="00471A69"/>
    <w:rsid w:val="00475237"/>
    <w:rsid w:val="004863F2"/>
    <w:rsid w:val="004A0476"/>
    <w:rsid w:val="004A63AC"/>
    <w:rsid w:val="004C2CD7"/>
    <w:rsid w:val="004D09F5"/>
    <w:rsid w:val="004D3C16"/>
    <w:rsid w:val="004D3D94"/>
    <w:rsid w:val="00503838"/>
    <w:rsid w:val="00504960"/>
    <w:rsid w:val="00513BA3"/>
    <w:rsid w:val="005222C1"/>
    <w:rsid w:val="005525A6"/>
    <w:rsid w:val="005774DA"/>
    <w:rsid w:val="00580370"/>
    <w:rsid w:val="00585216"/>
    <w:rsid w:val="005A726C"/>
    <w:rsid w:val="005C427D"/>
    <w:rsid w:val="005C5975"/>
    <w:rsid w:val="005C5C26"/>
    <w:rsid w:val="005E1882"/>
    <w:rsid w:val="005E6A2F"/>
    <w:rsid w:val="005F129C"/>
    <w:rsid w:val="005F35AB"/>
    <w:rsid w:val="005F36C1"/>
    <w:rsid w:val="005F6492"/>
    <w:rsid w:val="0060191A"/>
    <w:rsid w:val="006130A7"/>
    <w:rsid w:val="00615439"/>
    <w:rsid w:val="006348C5"/>
    <w:rsid w:val="00682D84"/>
    <w:rsid w:val="006839B8"/>
    <w:rsid w:val="00697348"/>
    <w:rsid w:val="006A04E8"/>
    <w:rsid w:val="006A626D"/>
    <w:rsid w:val="006B6E4F"/>
    <w:rsid w:val="006D6691"/>
    <w:rsid w:val="006E39FC"/>
    <w:rsid w:val="006F1994"/>
    <w:rsid w:val="007073C3"/>
    <w:rsid w:val="00727A12"/>
    <w:rsid w:val="00735484"/>
    <w:rsid w:val="00764D77"/>
    <w:rsid w:val="00766D8C"/>
    <w:rsid w:val="007A6150"/>
    <w:rsid w:val="007B290C"/>
    <w:rsid w:val="007C2D5F"/>
    <w:rsid w:val="007C2D87"/>
    <w:rsid w:val="007C4982"/>
    <w:rsid w:val="007C527B"/>
    <w:rsid w:val="007F79A0"/>
    <w:rsid w:val="00811A52"/>
    <w:rsid w:val="00844552"/>
    <w:rsid w:val="00851445"/>
    <w:rsid w:val="00871006"/>
    <w:rsid w:val="00875EC4"/>
    <w:rsid w:val="00886A75"/>
    <w:rsid w:val="008A2739"/>
    <w:rsid w:val="008A4333"/>
    <w:rsid w:val="008A7683"/>
    <w:rsid w:val="008B6E3D"/>
    <w:rsid w:val="008D225B"/>
    <w:rsid w:val="008E2924"/>
    <w:rsid w:val="00903982"/>
    <w:rsid w:val="009233BC"/>
    <w:rsid w:val="00925AFC"/>
    <w:rsid w:val="00940175"/>
    <w:rsid w:val="0095048D"/>
    <w:rsid w:val="00967CAF"/>
    <w:rsid w:val="00977C81"/>
    <w:rsid w:val="00991701"/>
    <w:rsid w:val="00996A9D"/>
    <w:rsid w:val="009A43CF"/>
    <w:rsid w:val="009B08D6"/>
    <w:rsid w:val="009B783B"/>
    <w:rsid w:val="009C7DB6"/>
    <w:rsid w:val="009F4A64"/>
    <w:rsid w:val="00A009FF"/>
    <w:rsid w:val="00A02B5A"/>
    <w:rsid w:val="00A05F61"/>
    <w:rsid w:val="00A13F56"/>
    <w:rsid w:val="00A22D62"/>
    <w:rsid w:val="00A2366C"/>
    <w:rsid w:val="00A35CE1"/>
    <w:rsid w:val="00A37DDF"/>
    <w:rsid w:val="00A40DE3"/>
    <w:rsid w:val="00A45C71"/>
    <w:rsid w:val="00A519C6"/>
    <w:rsid w:val="00A52DDC"/>
    <w:rsid w:val="00A66903"/>
    <w:rsid w:val="00A70F95"/>
    <w:rsid w:val="00A95DA8"/>
    <w:rsid w:val="00AA4A8A"/>
    <w:rsid w:val="00AC4ABA"/>
    <w:rsid w:val="00AC57AD"/>
    <w:rsid w:val="00AE0D44"/>
    <w:rsid w:val="00AF0618"/>
    <w:rsid w:val="00AF5E3F"/>
    <w:rsid w:val="00AF6DAB"/>
    <w:rsid w:val="00B1052E"/>
    <w:rsid w:val="00B2573A"/>
    <w:rsid w:val="00B30B73"/>
    <w:rsid w:val="00B3167E"/>
    <w:rsid w:val="00B33AD1"/>
    <w:rsid w:val="00B64320"/>
    <w:rsid w:val="00B74EFD"/>
    <w:rsid w:val="00B85EFD"/>
    <w:rsid w:val="00BA0F3E"/>
    <w:rsid w:val="00BA39E4"/>
    <w:rsid w:val="00BB5782"/>
    <w:rsid w:val="00BD21FC"/>
    <w:rsid w:val="00BD41CB"/>
    <w:rsid w:val="00BE44EC"/>
    <w:rsid w:val="00BF1E55"/>
    <w:rsid w:val="00BF1F91"/>
    <w:rsid w:val="00BF733D"/>
    <w:rsid w:val="00C04CE7"/>
    <w:rsid w:val="00C0669F"/>
    <w:rsid w:val="00C173BA"/>
    <w:rsid w:val="00C26FAF"/>
    <w:rsid w:val="00C347BB"/>
    <w:rsid w:val="00C45F05"/>
    <w:rsid w:val="00C47FEA"/>
    <w:rsid w:val="00C6361F"/>
    <w:rsid w:val="00C648F4"/>
    <w:rsid w:val="00C65B35"/>
    <w:rsid w:val="00C666B0"/>
    <w:rsid w:val="00C86BD3"/>
    <w:rsid w:val="00C91929"/>
    <w:rsid w:val="00CA4B2D"/>
    <w:rsid w:val="00CA652B"/>
    <w:rsid w:val="00CB0196"/>
    <w:rsid w:val="00CB3D23"/>
    <w:rsid w:val="00CD2447"/>
    <w:rsid w:val="00D0182E"/>
    <w:rsid w:val="00D13935"/>
    <w:rsid w:val="00D26D24"/>
    <w:rsid w:val="00D609CF"/>
    <w:rsid w:val="00D614AF"/>
    <w:rsid w:val="00D651FB"/>
    <w:rsid w:val="00D70762"/>
    <w:rsid w:val="00D75BB8"/>
    <w:rsid w:val="00DA060D"/>
    <w:rsid w:val="00DC7361"/>
    <w:rsid w:val="00DE13FE"/>
    <w:rsid w:val="00DE7AB4"/>
    <w:rsid w:val="00DF30A7"/>
    <w:rsid w:val="00E17057"/>
    <w:rsid w:val="00E225DC"/>
    <w:rsid w:val="00E366F6"/>
    <w:rsid w:val="00E36A6E"/>
    <w:rsid w:val="00E5070D"/>
    <w:rsid w:val="00E665EB"/>
    <w:rsid w:val="00E66A98"/>
    <w:rsid w:val="00E810FA"/>
    <w:rsid w:val="00E82332"/>
    <w:rsid w:val="00E848B7"/>
    <w:rsid w:val="00EB72E1"/>
    <w:rsid w:val="00EC2A51"/>
    <w:rsid w:val="00EC47A1"/>
    <w:rsid w:val="00ED1F24"/>
    <w:rsid w:val="00ED24E2"/>
    <w:rsid w:val="00ED2A05"/>
    <w:rsid w:val="00ED63FB"/>
    <w:rsid w:val="00ED68E2"/>
    <w:rsid w:val="00EE41FE"/>
    <w:rsid w:val="00EF5E60"/>
    <w:rsid w:val="00EF60A6"/>
    <w:rsid w:val="00EF6466"/>
    <w:rsid w:val="00EF7122"/>
    <w:rsid w:val="00F03351"/>
    <w:rsid w:val="00F10A91"/>
    <w:rsid w:val="00F30905"/>
    <w:rsid w:val="00F32862"/>
    <w:rsid w:val="00F602F5"/>
    <w:rsid w:val="00F62424"/>
    <w:rsid w:val="00F71FEE"/>
    <w:rsid w:val="00F84A0E"/>
    <w:rsid w:val="00FA3EE6"/>
    <w:rsid w:val="00FA52CD"/>
    <w:rsid w:val="00FC55CA"/>
    <w:rsid w:val="00FC6406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A2739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1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1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Sommario3">
    <w:name w:val="toc 3"/>
    <w:basedOn w:val="Normale"/>
    <w:uiPriority w:val="39"/>
    <w:qFormat/>
    <w:rsid w:val="00503838"/>
    <w:pPr>
      <w:widowControl w:val="0"/>
      <w:suppressAutoHyphens w:val="0"/>
      <w:autoSpaceDE w:val="0"/>
      <w:autoSpaceDN w:val="0"/>
      <w:spacing w:before="65"/>
      <w:ind w:left="1028" w:hanging="455"/>
      <w:jc w:val="left"/>
    </w:pPr>
    <w:rPr>
      <w:rFonts w:ascii="Cambria" w:eastAsia="Cambria" w:hAnsi="Cambria" w:cs="Cambria"/>
      <w:sz w:val="18"/>
      <w:szCs w:val="18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8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Paolo Karapedian</cp:lastModifiedBy>
  <cp:revision>13</cp:revision>
  <cp:lastPrinted>2019-02-15T09:28:00Z</cp:lastPrinted>
  <dcterms:created xsi:type="dcterms:W3CDTF">2023-06-02T14:51:00Z</dcterms:created>
  <dcterms:modified xsi:type="dcterms:W3CDTF">2023-06-20T14:53:00Z</dcterms:modified>
</cp:coreProperties>
</file>