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0461AC">
              <w:rPr>
                <w:rFonts w:ascii="Cambria" w:eastAsia="Calibri" w:hAnsi="Cambria" w:cs="Calibri"/>
                <w:b/>
                <w:sz w:val="24"/>
              </w:rPr>
              <w:t>E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66228" w:rsidRDefault="00966228" w:rsidP="00FA4620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SERVIZI ASSICURATIVI DEL POLITECNICO DI MILANO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LOTTO 1 Polizza All Risks</w:t>
            </w:r>
            <w:bookmarkStart w:id="1" w:name="_GoBack"/>
            <w:bookmarkEnd w:id="1"/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 xml:space="preserve">LOTTO 2 Polizza RCT/O 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 xml:space="preserve">LOTTO 3 Polizza RC Patrimoniale 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 xml:space="preserve">LOTTO 4 Polizza Tutela legale e peritale 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LOTTO 5 Polizze Infortuni</w:t>
            </w:r>
            <w:r>
              <w:rPr>
                <w:rFonts w:cs="Arial"/>
                <w:bCs/>
                <w:caps/>
                <w:szCs w:val="24"/>
                <w:lang w:eastAsia="it-IT"/>
              </w:rPr>
              <w:t>: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LOTTO 6 Polizza Multirischi veicoli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 xml:space="preserve">LOTTO 7 Polizza RC Inquinamento </w:t>
            </w:r>
          </w:p>
          <w:p w:rsidR="00966228" w:rsidRPr="00966228" w:rsidRDefault="00966228" w:rsidP="00966228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LOTTO 8 Polizza RC violazione degli accordi di riservatezza</w:t>
            </w:r>
          </w:p>
          <w:p w:rsidR="00FA4620" w:rsidRPr="003C5427" w:rsidRDefault="00966228" w:rsidP="003C5427">
            <w:pPr>
              <w:widowControl w:val="0"/>
              <w:spacing w:before="240" w:after="240" w:line="312" w:lineRule="auto"/>
              <w:jc w:val="center"/>
              <w:rPr>
                <w:rFonts w:cs="Arial"/>
                <w:bCs/>
                <w:caps/>
                <w:szCs w:val="24"/>
                <w:lang w:eastAsia="it-IT"/>
              </w:rPr>
            </w:pPr>
            <w:r w:rsidRPr="00966228">
              <w:rPr>
                <w:rFonts w:cs="Arial"/>
                <w:bCs/>
                <w:caps/>
                <w:szCs w:val="24"/>
                <w:lang w:eastAsia="it-IT"/>
              </w:rPr>
              <w:t>LOTTO 9 Polizze Studenti</w:t>
            </w:r>
          </w:p>
        </w:tc>
      </w:tr>
    </w:tbl>
    <w:p w:rsidR="00966228" w:rsidRDefault="00966228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A4620" w:rsidRPr="00FA4620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lastRenderedPageBreak/>
              <w:t>CIG</w:t>
            </w:r>
          </w:p>
          <w:p w:rsidR="00966228" w:rsidRDefault="00FA4620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>LOTTO 1</w:t>
            </w:r>
            <w:r w:rsidR="00966228">
              <w:rPr>
                <w:rFonts w:ascii="Cambria" w:eastAsia="Calibri" w:hAnsi="Cambria" w:cs="Calibri"/>
              </w:rPr>
              <w:t xml:space="preserve"> </w:t>
            </w:r>
            <w:r w:rsidR="00966228" w:rsidRPr="00966228">
              <w:rPr>
                <w:rFonts w:ascii="Cambria" w:eastAsia="Calibri" w:hAnsi="Cambria" w:cs="Calibri"/>
              </w:rPr>
              <w:t>9902600C06</w:t>
            </w:r>
          </w:p>
          <w:p w:rsidR="00F64ECC" w:rsidRDefault="00FA4620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>LOTTO 2</w:t>
            </w:r>
            <w:r w:rsidR="00966228">
              <w:rPr>
                <w:rFonts w:ascii="Cambria" w:eastAsia="Calibri" w:hAnsi="Cambria" w:cs="Calibri"/>
              </w:rPr>
              <w:t xml:space="preserve"> </w:t>
            </w:r>
            <w:r w:rsidR="00966228" w:rsidRPr="00966228">
              <w:rPr>
                <w:rFonts w:ascii="Cambria" w:eastAsia="Calibri" w:hAnsi="Cambria" w:cs="Calibri"/>
              </w:rPr>
              <w:t>99026358E9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3 </w:t>
            </w:r>
            <w:r w:rsidRPr="00966228">
              <w:rPr>
                <w:rFonts w:ascii="Cambria" w:eastAsia="Calibri" w:hAnsi="Cambria" w:cs="Calibri"/>
              </w:rPr>
              <w:t>9902717C93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4 </w:t>
            </w:r>
            <w:r w:rsidRPr="00966228">
              <w:rPr>
                <w:rFonts w:ascii="Cambria" w:eastAsia="Calibri" w:hAnsi="Cambria" w:cs="Calibri"/>
              </w:rPr>
              <w:t>9902734A9B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5 </w:t>
            </w:r>
            <w:r w:rsidRPr="00966228">
              <w:rPr>
                <w:rFonts w:ascii="Cambria" w:eastAsia="Calibri" w:hAnsi="Cambria" w:cs="Calibri"/>
              </w:rPr>
              <w:t>990276435F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6 </w:t>
            </w:r>
            <w:r w:rsidRPr="00966228">
              <w:rPr>
                <w:rFonts w:ascii="Cambria" w:eastAsia="Calibri" w:hAnsi="Cambria" w:cs="Calibri"/>
              </w:rPr>
              <w:t>9902915FF7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7 </w:t>
            </w:r>
            <w:r w:rsidRPr="00966228">
              <w:rPr>
                <w:rFonts w:ascii="Cambria" w:eastAsia="Calibri" w:hAnsi="Cambria" w:cs="Calibri"/>
              </w:rPr>
              <w:t>9902936150</w:t>
            </w:r>
          </w:p>
          <w:p w:rsidR="00966228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8 </w:t>
            </w:r>
            <w:r w:rsidRPr="00966228">
              <w:rPr>
                <w:rFonts w:ascii="Cambria" w:eastAsia="Calibri" w:hAnsi="Cambria" w:cs="Calibri"/>
              </w:rPr>
              <w:t>9902949C07</w:t>
            </w:r>
          </w:p>
          <w:p w:rsidR="00966228" w:rsidRPr="00421F42" w:rsidRDefault="00966228" w:rsidP="0096622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A4620">
              <w:rPr>
                <w:rFonts w:ascii="Cambria" w:eastAsia="Calibri" w:hAnsi="Cambria" w:cs="Calibri"/>
              </w:rPr>
              <w:t xml:space="preserve">LOTTO </w:t>
            </w:r>
            <w:r>
              <w:rPr>
                <w:rFonts w:ascii="Cambria" w:eastAsia="Calibri" w:hAnsi="Cambria" w:cs="Calibri"/>
              </w:rPr>
              <w:t xml:space="preserve">9 </w:t>
            </w:r>
            <w:r w:rsidRPr="00966228">
              <w:rPr>
                <w:rFonts w:ascii="Cambria" w:eastAsia="Calibri" w:hAnsi="Cambria" w:cs="Calibri"/>
              </w:rPr>
              <w:t>9902968BB5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lastRenderedPageBreak/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461AC"/>
    <w:rsid w:val="00062410"/>
    <w:rsid w:val="00076C1A"/>
    <w:rsid w:val="00104D63"/>
    <w:rsid w:val="001D7B5A"/>
    <w:rsid w:val="001F6306"/>
    <w:rsid w:val="00207F82"/>
    <w:rsid w:val="00394864"/>
    <w:rsid w:val="003C503D"/>
    <w:rsid w:val="003C5427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26B22"/>
    <w:rsid w:val="00966228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018FC"/>
    <w:rsid w:val="00E768ED"/>
    <w:rsid w:val="00EE760D"/>
    <w:rsid w:val="00F64ECC"/>
    <w:rsid w:val="00F75519"/>
    <w:rsid w:val="00FA3340"/>
    <w:rsid w:val="00FA462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38871D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AF766-4A6A-4E3B-9D6E-5FCD733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11</cp:revision>
  <dcterms:created xsi:type="dcterms:W3CDTF">2023-03-02T13:30:00Z</dcterms:created>
  <dcterms:modified xsi:type="dcterms:W3CDTF">2023-06-21T07:45:00Z</dcterms:modified>
</cp:coreProperties>
</file>