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69274C" w:rsidRDefault="00AC5E1F" w:rsidP="0069274C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996412" w:rsidRPr="00996412">
        <w:rPr>
          <w:rFonts w:ascii="Cambria" w:eastAsia="Calibri" w:hAnsi="Cambria" w:cs="Calibri"/>
        </w:rPr>
        <w:t xml:space="preserve">PROCEDURA NEGOZIATA SENZA PREVIA PUBBLICAZIONE DI UN BANDO DI GARA AI SENSI DELL’ART. 1, COMMA 2, LETT. B) DEL DL 76/2020, CONVERTITO IN LEGGE 120/2020, MODIFICATO DAL DL 77/2021, PER L’AFFIDAMENTO DELLA </w:t>
      </w:r>
      <w:r w:rsidR="00477913" w:rsidRPr="0069274C">
        <w:rPr>
          <w:rFonts w:ascii="Cambria" w:eastAsia="Calibri" w:hAnsi="Cambria" w:cs="Calibri"/>
          <w:b/>
        </w:rPr>
        <w:t>FORNITURA</w:t>
      </w:r>
      <w:r w:rsidR="00477913">
        <w:rPr>
          <w:rFonts w:ascii="Cambria" w:eastAsia="Calibri" w:hAnsi="Cambria" w:cs="Calibri"/>
        </w:rPr>
        <w:t xml:space="preserve"> </w:t>
      </w:r>
      <w:r w:rsidR="0069274C" w:rsidRPr="0069274C">
        <w:rPr>
          <w:rFonts w:ascii="Cambria" w:eastAsia="Calibri" w:hAnsi="Cambria" w:cs="Calibri"/>
          <w:b/>
        </w:rPr>
        <w:t>DI UNA ATTREZZATURA SEMI-AUTOMATIZZATA PER IL DISASSEMBLAGGIO E IL RE-ASSEMBLAGGIO DI MODULI DI BATTERIE AGLI IONI DI LITIO</w:t>
      </w:r>
    </w:p>
    <w:p w:rsidR="0069274C" w:rsidRPr="0069274C" w:rsidRDefault="0069274C" w:rsidP="0069274C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</w:rPr>
      </w:pPr>
      <w:r w:rsidRPr="0069274C">
        <w:rPr>
          <w:rFonts w:ascii="Cambria" w:eastAsia="Calibri" w:hAnsi="Cambria" w:cs="Calibri"/>
          <w:b/>
        </w:rPr>
        <w:t xml:space="preserve">CIG </w:t>
      </w:r>
      <w:r w:rsidR="001357D5" w:rsidRPr="001357D5">
        <w:rPr>
          <w:rFonts w:ascii="Cambria" w:eastAsia="Calibri" w:hAnsi="Cambria" w:cs="Calibri"/>
          <w:b/>
        </w:rPr>
        <w:t>9283213DB3</w:t>
      </w:r>
    </w:p>
    <w:p w:rsidR="00AC5E1F" w:rsidRDefault="0069274C" w:rsidP="0069274C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</w:rPr>
      </w:pPr>
      <w:r w:rsidRPr="0069274C">
        <w:rPr>
          <w:rFonts w:ascii="Cambria" w:eastAsia="Calibri" w:hAnsi="Cambria" w:cs="Calibri"/>
          <w:b/>
        </w:rPr>
        <w:t>CUP D45F21002960007</w:t>
      </w:r>
    </w:p>
    <w:p w:rsidR="0069274C" w:rsidRPr="0069274C" w:rsidRDefault="0069274C" w:rsidP="0069274C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</w:rPr>
      </w:pP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69274C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996412" w:rsidRPr="00996412">
        <w:rPr>
          <w:rFonts w:ascii="Cambria" w:eastAsia="Calibri" w:hAnsi="Cambria" w:cs="Calibri"/>
        </w:rPr>
        <w:t>PROCEDURA NEGOZIATA SENZA PREVIA PUBBLICAZIONE DI UN BANDO DI GARA AI SENSI DELL’ART. 1, COMMA 2, LETT. B) DEL DL 76/2020, CONVERTITO IN LEGGE 120/2020, MODIFICATO DAL DL 77/2021</w:t>
      </w:r>
      <w:r w:rsidR="00996412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per l’affidamento </w:t>
      </w:r>
      <w:r w:rsidR="00996412">
        <w:rPr>
          <w:rFonts w:ascii="Cambria" w:eastAsia="Calibri" w:hAnsi="Cambria" w:cs="Calibri"/>
        </w:rPr>
        <w:t xml:space="preserve">della </w:t>
      </w:r>
      <w:r w:rsidR="0069274C">
        <w:rPr>
          <w:rFonts w:ascii="Cambria" w:eastAsia="Calibri" w:hAnsi="Cambria" w:cs="Calibri"/>
        </w:rPr>
        <w:t>“</w:t>
      </w:r>
      <w:r w:rsidR="0069274C" w:rsidRPr="0069274C">
        <w:rPr>
          <w:rFonts w:ascii="Cambria" w:eastAsia="Calibri" w:hAnsi="Cambria" w:cs="Calibri"/>
        </w:rPr>
        <w:t>FORNITURA DI UNA ATTREZZATURA SEMI-AUTOMATIZZATA PER IL DISASSEMBLAGGIO E IL RE-ASSEMBLAGGIO DI MODULI DI BATTERIE AGLI IONI DI LITIO</w:t>
      </w:r>
      <w:r w:rsidR="0069274C">
        <w:rPr>
          <w:rFonts w:ascii="Cambria" w:eastAsia="Calibri" w:hAnsi="Cambria" w:cs="Calibri"/>
        </w:rPr>
        <w:t xml:space="preserve"> - </w:t>
      </w:r>
      <w:r w:rsidR="0069274C" w:rsidRPr="0069274C">
        <w:rPr>
          <w:rFonts w:ascii="Cambria" w:eastAsia="Calibri" w:hAnsi="Cambria" w:cs="Calibri"/>
        </w:rPr>
        <w:t xml:space="preserve">CIG </w:t>
      </w:r>
      <w:r w:rsidR="001357D5" w:rsidRPr="001357D5">
        <w:rPr>
          <w:rFonts w:ascii="Cambria" w:eastAsia="Calibri" w:hAnsi="Cambria" w:cs="Calibri"/>
        </w:rPr>
        <w:t>9283213DB3</w:t>
      </w:r>
      <w:bookmarkStart w:id="2" w:name="_GoBack"/>
      <w:bookmarkEnd w:id="2"/>
      <w:r w:rsidR="0069274C">
        <w:rPr>
          <w:rFonts w:ascii="Cambria" w:eastAsia="Calibri" w:hAnsi="Cambria" w:cs="Calibri"/>
        </w:rPr>
        <w:t xml:space="preserve">e </w:t>
      </w:r>
      <w:r w:rsidR="0069274C" w:rsidRPr="0069274C">
        <w:rPr>
          <w:rFonts w:ascii="Cambria" w:eastAsia="Calibri" w:hAnsi="Cambria" w:cs="Calibri"/>
        </w:rPr>
        <w:t>CUP D45F21002960007</w:t>
      </w:r>
      <w:r w:rsidRPr="00076C1A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di aver preso visione dell'appalto e di tutta la documentazione ad essi allegata nonché di tutti i documenti ivi richiamati e citati, di averli attentamente letti e accettarli integralmente e </w:t>
      </w:r>
      <w:r w:rsidRPr="00104D63">
        <w:rPr>
          <w:rFonts w:ascii="Cambria" w:eastAsia="Calibri" w:hAnsi="Cambria" w:cs="Calibri"/>
        </w:rPr>
        <w:lastRenderedPageBreak/>
        <w:t>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 xml:space="preserve">In caso di mancata presentazione di tale dichiarazione, l’Amministrazione considererà </w:t>
      </w:r>
      <w:r w:rsidRPr="00F75519">
        <w:rPr>
          <w:rFonts w:ascii="Cambria" w:hAnsi="Cambria"/>
          <w:b/>
        </w:rPr>
        <w:lastRenderedPageBreak/>
        <w:t>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69274C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357D5"/>
    <w:rsid w:val="001F6306"/>
    <w:rsid w:val="00394864"/>
    <w:rsid w:val="003C46B3"/>
    <w:rsid w:val="003C503D"/>
    <w:rsid w:val="003C5F22"/>
    <w:rsid w:val="00477913"/>
    <w:rsid w:val="004E4B00"/>
    <w:rsid w:val="0069274C"/>
    <w:rsid w:val="006A4FF6"/>
    <w:rsid w:val="008630B0"/>
    <w:rsid w:val="00877B78"/>
    <w:rsid w:val="00971258"/>
    <w:rsid w:val="00996412"/>
    <w:rsid w:val="00997CC6"/>
    <w:rsid w:val="009C70F3"/>
    <w:rsid w:val="009E58E1"/>
    <w:rsid w:val="00AC5239"/>
    <w:rsid w:val="00AC5E1F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3E351-2307-4CA8-AA72-45D31A8E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12</cp:revision>
  <dcterms:created xsi:type="dcterms:W3CDTF">2022-03-01T08:21:00Z</dcterms:created>
  <dcterms:modified xsi:type="dcterms:W3CDTF">2022-06-17T12:16:00Z</dcterms:modified>
</cp:coreProperties>
</file>