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proofErr w:type="gramStart"/>
            <w:r w:rsidR="001D7CC7">
              <w:rPr>
                <w:rFonts w:ascii="Cambria" w:eastAsia="Calibri" w:hAnsi="Cambria" w:cs="Calibri"/>
                <w:b/>
                <w:sz w:val="24"/>
                <w:highlight w:val="green"/>
              </w:rPr>
              <w:t>3</w:t>
            </w:r>
            <w:r w:rsidR="00E768ED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>
              <w:rPr>
                <w:rFonts w:ascii="Cambria" w:eastAsia="Calibri" w:hAnsi="Cambria" w:cs="Calibri"/>
                <w:b/>
                <w:sz w:val="24"/>
              </w:rPr>
              <w:t>-</w:t>
            </w:r>
            <w:proofErr w:type="gramEnd"/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1D7CC7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1D7CC7">
              <w:rPr>
                <w:rFonts w:ascii="Cambria" w:eastAsia="Calibri" w:hAnsi="Cambria" w:cs="Calibri"/>
              </w:rPr>
              <w:t>FORNITURA E INSTALLAZIONE DI UN SISTEMA INTEGRATO A TECNOLOGIA RFID PER LA GESTIONE DEL PATRIMONIO LIBRARIO DELLE BIBLIOTECHE DI ATENEO CON MANUTENZIONE DELL’IMPIANTO HARDWARE PER UN PERIODO DI SEI ANNI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8A240B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="001D7CC7" w:rsidRPr="001D7CC7">
              <w:rPr>
                <w:rFonts w:ascii="Cambria" w:eastAsia="Calibri" w:hAnsi="Cambria" w:cs="Calibri"/>
              </w:rPr>
              <w:t>919405997F</w:t>
            </w:r>
            <w:bookmarkStart w:id="1" w:name="_GoBack"/>
            <w:bookmarkEnd w:id="1"/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D7CC7"/>
    <w:rsid w:val="001F6306"/>
    <w:rsid w:val="00394864"/>
    <w:rsid w:val="003C503D"/>
    <w:rsid w:val="003C5F22"/>
    <w:rsid w:val="003D28BB"/>
    <w:rsid w:val="00473FB4"/>
    <w:rsid w:val="004A51A4"/>
    <w:rsid w:val="004E4B00"/>
    <w:rsid w:val="005535CC"/>
    <w:rsid w:val="006A4FF6"/>
    <w:rsid w:val="00792BF9"/>
    <w:rsid w:val="008630B0"/>
    <w:rsid w:val="008A240B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1BD8C14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F0861-1463-40CF-B326-8C9B741F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17</cp:revision>
  <dcterms:created xsi:type="dcterms:W3CDTF">2022-03-01T08:21:00Z</dcterms:created>
  <dcterms:modified xsi:type="dcterms:W3CDTF">2022-04-20T07:29:00Z</dcterms:modified>
</cp:coreProperties>
</file>