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97CB0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B408B86" w14:textId="3C68C39B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>
        <w:rPr>
          <w:rFonts w:ascii="Cambria" w:hAnsi="Cambria" w:cs="Calibri"/>
          <w:b/>
          <w:bCs/>
          <w:noProof/>
          <w:sz w:val="22"/>
          <w:szCs w:val="22"/>
          <w:lang w:eastAsia="it-IT"/>
        </w:rPr>
        <w:drawing>
          <wp:inline distT="0" distB="0" distL="0" distR="0" wp14:anchorId="657A2776" wp14:editId="508C32DC">
            <wp:extent cx="1276350" cy="10567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45" cy="109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EEF4A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C1043D1" w14:textId="187B7196" w:rsidR="00E16650" w:rsidRPr="0055391B" w:rsidRDefault="009A718A" w:rsidP="06415279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09A718A">
        <w:rPr>
          <w:rFonts w:ascii="Cambria" w:hAnsi="Cambria" w:cs="Calibri"/>
          <w:b/>
          <w:bCs/>
          <w:sz w:val="22"/>
          <w:szCs w:val="22"/>
          <w:lang w:eastAsia="it-IT"/>
        </w:rPr>
        <w:t>FORNITURA DI UNA TELECAMERA IPERSPETTRALI E SOFTWARE DEDICATO, CON SISTEMA SCANNER PER POSIZIONAMENTO E MOVIMENTAZIONE</w:t>
      </w:r>
      <w:r w:rsidR="006B7021" w:rsidRPr="006B7021">
        <w:rPr>
          <w:rFonts w:ascii="Cambria" w:hAnsi="Cambria" w:cs="Calibri"/>
          <w:b/>
          <w:bCs/>
          <w:sz w:val="22"/>
          <w:szCs w:val="22"/>
          <w:lang w:eastAsia="it-IT"/>
        </w:rPr>
        <w:t xml:space="preserve"> – CIG </w:t>
      </w:r>
      <w:r w:rsidR="00E53131" w:rsidRPr="00E53131">
        <w:rPr>
          <w:rFonts w:ascii="Cambria" w:hAnsi="Cambria" w:cs="Calibri"/>
          <w:b/>
          <w:bCs/>
          <w:sz w:val="22"/>
          <w:szCs w:val="22"/>
          <w:lang w:eastAsia="it-IT"/>
        </w:rPr>
        <w:t>912473625B</w:t>
      </w:r>
      <w:r>
        <w:rPr>
          <w:rFonts w:ascii="Cambria" w:hAnsi="Cambria" w:cs="Calibri"/>
          <w:b/>
          <w:bCs/>
          <w:sz w:val="22"/>
          <w:szCs w:val="22"/>
          <w:lang w:eastAsia="it-IT"/>
        </w:rPr>
        <w:t xml:space="preserve"> CUP</w:t>
      </w:r>
      <w:r w:rsidRPr="009A718A">
        <w:t xml:space="preserve"> </w:t>
      </w:r>
      <w:r w:rsidRPr="009A718A">
        <w:rPr>
          <w:rFonts w:ascii="Cambria" w:hAnsi="Cambria" w:cs="Calibri"/>
          <w:b/>
          <w:bCs/>
          <w:sz w:val="22"/>
          <w:szCs w:val="22"/>
          <w:lang w:eastAsia="it-IT"/>
        </w:rPr>
        <w:t>D45F21002960007</w:t>
      </w:r>
    </w:p>
    <w:p w14:paraId="4339001D" w14:textId="17507DA5" w:rsidR="00851339" w:rsidRDefault="00851339" w:rsidP="004150FA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</w:p>
    <w:p w14:paraId="3AF30032" w14:textId="77777777" w:rsidR="004150FA" w:rsidRPr="00A2324E" w:rsidRDefault="004150FA" w:rsidP="004150FA">
      <w:pPr>
        <w:widowControl w:val="0"/>
        <w:spacing w:line="312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16AB8B0B" w:rsidR="00851339" w:rsidRPr="00A2324E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A2324E">
        <w:rPr>
          <w:rFonts w:ascii="Cambria" w:hAnsi="Cambria" w:cs="Calibri"/>
          <w:b/>
          <w:color w:val="000000" w:themeColor="text1"/>
          <w:sz w:val="22"/>
        </w:rPr>
        <w:t xml:space="preserve">ALLEGATO </w:t>
      </w:r>
      <w:r w:rsidR="009A718A">
        <w:rPr>
          <w:rFonts w:ascii="Cambria" w:hAnsi="Cambria" w:cs="Calibri"/>
          <w:b/>
          <w:color w:val="000000" w:themeColor="text1"/>
          <w:sz w:val="22"/>
        </w:rPr>
        <w:t>3</w:t>
      </w:r>
      <w:r w:rsidRPr="00A2324E">
        <w:rPr>
          <w:rFonts w:ascii="Cambria" w:hAnsi="Cambria" w:cs="Calibri"/>
          <w:b/>
          <w:color w:val="000000" w:themeColor="text1"/>
          <w:sz w:val="22"/>
        </w:rPr>
        <w:t>–  REQUISITI MINIMI INDEROGABILI</w:t>
      </w:r>
    </w:p>
    <w:p w14:paraId="121E9045" w14:textId="7A9205DD" w:rsidR="00001AED" w:rsidRDefault="00001AED" w:rsidP="00346C34">
      <w:pPr>
        <w:rPr>
          <w:rFonts w:ascii="Cambria" w:hAnsi="Cambria"/>
          <w:b/>
          <w:sz w:val="20"/>
          <w:szCs w:val="20"/>
        </w:rPr>
      </w:pPr>
    </w:p>
    <w:p w14:paraId="6DF7A030" w14:textId="59BF9B0A" w:rsidR="00AB679D" w:rsidRDefault="00AB679D" w:rsidP="00AB679D">
      <w:pPr>
        <w:spacing w:line="360" w:lineRule="auto"/>
      </w:pPr>
      <w:r>
        <w:t>Il sottoscritto __________________________ nato a ______________________ il ______________</w:t>
      </w:r>
      <w:r w:rsidR="008B08E6">
        <w:t xml:space="preserve"> </w:t>
      </w:r>
      <w:r>
        <w:t>in qualità di _____________________ della società _______________________________________</w:t>
      </w:r>
      <w:r w:rsidR="008B08E6">
        <w:t xml:space="preserve"> </w:t>
      </w:r>
      <w:r>
        <w:t>con sede legale in _______________________ Via _________________________________ n. ____</w:t>
      </w:r>
      <w:r w:rsidR="008B08E6">
        <w:t xml:space="preserve"> </w:t>
      </w:r>
      <w:r>
        <w:t>Tel. ____________________________________ Fax _____________________________________</w:t>
      </w:r>
      <w:r w:rsidR="008B08E6">
        <w:t xml:space="preserve"> </w:t>
      </w:r>
      <w:r>
        <w:t>P.IVA ______________________ Codice Fiscale ________________________________________</w:t>
      </w:r>
      <w:r w:rsidR="008B08E6">
        <w:t xml:space="preserve"> </w:t>
      </w:r>
      <w:r>
        <w:t>i</w:t>
      </w:r>
      <w:r w:rsidRPr="003417FB">
        <w:t>n possesso del documento in corso di validità n.</w:t>
      </w:r>
      <w:r>
        <w:t xml:space="preserve"> __________________________________________</w:t>
      </w:r>
    </w:p>
    <w:p w14:paraId="75E119D7" w14:textId="180E5B48" w:rsidR="00AB679D" w:rsidRDefault="00AB679D" w:rsidP="00764DE8">
      <w:pPr>
        <w:autoSpaceDE w:val="0"/>
        <w:autoSpaceDN w:val="0"/>
        <w:adjustRightInd w:val="0"/>
      </w:pPr>
    </w:p>
    <w:p w14:paraId="57A951BA" w14:textId="77777777" w:rsidR="00AB679D" w:rsidRDefault="00AB679D" w:rsidP="00AB679D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15B139E5" w14:textId="77777777" w:rsidR="00AB679D" w:rsidRPr="00AB4771" w:rsidRDefault="00AB679D" w:rsidP="00AB679D">
      <w:pPr>
        <w:autoSpaceDE w:val="0"/>
        <w:autoSpaceDN w:val="0"/>
        <w:adjustRightInd w:val="0"/>
        <w:rPr>
          <w:b/>
        </w:rPr>
      </w:pPr>
    </w:p>
    <w:p w14:paraId="4EF7EBD1" w14:textId="4B06BA31" w:rsidR="00AB679D" w:rsidRDefault="00AB679D" w:rsidP="00AB679D">
      <w:pPr>
        <w:rPr>
          <w:rFonts w:ascii="Cambria" w:hAnsi="Cambria"/>
          <w:b/>
          <w:sz w:val="20"/>
          <w:szCs w:val="20"/>
        </w:rPr>
      </w:pPr>
      <w:r>
        <w:t xml:space="preserve">Che i prodotti </w:t>
      </w:r>
      <w:r w:rsidRPr="00202FB6">
        <w:t>offert</w:t>
      </w:r>
      <w:r>
        <w:t>i</w:t>
      </w:r>
      <w:r w:rsidRPr="00202FB6">
        <w:t xml:space="preserve"> possied</w:t>
      </w:r>
      <w:r>
        <w:t>ono le</w:t>
      </w:r>
      <w:r w:rsidRPr="00202FB6">
        <w:t xml:space="preserve"> seguenti</w:t>
      </w:r>
      <w:r>
        <w:t xml:space="preserve"> caratteristiche tecniche (compilare la colonna in azzurro indicando il valore offerto):</w:t>
      </w:r>
    </w:p>
    <w:p w14:paraId="2809D3B4" w14:textId="32CD8E29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12D3988F" w14:textId="47A7DAB2" w:rsidR="009A718A" w:rsidRDefault="009A718A" w:rsidP="009A718A">
      <w:pPr>
        <w:spacing w:after="120"/>
        <w:rPr>
          <w:rFonts w:ascii="Cambria" w:hAnsi="Cambria"/>
          <w:b/>
          <w:sz w:val="20"/>
          <w:szCs w:val="20"/>
        </w:rPr>
      </w:pPr>
      <w:r w:rsidRPr="009A718A">
        <w:rPr>
          <w:rFonts w:ascii="Cambria" w:hAnsi="Cambria"/>
          <w:b/>
          <w:sz w:val="20"/>
          <w:szCs w:val="20"/>
        </w:rPr>
        <w:t>TELECAMERA IPERSPETTRALE TIPO MWIR</w:t>
      </w: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681"/>
        <w:gridCol w:w="5386"/>
      </w:tblGrid>
      <w:tr w:rsidR="009A718A" w:rsidRPr="00DD359E" w14:paraId="22297CF4" w14:textId="77777777" w:rsidTr="008A2B5C">
        <w:trPr>
          <w:trHeight w:val="300"/>
          <w:jc w:val="center"/>
        </w:trPr>
        <w:tc>
          <w:tcPr>
            <w:tcW w:w="434" w:type="dxa"/>
            <w:shd w:val="clear" w:color="auto" w:fill="FFFF99"/>
          </w:tcPr>
          <w:p w14:paraId="7520C6CC" w14:textId="77777777" w:rsidR="009A718A" w:rsidRPr="003449A0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681" w:type="dxa"/>
            <w:shd w:val="clear" w:color="auto" w:fill="FFFF99"/>
            <w:vAlign w:val="center"/>
          </w:tcPr>
          <w:p w14:paraId="05778868" w14:textId="77777777" w:rsidR="009A718A" w:rsidRPr="003449A0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CARATTERISTICHE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RICHIESTE</w:t>
            </w: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shd w:val="clear" w:color="auto" w:fill="D9D9D9" w:themeFill="background1" w:themeFillShade="D9"/>
            <w:noWrap/>
            <w:vAlign w:val="center"/>
            <w:hideMark/>
          </w:tcPr>
          <w:p w14:paraId="55B8C0D7" w14:textId="77777777" w:rsidR="009A718A" w:rsidRPr="00A2324E" w:rsidRDefault="009A718A" w:rsidP="008A2B5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B0147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(inserire i valori del prodotto proposto)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2BCAE7C0" w14:textId="77777777" w:rsidR="009A718A" w:rsidRPr="00AB679D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Cs/>
                <w:sz w:val="16"/>
                <w:szCs w:val="16"/>
              </w:rPr>
              <w:t>Indicare i valori reali specifici delle caratteristiche dell’attrezzatura. Per i requisiti che non prevedono misure, confermare la presenza della caratteristica richiesta, ove possibile specificando modalità o dettagli dell’attrezzatura che rispondono al requisito</w:t>
            </w:r>
          </w:p>
        </w:tc>
      </w:tr>
      <w:tr w:rsidR="009A718A" w:rsidRPr="008C101A" w14:paraId="4B0817D1" w14:textId="77777777" w:rsidTr="008A2B5C">
        <w:trPr>
          <w:trHeight w:val="300"/>
          <w:jc w:val="center"/>
        </w:trPr>
        <w:tc>
          <w:tcPr>
            <w:tcW w:w="434" w:type="dxa"/>
          </w:tcPr>
          <w:p w14:paraId="2CAB6C11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3681" w:type="dxa"/>
            <w:vAlign w:val="center"/>
          </w:tcPr>
          <w:p w14:paraId="475D9055" w14:textId="2BB41F90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sz w:val="16"/>
                <w:szCs w:val="16"/>
              </w:rPr>
              <w:t>campo di misura spettrale: compreso tra 2,7 µm e 5,3 µm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B76E3A5" w14:textId="77777777" w:rsidR="009A718A" w:rsidRPr="008C101A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1FDA4664" w14:textId="77777777" w:rsidTr="008A2B5C">
        <w:trPr>
          <w:trHeight w:val="300"/>
          <w:jc w:val="center"/>
        </w:trPr>
        <w:tc>
          <w:tcPr>
            <w:tcW w:w="434" w:type="dxa"/>
          </w:tcPr>
          <w:p w14:paraId="108695E7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681" w:type="dxa"/>
            <w:vAlign w:val="center"/>
          </w:tcPr>
          <w:p w14:paraId="163184C1" w14:textId="6DF61D89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capacità di rilevamento di varie materie plastiche, incluse: ABS, PP, PE, PC, PS, HIPS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04BE9EAF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38EE2A07" w14:textId="77777777" w:rsidTr="008A2B5C">
        <w:trPr>
          <w:trHeight w:val="300"/>
          <w:jc w:val="center"/>
        </w:trPr>
        <w:tc>
          <w:tcPr>
            <w:tcW w:w="434" w:type="dxa"/>
          </w:tcPr>
          <w:p w14:paraId="13CB2141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81" w:type="dxa"/>
            <w:vAlign w:val="center"/>
          </w:tcPr>
          <w:p w14:paraId="72C7738E" w14:textId="516A2DF8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di bande spettrali: &gt; 150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8A91096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103E1B24" w14:textId="77777777" w:rsidTr="008A2B5C">
        <w:trPr>
          <w:trHeight w:val="300"/>
          <w:jc w:val="center"/>
        </w:trPr>
        <w:tc>
          <w:tcPr>
            <w:tcW w:w="434" w:type="dxa"/>
          </w:tcPr>
          <w:p w14:paraId="23CF18B9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81" w:type="dxa"/>
            <w:vAlign w:val="center"/>
          </w:tcPr>
          <w:p w14:paraId="5AF4444D" w14:textId="2B75E34E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risoluzione spettrale: ≤ 35 nm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7ED28AB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52988E84" w14:textId="77777777" w:rsidTr="008A2B5C">
        <w:trPr>
          <w:trHeight w:val="300"/>
          <w:jc w:val="center"/>
        </w:trPr>
        <w:tc>
          <w:tcPr>
            <w:tcW w:w="434" w:type="dxa"/>
          </w:tcPr>
          <w:p w14:paraId="39A3E096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1" w:type="dxa"/>
            <w:vAlign w:val="center"/>
          </w:tcPr>
          <w:p w14:paraId="5EEBB049" w14:textId="10A546E1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risoluzione spaziale: 640 pixels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12D6B98A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69252C34" w14:textId="77777777" w:rsidTr="008A2B5C">
        <w:trPr>
          <w:trHeight w:val="300"/>
          <w:jc w:val="center"/>
        </w:trPr>
        <w:tc>
          <w:tcPr>
            <w:tcW w:w="434" w:type="dxa"/>
          </w:tcPr>
          <w:p w14:paraId="41A03E50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681" w:type="dxa"/>
            <w:vAlign w:val="center"/>
          </w:tcPr>
          <w:p w14:paraId="3B834D2B" w14:textId="7D3FAE5E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F-number: f/2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373436C0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18202A5F" w14:textId="77777777" w:rsidTr="008A2B5C">
        <w:trPr>
          <w:trHeight w:val="300"/>
          <w:jc w:val="center"/>
        </w:trPr>
        <w:tc>
          <w:tcPr>
            <w:tcW w:w="434" w:type="dxa"/>
          </w:tcPr>
          <w:p w14:paraId="521DB988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3681" w:type="dxa"/>
            <w:vAlign w:val="center"/>
          </w:tcPr>
          <w:p w14:paraId="59636CCC" w14:textId="3C8C04D0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frame rate: &gt; 350 Hz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5651B882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18BCA74C" w14:textId="77777777" w:rsidTr="008A2B5C">
        <w:trPr>
          <w:trHeight w:val="300"/>
          <w:jc w:val="center"/>
        </w:trPr>
        <w:tc>
          <w:tcPr>
            <w:tcW w:w="434" w:type="dxa"/>
          </w:tcPr>
          <w:p w14:paraId="25063B81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681" w:type="dxa"/>
            <w:vAlign w:val="center"/>
          </w:tcPr>
          <w:p w14:paraId="7B259828" w14:textId="42AF616F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rapporto segnale rumore: 1600:1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C4B1DA1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1072739A" w14:textId="77777777" w:rsidTr="008A2B5C">
        <w:trPr>
          <w:trHeight w:val="300"/>
          <w:jc w:val="center"/>
        </w:trPr>
        <w:tc>
          <w:tcPr>
            <w:tcW w:w="434" w:type="dxa"/>
          </w:tcPr>
          <w:p w14:paraId="186AC130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3681" w:type="dxa"/>
            <w:vAlign w:val="center"/>
          </w:tcPr>
          <w:p w14:paraId="52821937" w14:textId="3A4E5120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Field of view: 24°/45°/60°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40E3775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58DAC835" w14:textId="77777777" w:rsidTr="008A2B5C">
        <w:trPr>
          <w:trHeight w:val="300"/>
          <w:jc w:val="center"/>
        </w:trPr>
        <w:tc>
          <w:tcPr>
            <w:tcW w:w="434" w:type="dxa"/>
          </w:tcPr>
          <w:p w14:paraId="11C9843C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81" w:type="dxa"/>
            <w:vAlign w:val="center"/>
          </w:tcPr>
          <w:p w14:paraId="7AE2A87E" w14:textId="4D59136D" w:rsidR="009A718A" w:rsidRPr="006463A8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profondità di colore: 16 bit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466DA8A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2AB92A18" w14:textId="77777777" w:rsidTr="008A2B5C">
        <w:trPr>
          <w:trHeight w:val="300"/>
          <w:jc w:val="center"/>
        </w:trPr>
        <w:tc>
          <w:tcPr>
            <w:tcW w:w="434" w:type="dxa"/>
          </w:tcPr>
          <w:p w14:paraId="5C3F7E8E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3681" w:type="dxa"/>
            <w:vAlign w:val="center"/>
          </w:tcPr>
          <w:p w14:paraId="0AE6FD9B" w14:textId="53C6D977" w:rsidR="009A718A" w:rsidRPr="006463A8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inclusione di accessori quali: kit di montaggio, cavo di alimentazione, cavo ethernet, SDK, lente per FOV 45°, valigia per il trasporto, LUMO reflectance plug-in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5A9BEBFD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CE433BA" w14:textId="776C5A7F" w:rsidR="009A718A" w:rsidRDefault="009A718A" w:rsidP="00346C34">
      <w:pPr>
        <w:rPr>
          <w:rFonts w:ascii="Cambria" w:hAnsi="Cambria"/>
          <w:b/>
          <w:sz w:val="20"/>
          <w:szCs w:val="20"/>
        </w:rPr>
      </w:pPr>
    </w:p>
    <w:p w14:paraId="07734814" w14:textId="0622261C" w:rsidR="009A718A" w:rsidRDefault="009A718A" w:rsidP="00346C34">
      <w:pPr>
        <w:rPr>
          <w:rFonts w:ascii="Cambria" w:hAnsi="Cambria"/>
          <w:b/>
          <w:sz w:val="20"/>
          <w:szCs w:val="20"/>
        </w:rPr>
      </w:pPr>
      <w:r w:rsidRPr="009A718A">
        <w:rPr>
          <w:rFonts w:ascii="Cambria" w:hAnsi="Cambria"/>
          <w:b/>
          <w:sz w:val="20"/>
          <w:szCs w:val="20"/>
        </w:rPr>
        <w:t>SCANNER</w:t>
      </w:r>
    </w:p>
    <w:p w14:paraId="746A005F" w14:textId="219D2830" w:rsidR="009A718A" w:rsidRDefault="009A718A" w:rsidP="00346C34">
      <w:pPr>
        <w:rPr>
          <w:rFonts w:ascii="Cambria" w:hAnsi="Cambria"/>
          <w:b/>
          <w:sz w:val="20"/>
          <w:szCs w:val="20"/>
        </w:rPr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681"/>
        <w:gridCol w:w="5386"/>
      </w:tblGrid>
      <w:tr w:rsidR="009A718A" w:rsidRPr="00DD359E" w14:paraId="2D40F8F3" w14:textId="77777777" w:rsidTr="008A2B5C">
        <w:trPr>
          <w:trHeight w:val="300"/>
          <w:jc w:val="center"/>
        </w:trPr>
        <w:tc>
          <w:tcPr>
            <w:tcW w:w="434" w:type="dxa"/>
            <w:shd w:val="clear" w:color="auto" w:fill="FFFF99"/>
          </w:tcPr>
          <w:p w14:paraId="12D8BE2A" w14:textId="77777777" w:rsidR="009A718A" w:rsidRPr="003449A0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681" w:type="dxa"/>
            <w:shd w:val="clear" w:color="auto" w:fill="FFFF99"/>
            <w:vAlign w:val="center"/>
          </w:tcPr>
          <w:p w14:paraId="200406D5" w14:textId="77777777" w:rsidR="009A718A" w:rsidRPr="003449A0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CARATTERISTICHE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RICHIESTE</w:t>
            </w: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shd w:val="clear" w:color="auto" w:fill="D9D9D9" w:themeFill="background1" w:themeFillShade="D9"/>
            <w:noWrap/>
            <w:vAlign w:val="center"/>
            <w:hideMark/>
          </w:tcPr>
          <w:p w14:paraId="5586EE59" w14:textId="77777777" w:rsidR="009A718A" w:rsidRPr="00A2324E" w:rsidRDefault="009A718A" w:rsidP="008A2B5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B0147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(inserire i valori del prodotto proposto)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3472A56C" w14:textId="77777777" w:rsidR="009A718A" w:rsidRPr="00AB679D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Cs/>
                <w:sz w:val="16"/>
                <w:szCs w:val="16"/>
              </w:rPr>
              <w:t>Indicare i valori reali specifici delle caratteristiche dell’attrezzatura. Per i requisiti che non prevedono misure, confermare la presenza della caratteristica richiesta, ove possibile specificando modalità o dettagli dell’attrezzatura che rispondono al requisito</w:t>
            </w:r>
          </w:p>
        </w:tc>
      </w:tr>
      <w:tr w:rsidR="009A718A" w:rsidRPr="008C101A" w14:paraId="67717EAC" w14:textId="77777777" w:rsidTr="008A2B5C">
        <w:trPr>
          <w:trHeight w:val="300"/>
          <w:jc w:val="center"/>
        </w:trPr>
        <w:tc>
          <w:tcPr>
            <w:tcW w:w="434" w:type="dxa"/>
          </w:tcPr>
          <w:p w14:paraId="309B5E84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3681" w:type="dxa"/>
            <w:vAlign w:val="center"/>
          </w:tcPr>
          <w:p w14:paraId="5385B86E" w14:textId="5B03ABE7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sz w:val="16"/>
                <w:szCs w:val="16"/>
              </w:rPr>
              <w:t>Compatibilità: compatibile con la telecamera con tecnologia MWIR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4C0142EE" w14:textId="77777777" w:rsidR="009A718A" w:rsidRPr="008C101A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07119B69" w14:textId="77777777" w:rsidTr="008A2B5C">
        <w:trPr>
          <w:trHeight w:val="300"/>
          <w:jc w:val="center"/>
        </w:trPr>
        <w:tc>
          <w:tcPr>
            <w:tcW w:w="434" w:type="dxa"/>
          </w:tcPr>
          <w:p w14:paraId="08158100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681" w:type="dxa"/>
            <w:vAlign w:val="center"/>
          </w:tcPr>
          <w:p w14:paraId="3C02A1C9" w14:textId="3BECCAE9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struttura: in alluminio e stage lineare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4C056C1E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7491A7D6" w14:textId="77777777" w:rsidTr="008A2B5C">
        <w:trPr>
          <w:trHeight w:val="300"/>
          <w:jc w:val="center"/>
        </w:trPr>
        <w:tc>
          <w:tcPr>
            <w:tcW w:w="434" w:type="dxa"/>
          </w:tcPr>
          <w:p w14:paraId="4983BCD2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81" w:type="dxa"/>
            <w:vAlign w:val="center"/>
          </w:tcPr>
          <w:p w14:paraId="5DEFAE89" w14:textId="41511E0F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movimentazione: possibilità di movimentazione orizzontale e verticale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4F07AD56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34E01530" w14:textId="77777777" w:rsidTr="008A2B5C">
        <w:trPr>
          <w:trHeight w:val="300"/>
          <w:jc w:val="center"/>
        </w:trPr>
        <w:tc>
          <w:tcPr>
            <w:tcW w:w="434" w:type="dxa"/>
          </w:tcPr>
          <w:p w14:paraId="12E0B6A7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81" w:type="dxa"/>
            <w:vAlign w:val="center"/>
          </w:tcPr>
          <w:p w14:paraId="51CBEC86" w14:textId="7F5E38BB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illuminazione: sistema di illuminazione di tipo termico, compatibile con MWIR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173DB1F0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559E5DDF" w14:textId="77777777" w:rsidTr="008A2B5C">
        <w:trPr>
          <w:trHeight w:val="300"/>
          <w:jc w:val="center"/>
        </w:trPr>
        <w:tc>
          <w:tcPr>
            <w:tcW w:w="434" w:type="dxa"/>
          </w:tcPr>
          <w:p w14:paraId="1399937A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1" w:type="dxa"/>
            <w:vAlign w:val="center"/>
          </w:tcPr>
          <w:p w14:paraId="05BB7C47" w14:textId="3FCB1D57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alimentazione: SI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049B51D0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56F0A2AF" w14:textId="77777777" w:rsidTr="008A2B5C">
        <w:trPr>
          <w:trHeight w:val="300"/>
          <w:jc w:val="center"/>
        </w:trPr>
        <w:tc>
          <w:tcPr>
            <w:tcW w:w="434" w:type="dxa"/>
          </w:tcPr>
          <w:p w14:paraId="37840E87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681" w:type="dxa"/>
            <w:vAlign w:val="center"/>
          </w:tcPr>
          <w:p w14:paraId="602E14B4" w14:textId="34DEC4A2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software: LumoScanner per acquisizione dati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2DD180D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2298AA99" w14:textId="77777777" w:rsidTr="008A2B5C">
        <w:trPr>
          <w:trHeight w:val="300"/>
          <w:jc w:val="center"/>
        </w:trPr>
        <w:tc>
          <w:tcPr>
            <w:tcW w:w="434" w:type="dxa"/>
          </w:tcPr>
          <w:p w14:paraId="689DE5FE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3681" w:type="dxa"/>
            <w:vAlign w:val="center"/>
          </w:tcPr>
          <w:p w14:paraId="0C8D39FD" w14:textId="3820C837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per acquisizione del riferimento: barra in alluminio sabbiato per acquisizione del riferimento “bianco”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20F643ED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53187DDD" w14:textId="77777777" w:rsidTr="008A2B5C">
        <w:trPr>
          <w:trHeight w:val="300"/>
          <w:jc w:val="center"/>
        </w:trPr>
        <w:tc>
          <w:tcPr>
            <w:tcW w:w="434" w:type="dxa"/>
          </w:tcPr>
          <w:p w14:paraId="55D57EB5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681" w:type="dxa"/>
            <w:vAlign w:val="center"/>
          </w:tcPr>
          <w:p w14:paraId="7A6AB866" w14:textId="1BD573E0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appoggio/supporto per posizionamento dei campioni, dimensioni minime: 100 cm x 50 cm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B31084E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6EAEEDF1" w14:textId="77777777" w:rsidTr="008A2B5C">
        <w:trPr>
          <w:trHeight w:val="300"/>
          <w:jc w:val="center"/>
        </w:trPr>
        <w:tc>
          <w:tcPr>
            <w:tcW w:w="434" w:type="dxa"/>
          </w:tcPr>
          <w:p w14:paraId="6DA165EB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3681" w:type="dxa"/>
            <w:vAlign w:val="center"/>
          </w:tcPr>
          <w:p w14:paraId="63CFD205" w14:textId="125A8399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valigia per il trasporto: SI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36B8E827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251B6DAA" w14:textId="284ADD63" w:rsidR="009A718A" w:rsidRDefault="009A718A" w:rsidP="00346C34">
      <w:pPr>
        <w:rPr>
          <w:rFonts w:ascii="Cambria" w:hAnsi="Cambria"/>
          <w:b/>
          <w:sz w:val="20"/>
          <w:szCs w:val="20"/>
        </w:rPr>
      </w:pPr>
    </w:p>
    <w:p w14:paraId="5B1BF581" w14:textId="069D5ED3" w:rsidR="009A718A" w:rsidRDefault="009A718A" w:rsidP="00346C34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SOFTWARE</w:t>
      </w:r>
    </w:p>
    <w:p w14:paraId="3912C96D" w14:textId="20C63EB4" w:rsidR="009A718A" w:rsidRDefault="009A718A" w:rsidP="00346C34">
      <w:pPr>
        <w:rPr>
          <w:rFonts w:ascii="Cambria" w:hAnsi="Cambria"/>
          <w:b/>
          <w:sz w:val="20"/>
          <w:szCs w:val="20"/>
        </w:rPr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681"/>
        <w:gridCol w:w="5386"/>
      </w:tblGrid>
      <w:tr w:rsidR="009A718A" w:rsidRPr="00DD359E" w14:paraId="7E42CAA6" w14:textId="77777777" w:rsidTr="008A2B5C">
        <w:trPr>
          <w:trHeight w:val="300"/>
          <w:jc w:val="center"/>
        </w:trPr>
        <w:tc>
          <w:tcPr>
            <w:tcW w:w="434" w:type="dxa"/>
            <w:shd w:val="clear" w:color="auto" w:fill="FFFF99"/>
          </w:tcPr>
          <w:p w14:paraId="0D7960A6" w14:textId="77777777" w:rsidR="009A718A" w:rsidRPr="003449A0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681" w:type="dxa"/>
            <w:shd w:val="clear" w:color="auto" w:fill="FFFF99"/>
            <w:vAlign w:val="center"/>
          </w:tcPr>
          <w:p w14:paraId="047D725C" w14:textId="77777777" w:rsidR="009A718A" w:rsidRPr="003449A0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CARATTERISTICHE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RICHIESTE</w:t>
            </w: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shd w:val="clear" w:color="auto" w:fill="D9D9D9" w:themeFill="background1" w:themeFillShade="D9"/>
            <w:noWrap/>
            <w:vAlign w:val="center"/>
            <w:hideMark/>
          </w:tcPr>
          <w:p w14:paraId="5B98F3C9" w14:textId="77777777" w:rsidR="009A718A" w:rsidRPr="00A2324E" w:rsidRDefault="009A718A" w:rsidP="008A2B5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B0147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(inserire i valori del prodotto proposto)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15CD40FC" w14:textId="77777777" w:rsidR="009A718A" w:rsidRPr="00AB679D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Cs/>
                <w:sz w:val="16"/>
                <w:szCs w:val="16"/>
              </w:rPr>
              <w:t>Indicare i valori reali specifici delle caratteristiche dell’attrezzatura. Per i requisiti che non prevedono misure, confermare la presenza della caratteristica richiesta, ove possibile specificando modalità o dettagli dell’attrezzatura che rispondono al requisito</w:t>
            </w:r>
          </w:p>
        </w:tc>
      </w:tr>
      <w:tr w:rsidR="009A718A" w:rsidRPr="008C101A" w14:paraId="48CB8F46" w14:textId="77777777" w:rsidTr="008A2B5C">
        <w:trPr>
          <w:trHeight w:val="300"/>
          <w:jc w:val="center"/>
        </w:trPr>
        <w:tc>
          <w:tcPr>
            <w:tcW w:w="434" w:type="dxa"/>
          </w:tcPr>
          <w:p w14:paraId="636550F7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3681" w:type="dxa"/>
            <w:vAlign w:val="center"/>
          </w:tcPr>
          <w:p w14:paraId="40E00DF0" w14:textId="77221CBB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sz w:val="16"/>
                <w:szCs w:val="16"/>
              </w:rPr>
              <w:t>software offline per implementazione di modelli di classificazione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6E8393D7" w14:textId="77777777" w:rsidR="009A718A" w:rsidRPr="008C101A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6DE26E6E" w14:textId="77777777" w:rsidTr="008A2B5C">
        <w:trPr>
          <w:trHeight w:val="300"/>
          <w:jc w:val="center"/>
        </w:trPr>
        <w:tc>
          <w:tcPr>
            <w:tcW w:w="434" w:type="dxa"/>
          </w:tcPr>
          <w:p w14:paraId="4444471F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681" w:type="dxa"/>
            <w:vAlign w:val="center"/>
          </w:tcPr>
          <w:p w14:paraId="0A69502C" w14:textId="7711AD6D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possibilità di utilizzo del software inline per lo svolgimento di operazioni di identificazione dei materiali e smistamento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05356EA5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DD359E" w14:paraId="53A99B2F" w14:textId="77777777" w:rsidTr="008A2B5C">
        <w:trPr>
          <w:trHeight w:val="300"/>
          <w:jc w:val="center"/>
        </w:trPr>
        <w:tc>
          <w:tcPr>
            <w:tcW w:w="434" w:type="dxa"/>
          </w:tcPr>
          <w:p w14:paraId="22B35E89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81" w:type="dxa"/>
            <w:vAlign w:val="center"/>
          </w:tcPr>
          <w:p w14:paraId="563E68E3" w14:textId="44B5A46B" w:rsidR="009A718A" w:rsidRPr="009D2A75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formato dati: ENVI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334AB25E" w14:textId="77777777" w:rsidR="009A718A" w:rsidRPr="007365F9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A718A" w:rsidRPr="00FA676B" w14:paraId="0AED4728" w14:textId="77777777" w:rsidTr="008A2B5C">
        <w:trPr>
          <w:trHeight w:val="300"/>
          <w:jc w:val="center"/>
        </w:trPr>
        <w:tc>
          <w:tcPr>
            <w:tcW w:w="434" w:type="dxa"/>
          </w:tcPr>
          <w:p w14:paraId="2CB34E84" w14:textId="77777777" w:rsidR="009A718A" w:rsidRPr="006B7021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81" w:type="dxa"/>
            <w:vAlign w:val="center"/>
          </w:tcPr>
          <w:p w14:paraId="75D7DBC4" w14:textId="2BDF5BF4" w:rsidR="009A718A" w:rsidRPr="009A718A" w:rsidRDefault="00FA676B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GB"/>
              </w:rPr>
            </w:pPr>
            <w:bookmarkStart w:id="0" w:name="_GoBack"/>
            <w:bookmarkEnd w:id="0"/>
            <w:r w:rsidRPr="00FA676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GB"/>
              </w:rPr>
              <w:t>algoritmi inclusi: Partial Least-Squares Discriminant Analysis (PLS-DA), Principal Component Analysis (PCA), Spectral Angle Mapper (SAM)</w:t>
            </w:r>
          </w:p>
        </w:tc>
        <w:tc>
          <w:tcPr>
            <w:tcW w:w="5386" w:type="dxa"/>
            <w:shd w:val="clear" w:color="auto" w:fill="D9E2F3" w:themeFill="accent1" w:themeFillTint="33"/>
            <w:noWrap/>
            <w:vAlign w:val="center"/>
          </w:tcPr>
          <w:p w14:paraId="7516E8C8" w14:textId="77777777" w:rsidR="009A718A" w:rsidRPr="009A718A" w:rsidRDefault="009A718A" w:rsidP="008A2B5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GB"/>
              </w:rPr>
            </w:pPr>
          </w:p>
        </w:tc>
      </w:tr>
    </w:tbl>
    <w:p w14:paraId="70604CA4" w14:textId="396913D5" w:rsidR="009A718A" w:rsidRPr="00E53131" w:rsidRDefault="009A718A" w:rsidP="00346C34">
      <w:pPr>
        <w:rPr>
          <w:rFonts w:ascii="Cambria" w:hAnsi="Cambria"/>
          <w:b/>
          <w:sz w:val="20"/>
          <w:szCs w:val="20"/>
          <w:lang w:val="en-GB"/>
        </w:rPr>
      </w:pPr>
    </w:p>
    <w:p w14:paraId="7A8612D7" w14:textId="1B3133CA" w:rsidR="00AB679D" w:rsidRPr="00E53131" w:rsidRDefault="00AB679D" w:rsidP="00346C34">
      <w:pPr>
        <w:rPr>
          <w:rFonts w:ascii="Cambria" w:hAnsi="Cambria"/>
          <w:b/>
          <w:sz w:val="20"/>
          <w:szCs w:val="20"/>
          <w:lang w:val="en-GB"/>
        </w:rPr>
      </w:pPr>
    </w:p>
    <w:p w14:paraId="4F0AAF82" w14:textId="39CB90B4" w:rsidR="00AB679D" w:rsidRDefault="00AB679D" w:rsidP="00346C34">
      <w:pPr>
        <w:rPr>
          <w:rFonts w:ascii="Cambria" w:hAnsi="Cambria"/>
          <w:b/>
          <w:sz w:val="20"/>
          <w:szCs w:val="20"/>
        </w:rPr>
      </w:pPr>
      <w:r>
        <w:rPr>
          <w:b/>
          <w:color w:val="000000"/>
          <w:u w:val="single"/>
        </w:rPr>
        <w:t xml:space="preserve">N.B.: </w:t>
      </w:r>
      <w:r w:rsidRPr="00564BB8">
        <w:rPr>
          <w:b/>
          <w:color w:val="000000"/>
          <w:u w:val="single"/>
        </w:rPr>
        <w:t>In caso di non conformità ad anche una sola caratteristica minima richiesta</w:t>
      </w:r>
      <w:r>
        <w:rPr>
          <w:b/>
          <w:color w:val="000000"/>
          <w:u w:val="single"/>
        </w:rPr>
        <w:t xml:space="preserve"> secondo i parametri stabiliti</w:t>
      </w:r>
      <w:r w:rsidRPr="00564BB8">
        <w:rPr>
          <w:b/>
          <w:color w:val="000000"/>
          <w:u w:val="single"/>
        </w:rPr>
        <w:t xml:space="preserve"> si considerer</w:t>
      </w:r>
      <w:r>
        <w:rPr>
          <w:b/>
          <w:color w:val="000000"/>
          <w:u w:val="single"/>
        </w:rPr>
        <w:t>anno</w:t>
      </w:r>
      <w:r w:rsidRPr="00564BB8">
        <w:rPr>
          <w:b/>
          <w:color w:val="000000"/>
          <w:u w:val="single"/>
        </w:rPr>
        <w:t xml:space="preserve"> non idone</w:t>
      </w:r>
      <w:r>
        <w:rPr>
          <w:b/>
          <w:color w:val="000000"/>
          <w:u w:val="single"/>
        </w:rPr>
        <w:t>i</w:t>
      </w:r>
      <w:r w:rsidRPr="00564BB8">
        <w:rPr>
          <w:b/>
          <w:color w:val="000000"/>
          <w:u w:val="single"/>
        </w:rPr>
        <w:t xml:space="preserve"> i prodott</w:t>
      </w:r>
      <w:r>
        <w:rPr>
          <w:b/>
          <w:color w:val="000000"/>
          <w:u w:val="single"/>
        </w:rPr>
        <w:t xml:space="preserve">i offerti e </w:t>
      </w:r>
      <w:r w:rsidRPr="008279F6">
        <w:rPr>
          <w:b/>
          <w:color w:val="000000"/>
          <w:u w:val="single"/>
        </w:rPr>
        <w:t>comporterà l'esclusione dell'offerta</w:t>
      </w:r>
      <w:r w:rsidRPr="00564BB8">
        <w:rPr>
          <w:b/>
          <w:color w:val="000000"/>
          <w:u w:val="single"/>
        </w:rPr>
        <w:t>.</w:t>
      </w:r>
    </w:p>
    <w:p w14:paraId="493BA0BB" w14:textId="0F9205D8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6FF6F620" w14:textId="704D0E7A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2A05E25C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Luogo ____________________, lì _______________</w:t>
      </w:r>
    </w:p>
    <w:p w14:paraId="3EC9B59E" w14:textId="7DCB5139" w:rsidR="004666CD" w:rsidRDefault="004666CD" w:rsidP="004666CD">
      <w:pPr>
        <w:rPr>
          <w:rFonts w:ascii="Cambria" w:hAnsi="Cambria"/>
          <w:sz w:val="20"/>
          <w:szCs w:val="20"/>
        </w:rPr>
      </w:pPr>
    </w:p>
    <w:p w14:paraId="7BF7F7C2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</w:p>
    <w:p w14:paraId="5B495234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FIRMA del legale rappresentante</w:t>
      </w:r>
    </w:p>
    <w:p w14:paraId="57314B0A" w14:textId="26E36CA2" w:rsidR="00AB679D" w:rsidRPr="00A2324E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sectPr w:rsidR="00AB679D" w:rsidRPr="00A2324E" w:rsidSect="009A718A">
      <w:pgSz w:w="11900" w:h="16840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063E0" w14:textId="77777777" w:rsidR="00697401" w:rsidRDefault="00697401" w:rsidP="004150FA">
      <w:r>
        <w:separator/>
      </w:r>
    </w:p>
  </w:endnote>
  <w:endnote w:type="continuationSeparator" w:id="0">
    <w:p w14:paraId="2B6E6525" w14:textId="77777777" w:rsidR="00697401" w:rsidRDefault="00697401" w:rsidP="0041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Yu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Yu Gothic UI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F0282" w14:textId="77777777" w:rsidR="00697401" w:rsidRDefault="00697401" w:rsidP="004150FA">
      <w:r>
        <w:separator/>
      </w:r>
    </w:p>
  </w:footnote>
  <w:footnote w:type="continuationSeparator" w:id="0">
    <w:p w14:paraId="4DB11522" w14:textId="77777777" w:rsidR="00697401" w:rsidRDefault="00697401" w:rsidP="00415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A730B"/>
    <w:rsid w:val="000D3274"/>
    <w:rsid w:val="000E2FE3"/>
    <w:rsid w:val="001130FE"/>
    <w:rsid w:val="001317B1"/>
    <w:rsid w:val="001446CA"/>
    <w:rsid w:val="00177472"/>
    <w:rsid w:val="001A6175"/>
    <w:rsid w:val="001A79AF"/>
    <w:rsid w:val="002776A3"/>
    <w:rsid w:val="002818D1"/>
    <w:rsid w:val="002C7D6A"/>
    <w:rsid w:val="00304860"/>
    <w:rsid w:val="00325D8C"/>
    <w:rsid w:val="00345FD5"/>
    <w:rsid w:val="00346C34"/>
    <w:rsid w:val="00346ECA"/>
    <w:rsid w:val="00352196"/>
    <w:rsid w:val="003C1789"/>
    <w:rsid w:val="003C5C5E"/>
    <w:rsid w:val="003E6D7B"/>
    <w:rsid w:val="00403D22"/>
    <w:rsid w:val="004150FA"/>
    <w:rsid w:val="00421B4D"/>
    <w:rsid w:val="00465688"/>
    <w:rsid w:val="004666CD"/>
    <w:rsid w:val="004A0476"/>
    <w:rsid w:val="004D3D94"/>
    <w:rsid w:val="005222C1"/>
    <w:rsid w:val="0052442F"/>
    <w:rsid w:val="00535050"/>
    <w:rsid w:val="0055391B"/>
    <w:rsid w:val="005741F1"/>
    <w:rsid w:val="005939B7"/>
    <w:rsid w:val="005C5975"/>
    <w:rsid w:val="005E6A2F"/>
    <w:rsid w:val="005F35AB"/>
    <w:rsid w:val="00682D84"/>
    <w:rsid w:val="00697348"/>
    <w:rsid w:val="00697401"/>
    <w:rsid w:val="006A04E8"/>
    <w:rsid w:val="006B6E4F"/>
    <w:rsid w:val="006B7021"/>
    <w:rsid w:val="006E39FC"/>
    <w:rsid w:val="007428FB"/>
    <w:rsid w:val="0074310D"/>
    <w:rsid w:val="00750493"/>
    <w:rsid w:val="00764D77"/>
    <w:rsid w:val="00764DE8"/>
    <w:rsid w:val="007A6150"/>
    <w:rsid w:val="007C2D87"/>
    <w:rsid w:val="007C4982"/>
    <w:rsid w:val="007F79A0"/>
    <w:rsid w:val="00851339"/>
    <w:rsid w:val="00851445"/>
    <w:rsid w:val="00875EC4"/>
    <w:rsid w:val="00886A75"/>
    <w:rsid w:val="008B08E6"/>
    <w:rsid w:val="008C5D7C"/>
    <w:rsid w:val="008E3EF1"/>
    <w:rsid w:val="008E4676"/>
    <w:rsid w:val="00903982"/>
    <w:rsid w:val="009233BC"/>
    <w:rsid w:val="00940175"/>
    <w:rsid w:val="0095048D"/>
    <w:rsid w:val="00991701"/>
    <w:rsid w:val="009A43CF"/>
    <w:rsid w:val="009A718A"/>
    <w:rsid w:val="00A02E1D"/>
    <w:rsid w:val="00A046DF"/>
    <w:rsid w:val="00A16D86"/>
    <w:rsid w:val="00A22D62"/>
    <w:rsid w:val="00A2324E"/>
    <w:rsid w:val="00A3506F"/>
    <w:rsid w:val="00A52DD6"/>
    <w:rsid w:val="00A66903"/>
    <w:rsid w:val="00A95DA8"/>
    <w:rsid w:val="00AB679D"/>
    <w:rsid w:val="00AC4ABA"/>
    <w:rsid w:val="00AC57AD"/>
    <w:rsid w:val="00AE0D44"/>
    <w:rsid w:val="00AF5E3F"/>
    <w:rsid w:val="00B33AD1"/>
    <w:rsid w:val="00BA39E4"/>
    <w:rsid w:val="00BD21FC"/>
    <w:rsid w:val="00BD41CB"/>
    <w:rsid w:val="00BF733D"/>
    <w:rsid w:val="00BFBA65"/>
    <w:rsid w:val="00C26FAF"/>
    <w:rsid w:val="00C648F4"/>
    <w:rsid w:val="00CA4B2D"/>
    <w:rsid w:val="00CE39F9"/>
    <w:rsid w:val="00D26D24"/>
    <w:rsid w:val="00D609CF"/>
    <w:rsid w:val="00D614AF"/>
    <w:rsid w:val="00D70762"/>
    <w:rsid w:val="00D70C8B"/>
    <w:rsid w:val="00DE7AB4"/>
    <w:rsid w:val="00E16650"/>
    <w:rsid w:val="00E225DC"/>
    <w:rsid w:val="00E36A6E"/>
    <w:rsid w:val="00E53131"/>
    <w:rsid w:val="00E665EB"/>
    <w:rsid w:val="00E70413"/>
    <w:rsid w:val="00ED1F24"/>
    <w:rsid w:val="00ED63FB"/>
    <w:rsid w:val="00EF5E60"/>
    <w:rsid w:val="00EF6466"/>
    <w:rsid w:val="00F84A0E"/>
    <w:rsid w:val="00FA14A7"/>
    <w:rsid w:val="00FA3EE6"/>
    <w:rsid w:val="00FA676B"/>
    <w:rsid w:val="00FF612C"/>
    <w:rsid w:val="0193C77D"/>
    <w:rsid w:val="023FC518"/>
    <w:rsid w:val="0344C2E2"/>
    <w:rsid w:val="04E3D56A"/>
    <w:rsid w:val="05174322"/>
    <w:rsid w:val="06415279"/>
    <w:rsid w:val="065DBA2A"/>
    <w:rsid w:val="068299D9"/>
    <w:rsid w:val="07E1EC62"/>
    <w:rsid w:val="099ADC09"/>
    <w:rsid w:val="0A3236CF"/>
    <w:rsid w:val="0D9283A6"/>
    <w:rsid w:val="129972CB"/>
    <w:rsid w:val="14B051C9"/>
    <w:rsid w:val="14B87A2A"/>
    <w:rsid w:val="1605FC3E"/>
    <w:rsid w:val="1674C4E8"/>
    <w:rsid w:val="19539E66"/>
    <w:rsid w:val="1B9885B9"/>
    <w:rsid w:val="1C71B3DA"/>
    <w:rsid w:val="1CF66A76"/>
    <w:rsid w:val="1EF75780"/>
    <w:rsid w:val="1F2ACC6D"/>
    <w:rsid w:val="239BE414"/>
    <w:rsid w:val="23CF58D2"/>
    <w:rsid w:val="278B3354"/>
    <w:rsid w:val="284B3A2F"/>
    <w:rsid w:val="291DE73F"/>
    <w:rsid w:val="2C457C1A"/>
    <w:rsid w:val="30582D5A"/>
    <w:rsid w:val="322ACBC5"/>
    <w:rsid w:val="37ED6AB6"/>
    <w:rsid w:val="3874042E"/>
    <w:rsid w:val="3E5928B8"/>
    <w:rsid w:val="3EE160C2"/>
    <w:rsid w:val="3FD708A5"/>
    <w:rsid w:val="4408876C"/>
    <w:rsid w:val="4509CE0C"/>
    <w:rsid w:val="484E3095"/>
    <w:rsid w:val="4954E195"/>
    <w:rsid w:val="4A71ADDE"/>
    <w:rsid w:val="4AD4C45D"/>
    <w:rsid w:val="4D4A1FE1"/>
    <w:rsid w:val="4E083367"/>
    <w:rsid w:val="55B41983"/>
    <w:rsid w:val="56F3408A"/>
    <w:rsid w:val="5896FE71"/>
    <w:rsid w:val="5AE2AAFD"/>
    <w:rsid w:val="5F164BDC"/>
    <w:rsid w:val="623DE0B7"/>
    <w:rsid w:val="63ECEF0C"/>
    <w:rsid w:val="64BA7A24"/>
    <w:rsid w:val="66B45C0B"/>
    <w:rsid w:val="68263ED9"/>
    <w:rsid w:val="68AD223B"/>
    <w:rsid w:val="6E186E02"/>
    <w:rsid w:val="6EEAA814"/>
    <w:rsid w:val="6F06572F"/>
    <w:rsid w:val="76663FD9"/>
    <w:rsid w:val="76D55359"/>
    <w:rsid w:val="778A7251"/>
    <w:rsid w:val="7802103A"/>
    <w:rsid w:val="7857804C"/>
    <w:rsid w:val="78849D7B"/>
    <w:rsid w:val="7BE9B52E"/>
    <w:rsid w:val="7D958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Sommario3">
    <w:name w:val="toc 3"/>
    <w:basedOn w:val="Normale"/>
    <w:next w:val="Normale"/>
    <w:autoRedefine/>
    <w:semiHidden/>
    <w:unhideWhenUsed/>
    <w:rsid w:val="00A046DF"/>
    <w:pPr>
      <w:suppressAutoHyphens w:val="0"/>
      <w:ind w:left="480"/>
      <w:jc w:val="left"/>
    </w:pPr>
    <w:rPr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0FA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0FA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078E3-A758-465B-92C2-11D2EBC3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Stefano Frontini</cp:lastModifiedBy>
  <cp:revision>7</cp:revision>
  <cp:lastPrinted>2019-02-15T09:28:00Z</cp:lastPrinted>
  <dcterms:created xsi:type="dcterms:W3CDTF">2021-10-25T14:38:00Z</dcterms:created>
  <dcterms:modified xsi:type="dcterms:W3CDTF">2022-03-04T09:06:00Z</dcterms:modified>
</cp:coreProperties>
</file>