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3291"/>
        <w:gridCol w:w="787"/>
        <w:gridCol w:w="507"/>
        <w:gridCol w:w="1083"/>
        <w:gridCol w:w="863"/>
      </w:tblGrid>
      <w:tr w:rsidR="00BA619A" w:rsidRPr="00797A75" w14:paraId="04DAC1CD" w14:textId="77777777" w:rsidTr="004D6E7F">
        <w:trPr>
          <w:cantSplit/>
          <w:trHeight w:val="118"/>
        </w:trPr>
        <w:tc>
          <w:tcPr>
            <w:tcW w:w="5000" w:type="pct"/>
            <w:gridSpan w:val="6"/>
            <w:tcBorders>
              <w:bottom w:val="nil"/>
            </w:tcBorders>
          </w:tcPr>
          <w:p w14:paraId="5FAB4B8C" w14:textId="77777777" w:rsidR="000236D1" w:rsidRDefault="000236D1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bookmarkStart w:id="0" w:name="_Hlk483564182"/>
            <w:bookmarkEnd w:id="0"/>
            <w:r>
              <w:rPr>
                <w:rFonts w:ascii="Univers" w:hAnsi="Univers"/>
                <w:b w:val="0"/>
                <w:sz w:val="14"/>
                <w:szCs w:val="14"/>
              </w:rPr>
              <w:t>trova</w:t>
            </w:r>
          </w:p>
          <w:p w14:paraId="497E143A" w14:textId="77777777" w:rsidR="00BA619A" w:rsidRPr="00797A75" w:rsidRDefault="00BA619A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cliente</w:t>
            </w:r>
          </w:p>
        </w:tc>
      </w:tr>
      <w:tr w:rsidR="00BA619A" w14:paraId="3B17A3F3" w14:textId="77777777" w:rsidTr="004D6E7F">
        <w:trPr>
          <w:cantSplit/>
          <w:trHeight w:val="499"/>
        </w:trPr>
        <w:tc>
          <w:tcPr>
            <w:tcW w:w="5000" w:type="pct"/>
            <w:gridSpan w:val="6"/>
            <w:tcBorders>
              <w:top w:val="nil"/>
              <w:bottom w:val="dotted" w:sz="2" w:space="0" w:color="auto"/>
            </w:tcBorders>
          </w:tcPr>
          <w:p w14:paraId="574988F3" w14:textId="77777777" w:rsidR="00BA619A" w:rsidRDefault="00A06B79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3119"/>
              </w:tabs>
              <w:spacing w:before="0" w:after="180"/>
              <w:ind w:right="0"/>
              <w:rPr>
                <w:rFonts w:ascii="Castellar" w:hAnsi="Castellar"/>
                <w:spacing w:val="-4"/>
                <w:sz w:val="32"/>
              </w:rPr>
            </w:pPr>
            <w:sdt>
              <w:sdtPr>
                <w:rPr>
                  <w:rFonts w:ascii="Castellar" w:hAnsi="Castellar"/>
                  <w:spacing w:val="-4"/>
                  <w:sz w:val="28"/>
                  <w:szCs w:val="28"/>
                </w:rPr>
                <w:alias w:val="Company"/>
                <w:tag w:val=""/>
                <w:id w:val="1471326893"/>
                <w:placeholder>
                  <w:docPart w:val="61BCADE849AE48ADB30F106D1CBDE928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1566CF">
                  <w:rPr>
                    <w:rFonts w:ascii="Castellar" w:hAnsi="Castellar"/>
                    <w:spacing w:val="-4"/>
                    <w:sz w:val="28"/>
                    <w:szCs w:val="28"/>
                  </w:rPr>
                  <w:t>POLITECNICO DI MILANO, DIPARTIMENTO DI MECCANICA</w:t>
                </w:r>
              </w:sdtContent>
            </w:sdt>
          </w:p>
        </w:tc>
      </w:tr>
      <w:tr w:rsidR="00BA619A" w:rsidRPr="00797A75" w14:paraId="41E3C059" w14:textId="77777777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dotted" w:sz="2" w:space="0" w:color="auto"/>
              <w:bottom w:val="nil"/>
            </w:tcBorders>
          </w:tcPr>
          <w:p w14:paraId="14F97AAB" w14:textId="77777777" w:rsidR="00BA619A" w:rsidRPr="00797A75" w:rsidRDefault="00BA619A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sz w:val="14"/>
                <w:szCs w:val="14"/>
              </w:rPr>
            </w:pPr>
            <w:bookmarkStart w:id="1" w:name="OLE_LINK1"/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 xml:space="preserve">OGGETTO </w:t>
            </w:r>
            <w:r w:rsidRPr="0099209E">
              <w:rPr>
                <w:rFonts w:ascii="Univers" w:hAnsi="Univers"/>
                <w:b w:val="0"/>
                <w:caps w:val="0"/>
                <w:sz w:val="14"/>
                <w:szCs w:val="14"/>
              </w:rPr>
              <w:t>DELL’INTERVENTO</w:t>
            </w:r>
          </w:p>
        </w:tc>
      </w:tr>
      <w:tr w:rsidR="00BA619A" w14:paraId="752C31F7" w14:textId="77777777" w:rsidTr="004D6E7F">
        <w:trPr>
          <w:cantSplit/>
          <w:trHeight w:val="606"/>
        </w:trPr>
        <w:tc>
          <w:tcPr>
            <w:tcW w:w="5000" w:type="pct"/>
            <w:gridSpan w:val="6"/>
            <w:tcBorders>
              <w:top w:val="nil"/>
              <w:bottom w:val="dotted" w:sz="4" w:space="0" w:color="auto"/>
            </w:tcBorders>
          </w:tcPr>
          <w:p w14:paraId="5956E215" w14:textId="77777777" w:rsidR="00BA619A" w:rsidRDefault="00ED7FDC" w:rsidP="00ED7FDC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CopprplGoth Hv BT" w:hAnsi="CopprplGoth Hv BT"/>
                <w:b w:val="0"/>
                <w:bCs/>
                <w:sz w:val="28"/>
              </w:rPr>
            </w:pPr>
            <w:r>
              <w:rPr>
                <w:rFonts w:ascii="CopprplGoth Hv BT" w:hAnsi="CopprplGoth Hv BT"/>
                <w:b w:val="0"/>
                <w:bCs/>
                <w:sz w:val="28"/>
              </w:rPr>
              <w:t>--</w:t>
            </w:r>
          </w:p>
        </w:tc>
      </w:tr>
      <w:bookmarkEnd w:id="1"/>
      <w:tr w:rsidR="00382D76" w:rsidRPr="00797A75" w14:paraId="18BB666B" w14:textId="77777777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dotted" w:sz="4" w:space="0" w:color="auto"/>
              <w:bottom w:val="nil"/>
            </w:tcBorders>
          </w:tcPr>
          <w:p w14:paraId="3B85D7FA" w14:textId="77777777" w:rsidR="00382D76" w:rsidRPr="00797A75" w:rsidRDefault="00382D76" w:rsidP="00CE072F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lbertus Extra Bold" w:hAnsi="Albertus Extra Bold"/>
                <w:i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SETTORI D’INTERVENTO / IMPIANTO</w:t>
            </w:r>
          </w:p>
        </w:tc>
      </w:tr>
      <w:tr w:rsidR="00382D76" w14:paraId="184DE539" w14:textId="77777777" w:rsidTr="004D6E7F">
        <w:trPr>
          <w:cantSplit/>
          <w:trHeight w:val="318"/>
        </w:trPr>
        <w:tc>
          <w:tcPr>
            <w:tcW w:w="5000" w:type="pct"/>
            <w:gridSpan w:val="6"/>
            <w:tcBorders>
              <w:top w:val="nil"/>
              <w:bottom w:val="single" w:sz="6" w:space="0" w:color="auto"/>
            </w:tcBorders>
          </w:tcPr>
          <w:p w14:paraId="6854CD1E" w14:textId="77777777" w:rsidR="00382D76" w:rsidRDefault="00382D76" w:rsidP="00957277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6"/>
              </w:rPr>
            </w:pP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DOCPROPERTY "Interventi"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separate"/>
            </w:r>
            <w:r w:rsidR="00ED7FDC"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t>Impianto illuminazione</w: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  <w:r w:rsidR="005B3CD6"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t xml:space="preserve"> </w: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COMMENTS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</w:p>
        </w:tc>
      </w:tr>
      <w:tr w:rsidR="00382D76" w:rsidRPr="00797A75" w14:paraId="50BD30CF" w14:textId="77777777" w:rsidTr="00F72030">
        <w:trPr>
          <w:trHeight w:val="74"/>
        </w:trPr>
        <w:tc>
          <w:tcPr>
            <w:tcW w:w="1667" w:type="pct"/>
            <w:tcBorders>
              <w:bottom w:val="nil"/>
            </w:tcBorders>
          </w:tcPr>
          <w:p w14:paraId="7F5F6FB4" w14:textId="77777777" w:rsidR="00382D76" w:rsidRPr="00797A75" w:rsidRDefault="00382D76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RIFERIMENTO</w:t>
            </w:r>
          </w:p>
        </w:tc>
        <w:tc>
          <w:tcPr>
            <w:tcW w:w="1689" w:type="pct"/>
            <w:tcBorders>
              <w:bottom w:val="nil"/>
            </w:tcBorders>
          </w:tcPr>
          <w:p w14:paraId="0B4D4ED8" w14:textId="77777777" w:rsidR="00382D76" w:rsidRPr="00797A75" w:rsidRDefault="00382D76" w:rsidP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LOTTO</w:t>
            </w:r>
          </w:p>
        </w:tc>
        <w:tc>
          <w:tcPr>
            <w:tcW w:w="1644" w:type="pct"/>
            <w:gridSpan w:val="4"/>
            <w:tcBorders>
              <w:bottom w:val="nil"/>
            </w:tcBorders>
          </w:tcPr>
          <w:p w14:paraId="2FD67116" w14:textId="77777777" w:rsidR="00382D76" w:rsidRPr="00797A75" w:rsidRDefault="00382D76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AREA</w:t>
            </w:r>
            <w:r w:rsidR="00797A75"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 xml:space="preserve"> / ZONA</w:t>
            </w:r>
          </w:p>
        </w:tc>
      </w:tr>
      <w:tr w:rsidR="00382D76" w:rsidRPr="00797A75" w14:paraId="3467CAA1" w14:textId="77777777" w:rsidTr="00F72030">
        <w:trPr>
          <w:trHeight w:val="481"/>
        </w:trPr>
        <w:tc>
          <w:tcPr>
            <w:tcW w:w="1667" w:type="pct"/>
            <w:tcBorders>
              <w:top w:val="nil"/>
            </w:tcBorders>
          </w:tcPr>
          <w:p w14:paraId="05064A8C" w14:textId="77777777" w:rsidR="00382D76" w:rsidRPr="00797A75" w:rsidRDefault="00382D76" w:rsidP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"Commessa"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0236D1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>18-008-PM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89" w:type="pct"/>
            <w:tcBorders>
              <w:top w:val="nil"/>
            </w:tcBorders>
          </w:tcPr>
          <w:p w14:paraId="5D668C10" w14:textId="77777777" w:rsidR="00382D76" w:rsidRPr="00797A75" w:rsidRDefault="00382D76" w:rsidP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"Lotto"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0236D1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>-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44" w:type="pct"/>
            <w:gridSpan w:val="4"/>
            <w:tcBorders>
              <w:top w:val="nil"/>
            </w:tcBorders>
          </w:tcPr>
          <w:p w14:paraId="42182C49" w14:textId="77777777" w:rsidR="00382D76" w:rsidRPr="00797A75" w:rsidRDefault="006302F6" w:rsidP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t>B13-B16</w:t>
            </w:r>
          </w:p>
        </w:tc>
      </w:tr>
      <w:tr w:rsidR="00BA619A" w14:paraId="7112CAE0" w14:textId="77777777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561BA" w14:textId="77777777" w:rsidR="00BA619A" w:rsidRDefault="00A06B79">
            <w:pPr>
              <w:pStyle w:val="Title"/>
              <w:tabs>
                <w:tab w:val="left" w:pos="-851"/>
                <w:tab w:val="left" w:pos="1985"/>
              </w:tabs>
              <w:spacing w:before="240"/>
              <w:ind w:left="6" w:right="57"/>
              <w:rPr>
                <w:rFonts w:ascii="Univers" w:hAnsi="Univers"/>
                <w:sz w:val="16"/>
              </w:rPr>
            </w:pPr>
            <w:sdt>
              <w:sdtPr>
                <w:rPr>
                  <w:sz w:val="40"/>
                </w:rPr>
                <w:alias w:val="Title"/>
                <w:tag w:val=""/>
                <w:id w:val="-5990195"/>
                <w:placeholder>
                  <w:docPart w:val="E2D1B29C9C8C439AB08F18533B379D5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B3CD6">
                  <w:rPr>
                    <w:sz w:val="40"/>
                  </w:rPr>
                  <w:t>SPECIFICA TECNICA</w:t>
                </w:r>
              </w:sdtContent>
            </w:sdt>
          </w:p>
        </w:tc>
      </w:tr>
      <w:tr w:rsidR="00BA619A" w:rsidRPr="00797A75" w14:paraId="6469EDCA" w14:textId="77777777" w:rsidTr="00F72030">
        <w:trPr>
          <w:cantSplit/>
          <w:trHeight w:val="118"/>
        </w:trPr>
        <w:tc>
          <w:tcPr>
            <w:tcW w:w="1667" w:type="pct"/>
            <w:tcBorders>
              <w:top w:val="single" w:sz="4" w:space="0" w:color="auto"/>
              <w:bottom w:val="nil"/>
              <w:right w:val="dotted" w:sz="2" w:space="0" w:color="auto"/>
            </w:tcBorders>
          </w:tcPr>
          <w:p w14:paraId="78FDD6F4" w14:textId="77777777" w:rsidR="00BA619A" w:rsidRPr="00797A75" w:rsidRDefault="00BA619A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codice</w:t>
            </w:r>
          </w:p>
        </w:tc>
        <w:tc>
          <w:tcPr>
            <w:tcW w:w="3333" w:type="pct"/>
            <w:gridSpan w:val="5"/>
            <w:tcBorders>
              <w:top w:val="single" w:sz="4" w:space="0" w:color="auto"/>
              <w:left w:val="dotted" w:sz="2" w:space="0" w:color="auto"/>
              <w:bottom w:val="nil"/>
            </w:tcBorders>
          </w:tcPr>
          <w:p w14:paraId="3D2C37EA" w14:textId="77777777" w:rsidR="00BA619A" w:rsidRPr="00797A75" w:rsidRDefault="00BA619A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argomento</w:t>
            </w:r>
          </w:p>
        </w:tc>
      </w:tr>
      <w:tr w:rsidR="00BA619A" w:rsidRPr="00AD2126" w14:paraId="03447656" w14:textId="77777777" w:rsidTr="00F72030">
        <w:trPr>
          <w:trHeight w:val="1001"/>
        </w:trPr>
        <w:tc>
          <w:tcPr>
            <w:tcW w:w="1667" w:type="pct"/>
            <w:tcBorders>
              <w:top w:val="nil"/>
              <w:bottom w:val="single" w:sz="6" w:space="0" w:color="auto"/>
              <w:right w:val="dotted" w:sz="2" w:space="0" w:color="auto"/>
            </w:tcBorders>
          </w:tcPr>
          <w:p w14:paraId="4ED439CB" w14:textId="77777777" w:rsidR="00BA619A" w:rsidRDefault="00BA619A">
            <w:pPr>
              <w:pStyle w:val="Title"/>
              <w:tabs>
                <w:tab w:val="left" w:pos="-851"/>
                <w:tab w:val="left" w:pos="1985"/>
              </w:tabs>
              <w:spacing w:before="0"/>
              <w:jc w:val="left"/>
              <w:rPr>
                <w:rFonts w:ascii="Univers" w:hAnsi="Univers"/>
                <w:sz w:val="16"/>
              </w:rPr>
            </w:pPr>
            <w:r>
              <w:rPr>
                <w:rFonts w:ascii="Swis721 BlkOul BT" w:hAnsi="Swis721 BlkOul BT"/>
                <w:b w:val="0"/>
                <w:spacing w:val="4"/>
              </w:rPr>
              <w:fldChar w:fldCharType="begin"/>
            </w:r>
            <w:r>
              <w:rPr>
                <w:rFonts w:ascii="Swis721 BlkOul BT" w:hAnsi="Swis721 BlkOul BT"/>
                <w:b w:val="0"/>
                <w:spacing w:val="4"/>
              </w:rPr>
              <w:instrText xml:space="preserve"> DOCPROPERTY "Codice"  \* MERGEFORMAT </w:instrTex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separate"/>
            </w:r>
            <w:r w:rsidR="000236D1">
              <w:rPr>
                <w:rFonts w:ascii="Swis721 BlkOul BT" w:hAnsi="Swis721 BlkOul BT"/>
                <w:b w:val="0"/>
                <w:spacing w:val="4"/>
              </w:rPr>
              <w:t>SDAT_LUX</w: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end"/>
            </w:r>
          </w:p>
        </w:tc>
        <w:tc>
          <w:tcPr>
            <w:tcW w:w="3333" w:type="pct"/>
            <w:gridSpan w:val="5"/>
            <w:tcBorders>
              <w:top w:val="nil"/>
              <w:left w:val="dotted" w:sz="2" w:space="0" w:color="auto"/>
              <w:bottom w:val="single" w:sz="6" w:space="0" w:color="auto"/>
            </w:tcBorders>
          </w:tcPr>
          <w:p w14:paraId="3EBA11AA" w14:textId="77777777" w:rsidR="00BA619A" w:rsidRPr="00AD2126" w:rsidRDefault="00BA619A">
            <w:pPr>
              <w:pStyle w:val="Title"/>
              <w:tabs>
                <w:tab w:val="left" w:pos="-851"/>
                <w:tab w:val="left" w:pos="1985"/>
              </w:tabs>
              <w:spacing w:before="0"/>
              <w:jc w:val="left"/>
              <w:rPr>
                <w:rFonts w:ascii="Gill Sans MT Shadow" w:hAnsi="Gill Sans MT Shadow"/>
                <w:b w:val="0"/>
                <w:sz w:val="16"/>
              </w:rPr>
            </w:pP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begin"/>
            </w:r>
            <w:r w:rsidRPr="00AD2126">
              <w:rPr>
                <w:rFonts w:ascii="Gill Sans MT Shadow" w:hAnsi="Gill Sans MT Shadow"/>
                <w:b w:val="0"/>
                <w:spacing w:val="4"/>
              </w:rPr>
              <w:instrText xml:space="preserve"> DOCPROPERTY "Argomento"  \* MERGEFORMAT </w:instrText>
            </w: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separate"/>
            </w:r>
            <w:r w:rsidR="00ED7FDC">
              <w:rPr>
                <w:rFonts w:ascii="Gill Sans MT Shadow" w:hAnsi="Gill Sans MT Shadow"/>
                <w:b w:val="0"/>
                <w:spacing w:val="4"/>
              </w:rPr>
              <w:t>FOGLIO DATI - APPARECCHI ILLUMINANTI</w:t>
            </w: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end"/>
            </w:r>
          </w:p>
        </w:tc>
      </w:tr>
      <w:tr w:rsidR="00797A75" w:rsidRPr="00797A75" w14:paraId="7B32907A" w14:textId="77777777" w:rsidTr="00F72030">
        <w:trPr>
          <w:trHeight w:val="123"/>
        </w:trPr>
        <w:tc>
          <w:tcPr>
            <w:tcW w:w="1667" w:type="pct"/>
            <w:tcBorders>
              <w:bottom w:val="nil"/>
            </w:tcBorders>
          </w:tcPr>
          <w:p w14:paraId="747C70F8" w14:textId="77777777" w:rsidR="00797A75" w:rsidRPr="00797A75" w:rsidRDefault="00797A75" w:rsidP="00CE072F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file</w:t>
            </w:r>
          </w:p>
        </w:tc>
        <w:tc>
          <w:tcPr>
            <w:tcW w:w="2097" w:type="pct"/>
            <w:gridSpan w:val="2"/>
            <w:tcBorders>
              <w:bottom w:val="nil"/>
            </w:tcBorders>
          </w:tcPr>
          <w:p w14:paraId="6506CEFB" w14:textId="77777777" w:rsidR="00797A75" w:rsidRP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ELABORATO</w:t>
            </w:r>
          </w:p>
        </w:tc>
        <w:tc>
          <w:tcPr>
            <w:tcW w:w="256" w:type="pct"/>
            <w:tcBorders>
              <w:bottom w:val="nil"/>
              <w:right w:val="dotted" w:sz="4" w:space="0" w:color="auto"/>
            </w:tcBorders>
          </w:tcPr>
          <w:p w14:paraId="513F71E3" w14:textId="77777777" w:rsidR="00797A75" w:rsidRPr="00797A75" w:rsidRDefault="00797A75">
            <w:pPr>
              <w:pStyle w:val="Title"/>
              <w:tabs>
                <w:tab w:val="clear" w:pos="425"/>
                <w:tab w:val="left" w:pos="-851"/>
                <w:tab w:val="left" w:pos="1985"/>
              </w:tabs>
              <w:spacing w:before="0" w:after="0"/>
              <w:ind w:right="-51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rev.</w:t>
            </w:r>
          </w:p>
        </w:tc>
        <w:tc>
          <w:tcPr>
            <w:tcW w:w="546" w:type="pct"/>
            <w:tcBorders>
              <w:left w:val="dotted" w:sz="4" w:space="0" w:color="auto"/>
              <w:bottom w:val="nil"/>
            </w:tcBorders>
          </w:tcPr>
          <w:p w14:paraId="0A00F13A" w14:textId="77777777" w:rsidR="00797A75" w:rsidRP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del</w:t>
            </w:r>
          </w:p>
        </w:tc>
        <w:tc>
          <w:tcPr>
            <w:tcW w:w="435" w:type="pct"/>
            <w:tcBorders>
              <w:bottom w:val="nil"/>
            </w:tcBorders>
          </w:tcPr>
          <w:p w14:paraId="6132F6CA" w14:textId="77777777" w:rsidR="00797A75" w:rsidRP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pagine</w:t>
            </w:r>
          </w:p>
        </w:tc>
      </w:tr>
      <w:tr w:rsidR="00797A75" w14:paraId="4A9251E0" w14:textId="77777777" w:rsidTr="00F72030">
        <w:trPr>
          <w:trHeight w:val="399"/>
        </w:trPr>
        <w:tc>
          <w:tcPr>
            <w:tcW w:w="1667" w:type="pct"/>
            <w:tcBorders>
              <w:top w:val="nil"/>
            </w:tcBorders>
          </w:tcPr>
          <w:p w14:paraId="5DDD8424" w14:textId="20881147" w:rsidR="00797A75" w:rsidRPr="00765BC7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Times New Roman" w:hAnsi="Times New Roman"/>
                <w:bCs/>
                <w:noProof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fldChar w:fldCharType="begin"/>
            </w:r>
            <w:r>
              <w:rPr>
                <w:rFonts w:ascii="Times New Roman" w:hAnsi="Times New Roman"/>
                <w:bCs/>
                <w:sz w:val="22"/>
              </w:rPr>
              <w:instrText xml:space="preserve"> FILENAME  \* MERGEFORMAT </w:instrText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="00A06B79">
              <w:rPr>
                <w:rFonts w:ascii="Times New Roman" w:hAnsi="Times New Roman"/>
                <w:bCs/>
                <w:noProof/>
                <w:sz w:val="22"/>
              </w:rPr>
              <w:t>PM.18008.Ef201</w:t>
            </w:r>
            <w:r>
              <w:rPr>
                <w:rFonts w:ascii="Times New Roman" w:hAnsi="Times New Roman"/>
                <w:bCs/>
                <w:sz w:val="22"/>
              </w:rPr>
              <w:fldChar w:fldCharType="end"/>
            </w:r>
            <w:bookmarkStart w:id="2" w:name="_GoBack"/>
            <w:bookmarkEnd w:id="2"/>
          </w:p>
        </w:tc>
        <w:tc>
          <w:tcPr>
            <w:tcW w:w="2097" w:type="pct"/>
            <w:gridSpan w:val="2"/>
            <w:tcBorders>
              <w:top w:val="nil"/>
            </w:tcBorders>
          </w:tcPr>
          <w:p w14:paraId="1623419B" w14:textId="357BEABC" w:rsidR="00797A75" w:rsidRP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w w:val="200"/>
                <w:sz w:val="22"/>
              </w:rPr>
            </w:pP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begin"/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instrText xml:space="preserve"> DOCPROPERTY "Elaborato"  \* MERGEFORMAT </w:instrTex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separate"/>
            </w:r>
            <w:proofErr w:type="gramStart"/>
            <w:r w:rsidR="00A06B79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t>PM.18008.Ef</w:t>
            </w:r>
            <w:proofErr w:type="gramEnd"/>
            <w:r w:rsidR="00A06B79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t>.201</w: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end"/>
            </w:r>
          </w:p>
        </w:tc>
        <w:tc>
          <w:tcPr>
            <w:tcW w:w="256" w:type="pct"/>
            <w:tcBorders>
              <w:top w:val="nil"/>
              <w:right w:val="dotted" w:sz="4" w:space="0" w:color="auto"/>
            </w:tcBorders>
          </w:tcPr>
          <w:p w14:paraId="619899B1" w14:textId="77777777" w:rsid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"Rev" 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spacing w:val="20"/>
                <w:sz w:val="22"/>
              </w:rPr>
              <w:t>0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546" w:type="pct"/>
            <w:tcBorders>
              <w:top w:val="nil"/>
              <w:left w:val="dotted" w:sz="4" w:space="0" w:color="auto"/>
            </w:tcBorders>
          </w:tcPr>
          <w:p w14:paraId="364D18F5" w14:textId="77777777" w:rsid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 del" \@ "dd/MM/yy"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spacing w:val="20"/>
                <w:sz w:val="22"/>
              </w:rPr>
              <w:t>19/07/18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435" w:type="pct"/>
            <w:tcBorders>
              <w:top w:val="nil"/>
            </w:tcBorders>
          </w:tcPr>
          <w:p w14:paraId="46C339EF" w14:textId="7F614622" w:rsidR="00797A75" w:rsidRDefault="00797A75">
            <w:pPr>
              <w:pStyle w:val="Title"/>
              <w:tabs>
                <w:tab w:val="left" w:pos="-851"/>
                <w:tab w:val="left" w:pos="1985"/>
              </w:tabs>
              <w:spacing w:before="0" w:after="0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instrText xml:space="preserve"> NUMPAGES  \* MERGEFORMAT </w:instrTex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separate"/>
            </w:r>
            <w:r w:rsidR="00A06B79">
              <w:rPr>
                <w:rFonts w:ascii="Times New Roman" w:hAnsi="Times New Roman"/>
                <w:caps w:val="0"/>
                <w:noProof/>
                <w:spacing w:val="0"/>
                <w:sz w:val="22"/>
              </w:rPr>
              <w:t>4</w: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end"/>
            </w:r>
          </w:p>
        </w:tc>
      </w:tr>
    </w:tbl>
    <w:p w14:paraId="6A5BE639" w14:textId="77777777" w:rsidR="00BA619A" w:rsidRPr="000D131D" w:rsidRDefault="00BA619A">
      <w:pPr>
        <w:keepNext/>
        <w:spacing w:before="120" w:line="240" w:lineRule="atLeast"/>
        <w:ind w:left="1985" w:right="142" w:hanging="1985"/>
        <w:rPr>
          <w:b/>
          <w:caps/>
          <w:spacing w:val="25"/>
          <w:kern w:val="28"/>
          <w:sz w:val="44"/>
          <w:szCs w:val="4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5"/>
        <w:gridCol w:w="1134"/>
        <w:gridCol w:w="2835"/>
        <w:gridCol w:w="567"/>
        <w:gridCol w:w="425"/>
        <w:gridCol w:w="1086"/>
        <w:gridCol w:w="1087"/>
        <w:gridCol w:w="1087"/>
      </w:tblGrid>
      <w:tr w:rsidR="00B31E68" w:rsidRPr="00921910" w14:paraId="7EB5329D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C0F77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A449D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70297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B469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0636E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F333280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2A25338A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0370335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0982EC70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5988F7EB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3BE81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00BF0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6F56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1CDD5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2348E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786ECB3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4E3362F2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467C88A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3C851BD1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09A7B8C1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BC7C9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C6CE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B59C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0CC8F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4880E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C044F89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7C6C1B6C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A650AB9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71594B39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5923903C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77F16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32098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64A80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4F4D5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14B2C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8FDAEE0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772AA3AF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9D66863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716F6286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5624F10B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13AD1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A48C7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66E6DD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38DB1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F9E3C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E7642F5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59F37EB4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D50A717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4A27062E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3A54B2C7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02722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2A3205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DCE85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8A2F3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02DED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FBEBB6F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43295F1A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53230C1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11851A75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3162282E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5B3F94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2EEF3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5C67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C2D3B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01464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80AFFA4" w14:textId="77777777"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14:paraId="38FE2313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8946A58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40C06EA9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14:paraId="5B2B902B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C3DF0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0CFC4" w14:textId="77777777"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F7928" w14:textId="77777777" w:rsidR="00B31E68" w:rsidRPr="000D131D" w:rsidRDefault="00B31E68" w:rsidP="00F17C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7BD30" w14:textId="77777777" w:rsidR="00B31E68" w:rsidRPr="000D131D" w:rsidRDefault="00B31E68" w:rsidP="00540992">
            <w:pPr>
              <w:ind w:right="-26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1A31F" w14:textId="77777777" w:rsidR="00B31E68" w:rsidRPr="00921910" w:rsidRDefault="00B31E68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11B9714" w14:textId="77777777" w:rsidR="00B31E68" w:rsidRPr="00921910" w:rsidRDefault="00B31E68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7FCAA9" w14:textId="77777777" w:rsidR="00B31E68" w:rsidRPr="00921910" w:rsidRDefault="00B31E68" w:rsidP="00F17C92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E88F1" w14:textId="77777777" w:rsidR="00B31E68" w:rsidRPr="00921910" w:rsidRDefault="00B31E68" w:rsidP="00F17C92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E284D55" w14:textId="77777777"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F16A6" w:rsidRPr="00CB0599" w14:paraId="5B4247DD" w14:textId="77777777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4696BE" w14:textId="77777777" w:rsidR="00FC1948" w:rsidRPr="00CB0599" w:rsidRDefault="001566CF" w:rsidP="000236D1">
            <w:pPr>
              <w:ind w:left="-70" w:right="-2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36D1">
              <w:rPr>
                <w:sz w:val="20"/>
              </w:rPr>
              <w:t>9</w:t>
            </w:r>
            <w:r w:rsidR="00DA538A">
              <w:rPr>
                <w:sz w:val="20"/>
              </w:rPr>
              <w:t>/0</w:t>
            </w:r>
            <w:r w:rsidR="000236D1">
              <w:rPr>
                <w:sz w:val="20"/>
              </w:rPr>
              <w:t>7</w:t>
            </w:r>
            <w:r w:rsidR="00DA538A">
              <w:rPr>
                <w:sz w:val="20"/>
              </w:rPr>
              <w:t>/1</w:t>
            </w:r>
            <w:r w:rsidR="000236D1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1B7AF" w14:textId="77777777" w:rsidR="00FC1948" w:rsidRPr="00CB0599" w:rsidRDefault="000D131D" w:rsidP="00540992">
            <w:pPr>
              <w:ind w:left="-70" w:right="-26"/>
              <w:jc w:val="center"/>
              <w:rPr>
                <w:sz w:val="20"/>
              </w:rPr>
            </w:pPr>
            <w:r w:rsidRPr="00CB0599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C0AB69" w14:textId="77777777" w:rsidR="00FC1948" w:rsidRPr="00F72030" w:rsidRDefault="001566CF" w:rsidP="000236D1">
            <w:pPr>
              <w:ind w:right="-2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36D1">
              <w:rPr>
                <w:sz w:val="20"/>
              </w:rPr>
              <w:t>8</w:t>
            </w:r>
            <w:r>
              <w:rPr>
                <w:sz w:val="20"/>
              </w:rPr>
              <w:t>-0</w:t>
            </w:r>
            <w:r w:rsidR="000236D1">
              <w:rPr>
                <w:sz w:val="20"/>
              </w:rPr>
              <w:t>08</w:t>
            </w:r>
            <w:r>
              <w:rPr>
                <w:sz w:val="20"/>
              </w:rPr>
              <w:t>-PM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CB848" w14:textId="77777777" w:rsidR="00FC1948" w:rsidRPr="00CB0599" w:rsidRDefault="001566CF" w:rsidP="005C6661">
            <w:pPr>
              <w:ind w:right="-26"/>
              <w:jc w:val="left"/>
              <w:rPr>
                <w:sz w:val="20"/>
              </w:rPr>
            </w:pPr>
            <w:r>
              <w:rPr>
                <w:sz w:val="20"/>
              </w:rPr>
              <w:t>Per appalto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B67387" w14:textId="77777777" w:rsidR="00FC1948" w:rsidRPr="00CB0599" w:rsidRDefault="00F17C92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R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7AE5ED" w14:textId="77777777" w:rsidR="00FC1948" w:rsidRPr="00CB0599" w:rsidRDefault="005B26CD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E</w:t>
            </w:r>
            <w:r w:rsidR="00B0614D">
              <w:rPr>
                <w:rFonts w:ascii="Copperplate Gothic Light" w:hAnsi="Copperplate Gothic Light"/>
                <w:smallCaps/>
                <w:sz w:val="16"/>
                <w:szCs w:val="16"/>
              </w:rPr>
              <w:t>S</w:t>
            </w:r>
          </w:p>
        </w:tc>
        <w:tc>
          <w:tcPr>
            <w:tcW w:w="1086" w:type="dxa"/>
            <w:tcBorders>
              <w:top w:val="nil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36D71" w14:textId="77777777" w:rsidR="00FC1948" w:rsidRPr="00921910" w:rsidRDefault="000236D1" w:rsidP="00535E99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  <w:proofErr w:type="spellStart"/>
            <w:r>
              <w:rPr>
                <w:rFonts w:ascii="Tempus Sans ITC" w:hAnsi="Tempus Sans ITC"/>
                <w:sz w:val="20"/>
              </w:rPr>
              <w:t>dvm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1A78AB" w14:textId="77777777" w:rsidR="00FC1948" w:rsidRPr="00921910" w:rsidRDefault="001566CF" w:rsidP="00535E99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  <w:proofErr w:type="spellStart"/>
            <w:r>
              <w:rPr>
                <w:rFonts w:ascii="Tempus Sans ITC" w:hAnsi="Tempus Sans ITC"/>
                <w:sz w:val="20"/>
              </w:rPr>
              <w:t>pj</w:t>
            </w:r>
            <w:proofErr w:type="spellEnd"/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1DA6" w14:textId="77777777" w:rsidR="00FC1948" w:rsidRPr="00921910" w:rsidRDefault="00FC1948" w:rsidP="00CB0599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0D131D" w:rsidRPr="00FC1948" w14:paraId="2727DB67" w14:textId="77777777" w:rsidTr="00F72030">
        <w:trPr>
          <w:cantSplit/>
          <w:trHeight w:val="427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18CBCBF8" w14:textId="77777777" w:rsidR="000D131D" w:rsidRPr="006E0DFE" w:rsidRDefault="000D131D" w:rsidP="000B41A1">
            <w:pPr>
              <w:ind w:left="72" w:right="-26"/>
              <w:jc w:val="left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EMISSIONE del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D5CA509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rev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  <w:t>sione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46343019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commessa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B260326" w14:textId="77777777" w:rsidR="000D131D" w:rsidRPr="006E0DFE" w:rsidRDefault="000D131D" w:rsidP="00CB0599">
            <w:pPr>
              <w:ind w:left="-70" w:right="-26"/>
              <w:jc w:val="left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descrizione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C53C15D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vali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dità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2DF098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fina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lità</w:t>
            </w:r>
          </w:p>
        </w:tc>
        <w:tc>
          <w:tcPr>
            <w:tcW w:w="10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4173A899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eseguito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0D17C3F6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controllato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C567B1" w14:textId="77777777"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approvato</w:t>
            </w:r>
          </w:p>
        </w:tc>
      </w:tr>
    </w:tbl>
    <w:p w14:paraId="3F18B9B0" w14:textId="77777777" w:rsidR="00BF16A6" w:rsidRDefault="00BF16A6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0748AB" w:rsidRPr="003D46B6" w14:paraId="13E05F99" w14:textId="77777777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298626A" w14:textId="77777777" w:rsidR="00BF16A6" w:rsidRPr="003D46B6" w:rsidRDefault="000748AB" w:rsidP="000748AB">
            <w:pPr>
              <w:keepLines w:val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3D46B6">
              <w:rPr>
                <w:rFonts w:ascii="Arial" w:hAnsi="Arial" w:cs="Arial"/>
                <w:b/>
                <w:sz w:val="14"/>
                <w:szCs w:val="14"/>
              </w:rPr>
              <w:t>Validità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044F4E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I</w:t>
            </w:r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3322A" w14:textId="77777777"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indagine o perizia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882C07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F</w:t>
            </w:r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047" w14:textId="77777777"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studio di fattibilità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2D87D2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C</w:t>
            </w:r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06FEF" w14:textId="77777777"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concessione edilizia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48930C33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R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7DB57" w14:textId="77777777"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richiesta d'offerta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7BB67823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E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BC742" w14:textId="77777777"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esecutivo - per appalto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0488023A" w14:textId="77777777"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S</w:t>
            </w: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14:paraId="70CA16FA" w14:textId="77777777" w:rsidR="00BF16A6" w:rsidRPr="003D46B6" w:rsidRDefault="00BF16A6" w:rsidP="00BF16A6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stato di fatto</w:t>
            </w:r>
          </w:p>
        </w:tc>
      </w:tr>
    </w:tbl>
    <w:p w14:paraId="21C01DEA" w14:textId="77777777" w:rsidR="006E0DFE" w:rsidRPr="003D46B6" w:rsidRDefault="006E0DFE">
      <w:pPr>
        <w:rPr>
          <w:b/>
          <w:sz w:val="8"/>
          <w:szCs w:val="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0748AB" w:rsidRPr="002865EC" w14:paraId="62D1FAB7" w14:textId="77777777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62486FB9" w14:textId="77777777" w:rsidR="00BF16A6" w:rsidRPr="002865EC" w:rsidRDefault="000748AB" w:rsidP="000748AB">
            <w:pPr>
              <w:keepLines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2865EC">
              <w:rPr>
                <w:rFonts w:ascii="Arial" w:hAnsi="Arial" w:cs="Arial"/>
                <w:sz w:val="14"/>
                <w:szCs w:val="14"/>
              </w:rPr>
              <w:t>Finalità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0FF3049F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inf</w:t>
            </w:r>
            <w:proofErr w:type="spellEnd"/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4F743" w14:textId="77777777"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informazione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8ECBB0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ric</w:t>
            </w:r>
            <w:proofErr w:type="spellEnd"/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8ECA3" w14:textId="77777777"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di commenti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580B10EA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az</w:t>
            </w:r>
            <w:proofErr w:type="spellEnd"/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4C9D5" w14:textId="77777777"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ulteriori azioni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560FCEA3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ria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73063" w14:textId="77777777"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d'approvazione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72881264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es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66AA8" w14:textId="77777777"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approvato - esecutivo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A69143" w14:textId="77777777"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14:paraId="7C1F9632" w14:textId="77777777" w:rsidR="00BF16A6" w:rsidRPr="002865EC" w:rsidRDefault="00BF16A6" w:rsidP="00BF16A6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</w:p>
        </w:tc>
      </w:tr>
    </w:tbl>
    <w:p w14:paraId="2C8C36BE" w14:textId="77777777" w:rsidR="00BB7A10" w:rsidRDefault="00BB7A10" w:rsidP="00BB7A10">
      <w:pPr>
        <w:pStyle w:val="Footer"/>
        <w:pBdr>
          <w:top w:val="wave" w:sz="6" w:space="1" w:color="auto"/>
          <w:left w:val="wave" w:sz="6" w:space="2" w:color="auto"/>
          <w:bottom w:val="wave" w:sz="6" w:space="1" w:color="auto"/>
          <w:right w:val="wave" w:sz="6" w:space="4" w:color="auto"/>
        </w:pBdr>
        <w:tabs>
          <w:tab w:val="clear" w:pos="4819"/>
          <w:tab w:val="clear" w:pos="9071"/>
          <w:tab w:val="right" w:pos="9498"/>
        </w:tabs>
        <w:spacing w:before="360"/>
        <w:rPr>
          <w:rFonts w:ascii="AdLib Win95BT" w:hAnsi="AdLib Win95BT"/>
          <w:i/>
          <w:iCs/>
          <w:sz w:val="17"/>
          <w:u w:val="double"/>
        </w:rPr>
      </w:pPr>
      <w:r>
        <w:rPr>
          <w:rFonts w:ascii="AdLib Win95BT" w:hAnsi="AdLib Win95BT"/>
          <w:i/>
          <w:iCs/>
          <w:smallCaps/>
          <w:sz w:val="14"/>
        </w:rPr>
        <w:t>Proprietà letteraria:</w:t>
      </w:r>
      <w:r>
        <w:rPr>
          <w:rFonts w:ascii="AdLib Win95BT" w:hAnsi="AdLib Win95BT"/>
          <w:i/>
          <w:iCs/>
          <w:sz w:val="12"/>
        </w:rPr>
        <w:tab/>
      </w:r>
      <w:r>
        <w:rPr>
          <w:rFonts w:ascii="Amazone BT" w:hAnsi="Amazone BT"/>
          <w:sz w:val="17"/>
        </w:rPr>
        <w:t xml:space="preserve">Tutti i diritti d’autore sono riservati: il documento non potrà essere copiato e/o utilizzato senza il consenso esplicito dello </w:t>
      </w:r>
      <w:proofErr w:type="spellStart"/>
      <w:r>
        <w:rPr>
          <w:rFonts w:ascii="Amazone BT" w:hAnsi="Amazone BT"/>
          <w:sz w:val="17"/>
        </w:rPr>
        <w:t>Sinergo</w:t>
      </w:r>
      <w:proofErr w:type="spellEnd"/>
      <w:r>
        <w:rPr>
          <w:rFonts w:ascii="Amazone BT" w:hAnsi="Amazone BT"/>
          <w:sz w:val="17"/>
        </w:rPr>
        <w:t>.</w:t>
      </w:r>
    </w:p>
    <w:p w14:paraId="1A1CDEF5" w14:textId="77777777" w:rsidR="005176D9" w:rsidRDefault="005176D9" w:rsidP="00FC1948"/>
    <w:p w14:paraId="60A21EDD" w14:textId="77777777" w:rsidR="006E61A9" w:rsidRDefault="00FC1948" w:rsidP="006E61A9">
      <w:pPr>
        <w:pStyle w:val="TOC1"/>
      </w:pPr>
      <w:r w:rsidRPr="005176D9">
        <w:br w:type="page"/>
      </w:r>
    </w:p>
    <w:p w14:paraId="4686F786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outlineLvl w:val="0"/>
        <w:rPr>
          <w:rFonts w:ascii="Arial Rounded MT Bold" w:hAnsi="Arial Rounded MT Bold"/>
          <w:b/>
          <w:spacing w:val="20"/>
          <w:sz w:val="24"/>
        </w:rPr>
      </w:pPr>
      <w:r>
        <w:rPr>
          <w:rFonts w:ascii="Arial Rounded MT Bold" w:hAnsi="Arial Rounded MT Bold"/>
          <w:b/>
          <w:spacing w:val="20"/>
          <w:sz w:val="24"/>
        </w:rPr>
        <w:lastRenderedPageBreak/>
        <w:t>INDICE DELLE PAGINE</w:t>
      </w:r>
    </w:p>
    <w:p w14:paraId="42D2B775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rPr>
          <w:rFonts w:ascii="Arial" w:hAnsi="Arial"/>
          <w:b/>
          <w:sz w:val="24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812"/>
        <w:gridCol w:w="747"/>
        <w:gridCol w:w="9"/>
        <w:gridCol w:w="738"/>
        <w:gridCol w:w="18"/>
      </w:tblGrid>
      <w:tr w:rsidR="006E61A9" w14:paraId="06932DBC" w14:textId="77777777" w:rsidTr="008633B1">
        <w:tc>
          <w:tcPr>
            <w:tcW w:w="1134" w:type="dxa"/>
            <w:gridSpan w:val="2"/>
          </w:tcPr>
          <w:p w14:paraId="28D4CCEF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PAGINA</w:t>
            </w:r>
          </w:p>
        </w:tc>
        <w:tc>
          <w:tcPr>
            <w:tcW w:w="5812" w:type="dxa"/>
          </w:tcPr>
          <w:p w14:paraId="06C6C6F7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DESCRIZIONE</w:t>
            </w:r>
          </w:p>
        </w:tc>
        <w:tc>
          <w:tcPr>
            <w:tcW w:w="756" w:type="dxa"/>
            <w:gridSpan w:val="2"/>
          </w:tcPr>
          <w:p w14:paraId="12CBB8EA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REV</w:t>
            </w:r>
          </w:p>
        </w:tc>
        <w:tc>
          <w:tcPr>
            <w:tcW w:w="756" w:type="dxa"/>
            <w:gridSpan w:val="2"/>
          </w:tcPr>
          <w:p w14:paraId="2C81B1EA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TR</w:t>
            </w:r>
          </w:p>
        </w:tc>
      </w:tr>
      <w:tr w:rsidR="006E61A9" w14:paraId="63A8C16B" w14:textId="77777777" w:rsidTr="008633B1">
        <w:trPr>
          <w:gridAfter w:val="1"/>
          <w:wAfter w:w="18" w:type="dxa"/>
        </w:trPr>
        <w:tc>
          <w:tcPr>
            <w:tcW w:w="567" w:type="dxa"/>
          </w:tcPr>
          <w:p w14:paraId="574E42F6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</w:t>
            </w:r>
          </w:p>
        </w:tc>
        <w:tc>
          <w:tcPr>
            <w:tcW w:w="567" w:type="dxa"/>
          </w:tcPr>
          <w:p w14:paraId="706BC403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5812" w:type="dxa"/>
          </w:tcPr>
          <w:p w14:paraId="714B8F76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Indice delle pagine</w:t>
            </w:r>
          </w:p>
        </w:tc>
        <w:tc>
          <w:tcPr>
            <w:tcW w:w="747" w:type="dxa"/>
          </w:tcPr>
          <w:p w14:paraId="7ACBA31D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14:paraId="713D9C79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14:paraId="62BC22E5" w14:textId="77777777" w:rsidTr="008633B1">
        <w:trPr>
          <w:gridAfter w:val="1"/>
          <w:wAfter w:w="18" w:type="dxa"/>
        </w:trPr>
        <w:tc>
          <w:tcPr>
            <w:tcW w:w="567" w:type="dxa"/>
          </w:tcPr>
          <w:p w14:paraId="5C1122A0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</w:t>
            </w:r>
          </w:p>
        </w:tc>
        <w:tc>
          <w:tcPr>
            <w:tcW w:w="567" w:type="dxa"/>
          </w:tcPr>
          <w:p w14:paraId="186A3E87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5812" w:type="dxa"/>
          </w:tcPr>
          <w:p w14:paraId="3EED71D2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Caratteristiche generali</w:t>
            </w:r>
          </w:p>
        </w:tc>
        <w:tc>
          <w:tcPr>
            <w:tcW w:w="747" w:type="dxa"/>
          </w:tcPr>
          <w:p w14:paraId="363468A5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14:paraId="139F563D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14:paraId="5CCD7080" w14:textId="77777777" w:rsidTr="008633B1">
        <w:trPr>
          <w:gridAfter w:val="1"/>
          <w:wAfter w:w="18" w:type="dxa"/>
        </w:trPr>
        <w:tc>
          <w:tcPr>
            <w:tcW w:w="567" w:type="dxa"/>
          </w:tcPr>
          <w:p w14:paraId="6693A8FE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DF</w:t>
            </w:r>
          </w:p>
        </w:tc>
        <w:tc>
          <w:tcPr>
            <w:tcW w:w="567" w:type="dxa"/>
          </w:tcPr>
          <w:p w14:paraId="49C71780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5812" w:type="dxa"/>
          </w:tcPr>
          <w:p w14:paraId="75DD73AC" w14:textId="77777777" w:rsidR="006E61A9" w:rsidRDefault="006E61A9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Armatura fluorescente lineare IP</w:t>
            </w:r>
            <w:r>
              <w:rPr>
                <w:rFonts w:ascii="Symbol" w:hAnsi="Symbol"/>
                <w:sz w:val="24"/>
              </w:rPr>
              <w:t></w:t>
            </w:r>
            <w:r>
              <w:rPr>
                <w:rFonts w:ascii="Symbol" w:hAnsi="Symbol"/>
                <w:sz w:val="24"/>
              </w:rPr>
              <w:t></w:t>
            </w:r>
            <w:r>
              <w:rPr>
                <w:rFonts w:ascii="Symbol" w:hAnsi="Symbol"/>
                <w:sz w:val="24"/>
              </w:rPr>
              <w:t></w:t>
            </w:r>
          </w:p>
        </w:tc>
        <w:tc>
          <w:tcPr>
            <w:tcW w:w="747" w:type="dxa"/>
          </w:tcPr>
          <w:p w14:paraId="4BAB7615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14:paraId="0BDDF35A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14:paraId="5C5C9DCB" w14:textId="77777777" w:rsidTr="008633B1">
        <w:trPr>
          <w:gridAfter w:val="1"/>
          <w:wAfter w:w="18" w:type="dxa"/>
        </w:trPr>
        <w:tc>
          <w:tcPr>
            <w:tcW w:w="567" w:type="dxa"/>
          </w:tcPr>
          <w:p w14:paraId="5061D02A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14:paraId="537BCA27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14:paraId="4F070D6A" w14:textId="77777777" w:rsidR="006E61A9" w:rsidRDefault="006E61A9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14:paraId="5C9A6DC7" w14:textId="77777777"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14:paraId="2B725611" w14:textId="77777777" w:rsidR="00E33601" w:rsidRDefault="00E33601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  <w:tr w:rsidR="00E33601" w14:paraId="62C269B5" w14:textId="77777777" w:rsidTr="00E26D14">
        <w:trPr>
          <w:gridAfter w:val="1"/>
          <w:wAfter w:w="18" w:type="dxa"/>
          <w:trHeight w:val="303"/>
        </w:trPr>
        <w:tc>
          <w:tcPr>
            <w:tcW w:w="567" w:type="dxa"/>
          </w:tcPr>
          <w:p w14:paraId="681E69DB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14:paraId="71CFF316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14:paraId="51AD8ED9" w14:textId="77777777" w:rsidR="00E33601" w:rsidRDefault="00E33601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14:paraId="0A4DFE6A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14:paraId="6D25EB57" w14:textId="77777777" w:rsidR="00E33601" w:rsidRDefault="00E33601" w:rsidP="00E26D14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  <w:tr w:rsidR="00E33601" w14:paraId="3AE1B939" w14:textId="77777777" w:rsidTr="008633B1">
        <w:trPr>
          <w:gridAfter w:val="1"/>
          <w:wAfter w:w="18" w:type="dxa"/>
        </w:trPr>
        <w:tc>
          <w:tcPr>
            <w:tcW w:w="567" w:type="dxa"/>
          </w:tcPr>
          <w:p w14:paraId="575E1D65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14:paraId="509A80F6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14:paraId="52522BF7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14:paraId="356D9153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14:paraId="476CFAE3" w14:textId="77777777"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008B829F" w14:textId="77777777" w:rsidR="00E26D14" w:rsidRDefault="00E26D14" w:rsidP="00E26D14"/>
    <w:p w14:paraId="031EC91C" w14:textId="77777777" w:rsidR="00A31D26" w:rsidRDefault="00A31D26" w:rsidP="00E26D14"/>
    <w:p w14:paraId="4F15E541" w14:textId="77777777" w:rsidR="006E61A9" w:rsidRDefault="006E61A9" w:rsidP="00E26D14">
      <w:pPr>
        <w:pStyle w:val="Heading1"/>
      </w:pPr>
      <w:r>
        <w:t>CARATTERISTICHE GENERALI</w:t>
      </w:r>
    </w:p>
    <w:p w14:paraId="1608C8CA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Tutti gli apparecchi illuminanti dovranno essere costruiti a regola d'arte secondo la normativa vigente (in particolare Norme del CT 34 del C.E.I.).</w:t>
      </w:r>
    </w:p>
    <w:p w14:paraId="6A0BB443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14:paraId="5E0F6819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I materiali plastici usati devono essere autoestinguenti, le parti in acciaio verniciate con polveri epossidiche, le parti in alluminio anodizzate.</w:t>
      </w:r>
    </w:p>
    <w:p w14:paraId="1019674B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14:paraId="399C646A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Tutti i corpi illuminanti saranno rifasati e completi dei dispositivi di accensione, dei fusibili di protezione, del dispositivo anti disturbo radio e di ogni altro accessorio necessario a dare i medesimi perfettamente funzionanti.</w:t>
      </w:r>
    </w:p>
    <w:p w14:paraId="3FC50AE1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14:paraId="053F2173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 xml:space="preserve">L’apparecchio dovrà disporre di sistemi di ancoraggio efficaci; le parti di cui è necessaria la rimozione per accedere alle lampade o ai componenti elettrici, quali lo schermo o il riflettore, saranno dotate di catenelle od altro </w:t>
      </w:r>
      <w:proofErr w:type="spellStart"/>
      <w:r>
        <w:t>sitema</w:t>
      </w:r>
      <w:proofErr w:type="spellEnd"/>
      <w:r>
        <w:t xml:space="preserve"> di aggancio che ne </w:t>
      </w:r>
      <w:proofErr w:type="spellStart"/>
      <w:r>
        <w:t>permatta</w:t>
      </w:r>
      <w:proofErr w:type="spellEnd"/>
      <w:r>
        <w:t xml:space="preserve"> la sospensione anche ad apparecchio aperto.</w:t>
      </w:r>
    </w:p>
    <w:p w14:paraId="61F2E5BC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14:paraId="3E643689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Qualora l'apparecchio originale venga cablato, sia pure in parte (ad esempio per l'aggiunta interna del gruppo di alimentazione autonoma), dall'installatore, questi dovrà controllare:</w:t>
      </w:r>
    </w:p>
    <w:p w14:paraId="258D0C6C" w14:textId="77777777" w:rsidR="006E61A9" w:rsidRDefault="006E61A9" w:rsidP="006E61A9">
      <w:pPr>
        <w:keepNext/>
        <w:numPr>
          <w:ilvl w:val="0"/>
          <w:numId w:val="29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la possibilità reale dell'intervento: spazio disponibile, carico meccanico sopportabile, ecc.</w:t>
      </w:r>
    </w:p>
    <w:p w14:paraId="2F225F3B" w14:textId="77777777" w:rsidR="006E61A9" w:rsidRDefault="006E61A9" w:rsidP="006E61A9">
      <w:pPr>
        <w:keepNext/>
        <w:numPr>
          <w:ilvl w:val="0"/>
          <w:numId w:val="29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la temperatura a regime all'interno della apparecchiatura, tale temperatura non deve superare i limiti ammessi dalle Norme per l'apparecchiatura stessa nelle specifiche condizioni d’uso.</w:t>
      </w:r>
    </w:p>
    <w:p w14:paraId="54AC25A9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14:paraId="6B2DAC51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 xml:space="preserve">Semipiani di riferimento </w:t>
      </w:r>
      <w:r>
        <w:rPr>
          <w:b/>
        </w:rPr>
        <w:t xml:space="preserve">C </w:t>
      </w:r>
      <w:r>
        <w:t xml:space="preserve">ed angolo di irradiamento </w:t>
      </w:r>
      <w:r>
        <w:rPr>
          <w:rFonts w:ascii="Symbol" w:hAnsi="Symbol"/>
          <w:b/>
        </w:rPr>
        <w:t></w:t>
      </w:r>
      <w:r>
        <w:rPr>
          <w:b/>
        </w:rPr>
        <w:t>:</w:t>
      </w:r>
    </w:p>
    <w:p w14:paraId="52389D28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line="240" w:lineRule="atLeast"/>
        <w:ind w:right="618"/>
        <w:outlineLvl w:val="0"/>
        <w:rPr>
          <w:b/>
          <w:sz w:val="18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213B73CC" wp14:editId="00D61A00">
                <wp:simplePos x="0" y="0"/>
                <wp:positionH relativeFrom="column">
                  <wp:posOffset>259080</wp:posOffset>
                </wp:positionH>
                <wp:positionV relativeFrom="paragraph">
                  <wp:posOffset>186055</wp:posOffset>
                </wp:positionV>
                <wp:extent cx="1267460" cy="869315"/>
                <wp:effectExtent l="6985" t="8890" r="11430" b="7620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869315"/>
                          <a:chOff x="40" y="0"/>
                          <a:chExt cx="19960" cy="19999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9990" y="146"/>
                            <a:ext cx="10" cy="986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 type="none" w="sm" len="lg"/>
                            <a:tailEnd type="none" w="sm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40" y="0"/>
                            <a:ext cx="19960" cy="19999"/>
                            <a:chOff x="0" y="0"/>
                            <a:chExt cx="20000" cy="19999"/>
                          </a:xfrm>
                        </wpg:grpSpPr>
                        <wps:wsp>
                          <wps:cNvPr id="4" name="Line 5"/>
                          <wps:cNvCnPr/>
                          <wps:spPr bwMode="auto">
                            <a:xfrm flipV="1">
                              <a:off x="4569" y="979"/>
                              <a:ext cx="12004" cy="57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4278" y="979"/>
                              <a:ext cx="2295" cy="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6563" y="979"/>
                              <a:ext cx="10" cy="25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0" y="9160"/>
                              <a:ext cx="10" cy="1083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"/>
                          <wps:cNvCnPr/>
                          <wps:spPr bwMode="auto">
                            <a:xfrm>
                              <a:off x="1142" y="4996"/>
                              <a:ext cx="10" cy="1084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0"/>
                          <wps:cNvCnPr/>
                          <wps:spPr bwMode="auto">
                            <a:xfrm>
                              <a:off x="9138" y="4996"/>
                              <a:ext cx="2866" cy="750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0000" cy="19999"/>
                              <a:chOff x="0" y="0"/>
                              <a:chExt cx="20000" cy="19999"/>
                            </a:xfrm>
                          </wpg:grpSpPr>
                          <wps:wsp>
                            <wps:cNvPr id="1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85" y="6808"/>
                                <a:ext cx="2294" cy="25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Line 13"/>
                            <wps:cNvCnPr/>
                            <wps:spPr bwMode="auto">
                              <a:xfrm flipV="1">
                                <a:off x="0" y="10825"/>
                                <a:ext cx="20000" cy="917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4"/>
                            <wps:cNvCnPr/>
                            <wps:spPr bwMode="auto">
                              <a:xfrm>
                                <a:off x="1142" y="5142"/>
                                <a:ext cx="16573" cy="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5"/>
                            <wps:cNvCnPr/>
                            <wps:spPr bwMode="auto">
                              <a:xfrm flipV="1">
                                <a:off x="0" y="0"/>
                                <a:ext cx="20000" cy="917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6"/>
                            <wps:cNvCnPr/>
                            <wps:spPr bwMode="auto">
                              <a:xfrm>
                                <a:off x="9138" y="4996"/>
                                <a:ext cx="10" cy="108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7"/>
                            <wps:cNvCnPr/>
                            <wps:spPr bwMode="auto">
                              <a:xfrm>
                                <a:off x="17705" y="4996"/>
                                <a:ext cx="10" cy="108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8"/>
                            <wps:cNvCnPr/>
                            <wps:spPr bwMode="auto">
                              <a:xfrm>
                                <a:off x="1142" y="15821"/>
                                <a:ext cx="16573" cy="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19"/>
                            <wps:cNvCnPr/>
                            <wps:spPr bwMode="auto">
                              <a:xfrm flipV="1">
                                <a:off x="2285" y="979"/>
                                <a:ext cx="12004" cy="57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0"/>
                            <wps:cNvCnPr/>
                            <wps:spPr bwMode="auto">
                              <a:xfrm flipV="1">
                                <a:off x="4569" y="3331"/>
                                <a:ext cx="12004" cy="57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rc 21"/>
                            <wps:cNvSpPr>
                              <a:spLocks/>
                            </wps:cNvSpPr>
                            <wps:spPr bwMode="auto">
                              <a:xfrm flipV="1">
                                <a:off x="9138" y="10825"/>
                                <a:ext cx="2295" cy="168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E1CD9" id="Gruppo 1" o:spid="_x0000_s1026" style="position:absolute;margin-left:20.4pt;margin-top:14.65pt;width:99.8pt;height:68.45pt;z-index:251659264" coordorigin="40" coordsize="19960,19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" o:allowincell="f">
                <v:line id="Line 3" o:spid="_x0000_s1027" style="position:absolute;visibility:visible;mso-wrap-style:square" from="19990,146" to="20000,1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" strokeweight=".5pt">
                  <v:stroke dashstyle="3 1" startarrowwidth="narrow" startarrowlength="long" endarrowwidth="narrow" endarrowlength="long"/>
                </v:line>
                <v:group id="Group 4" o:spid="_x0000_s1028" style="position:absolute;left:40;width:19960;height:19999" coordsize="20000,19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5" o:spid="_x0000_s1029" style="position:absolute;flip:y;visibility:visible;mso-wrap-style:square" from="4569,979" to="16573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6" o:spid="_x0000_s1030" style="position:absolute;visibility:visible;mso-wrap-style:square" from="14278,979" to="16573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7" o:spid="_x0000_s1031" style="position:absolute;visibility:visible;mso-wrap-style:square" from="16563,979" to="16573,3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8" o:spid="_x0000_s1032" style="position:absolute;visibility:visible;mso-wrap-style:square" from="0,9160" to="10,19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" strokeweight=".5pt">
                    <v:stroke dashstyle="3 1" startarrowwidth="narrow" startarrowlength="long" endarrowwidth="narrow" endarrowlength="long"/>
                  </v:line>
                  <v:line id="Line 9" o:spid="_x0000_s1033" style="position:absolute;visibility:visible;mso-wrap-style:square" from="1142,4996" to="1152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" strokeweight=".5pt">
                    <v:stroke dashstyle="3 1" startarrowwidth="narrow" startarrowlength="long" endarrowwidth="narrow" endarrowlength="long"/>
                  </v:line>
                  <v:line id="Line 10" o:spid="_x0000_s1034" style="position:absolute;visibility:visible;mso-wrap-style:square" from="9138,4996" to="12004,12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" strokeweight=".5pt">
                    <v:stroke dashstyle="3 1" startarrowwidth="narrow" startarrowlength="long" endarrowwidth="narrow" endarrowlength="long"/>
                  </v:line>
                  <v:group id="Group 11" o:spid="_x0000_s1035" style="position:absolute;width:20000;height:19999" coordsize="20000,19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2" o:spid="_x0000_s1036" style="position:absolute;left:2285;top:6808;width:2294;height:2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    <v:line id="Line 13" o:spid="_x0000_s1037" style="position:absolute;flip:y;visibility:visible;mso-wrap-style:square" from="0,10825" to="20000,19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" strokeweight=".5pt">
                      <v:stroke dashstyle="3 1" startarrowwidth="narrow" startarrowlength="long" endarrowwidth="narrow" endarrowlength="long"/>
                    </v:line>
                    <v:line id="Line 14" o:spid="_x0000_s1038" style="position:absolute;visibility:visible;mso-wrap-style:square" from="1142,5142" to="17715,5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" strokeweight=".5pt">
                      <v:stroke dashstyle="3 1" startarrowwidth="narrow" startarrowlength="long" endarrowwidth="narrow" endarrowlength="long"/>
                    </v:line>
                    <v:line id="Line 15" o:spid="_x0000_s1039" style="position:absolute;flip:y;visibility:visible;mso-wrap-style:square" from="0,0" to="20000,9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" strokeweight=".5pt">
                      <v:stroke dashstyle="3 1" startarrowwidth="narrow" startarrowlength="long" endarrowwidth="narrow" endarrowlength="long"/>
                    </v:line>
                    <v:line id="Line 16" o:spid="_x0000_s1040" style="position:absolute;visibility:visible;mso-wrap-style:square" from="9138,4996" to="9148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" strokeweight=".5pt">
                      <v:stroke dashstyle="3 1" startarrowwidth="narrow" startarrowlength="long" endarrowwidth="narrow" endarrowlength="long"/>
                    </v:line>
                    <v:line id="Line 17" o:spid="_x0000_s1041" style="position:absolute;visibility:visible;mso-wrap-style:square" from="17705,4996" to="17715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" strokeweight=".5pt">
                      <v:stroke dashstyle="3 1" startarrowwidth="narrow" startarrowlength="long" endarrowwidth="narrow" endarrowlength="long"/>
                    </v:line>
                    <v:line id="Line 18" o:spid="_x0000_s1042" style="position:absolute;visibility:visible;mso-wrap-style:square" from="1142,15821" to="17715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" strokeweight=".5pt">
                      <v:stroke dashstyle="3 1" startarrowwidth="narrow" startarrowlength="long" endarrowwidth="narrow" endarrowlength="long"/>
                    </v:line>
                    <v:line id="Line 19" o:spid="_x0000_s1043" style="position:absolute;flip:y;visibility:visible;mso-wrap-style:square" from="2285,979" to="1428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">
                      <v:stroke startarrowwidth="narrow" startarrowlength="long" endarrowwidth="narrow" endarrowlength="long"/>
                    </v:line>
                    <v:line id="Line 20" o:spid="_x0000_s1044" style="position:absolute;flip:y;visibility:visible;mso-wrap-style:square" from="4569,3331" to="16573,9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">
                      <v:stroke startarrowwidth="narrow" startarrowlength="long" endarrowwidth="narrow" endarrowlength="long"/>
                    </v:line>
                    <v:shape id="Arc 21" o:spid="_x0000_s1045" style="position:absolute;left:9138;top:10825;width:2295;height:168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" path="m-1,nfc11929,,21600,9670,21600,21600em-1,nsc11929,,21600,9670,21600,21600l,21600,-1,xe" filled="f" strokeweight=".5pt">
                      <v:stroke dashstyle="3 1"/>
                      <v:path arrowok="t" o:extrusionok="f" o:connecttype="custom" o:connectlocs="0,0;2295,1680;0,1680" o:connectangles="0,0,0"/>
                    </v:shape>
                  </v:group>
                </v:group>
              </v:group>
            </w:pict>
          </mc:Fallback>
        </mc:AlternateContent>
      </w:r>
      <w:r>
        <w:tab/>
      </w:r>
      <w:r>
        <w:tab/>
        <w:t xml:space="preserve">     </w:t>
      </w:r>
      <w:r>
        <w:rPr>
          <w:b/>
          <w:sz w:val="18"/>
        </w:rPr>
        <w:t>C</w:t>
      </w:r>
      <w:r>
        <w:rPr>
          <w:b/>
          <w:sz w:val="18"/>
          <w:vertAlign w:val="subscript"/>
        </w:rPr>
        <w:t>90</w:t>
      </w:r>
    </w:p>
    <w:p w14:paraId="60F1D993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line="240" w:lineRule="atLeast"/>
        <w:ind w:right="618"/>
        <w:rPr>
          <w:b/>
          <w:sz w:val="18"/>
        </w:rPr>
      </w:pPr>
      <w:r>
        <w:rPr>
          <w:b/>
          <w:sz w:val="18"/>
        </w:rPr>
        <w:t xml:space="preserve">   C</w:t>
      </w:r>
      <w:r>
        <w:rPr>
          <w:b/>
          <w:sz w:val="18"/>
          <w:vertAlign w:val="subscript"/>
        </w:rPr>
        <w:t>180</w:t>
      </w:r>
      <w:r>
        <w:rPr>
          <w:b/>
          <w:sz w:val="18"/>
          <w:vertAlign w:val="subscript"/>
        </w:rPr>
        <w:tab/>
      </w:r>
      <w:r>
        <w:rPr>
          <w:b/>
          <w:sz w:val="18"/>
          <w:vertAlign w:val="subscript"/>
        </w:rPr>
        <w:tab/>
        <w:t xml:space="preserve"> </w:t>
      </w:r>
      <w:r>
        <w:rPr>
          <w:b/>
          <w:sz w:val="18"/>
        </w:rPr>
        <w:t>C</w:t>
      </w:r>
      <w:r>
        <w:rPr>
          <w:b/>
          <w:sz w:val="18"/>
          <w:vertAlign w:val="subscript"/>
        </w:rPr>
        <w:t>0</w:t>
      </w:r>
    </w:p>
    <w:p w14:paraId="3934D8A2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  <w:rPr>
          <w:b/>
          <w:sz w:val="12"/>
        </w:rPr>
      </w:pPr>
    </w:p>
    <w:p w14:paraId="3B679ED6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  <w:outlineLvl w:val="0"/>
        <w:rPr>
          <w:b/>
          <w:sz w:val="18"/>
          <w:vertAlign w:val="subscript"/>
        </w:rPr>
      </w:pPr>
      <w:r>
        <w:rPr>
          <w:b/>
          <w:sz w:val="18"/>
        </w:rPr>
        <w:t>C</w:t>
      </w:r>
      <w:r>
        <w:rPr>
          <w:b/>
          <w:sz w:val="18"/>
          <w:vertAlign w:val="subscript"/>
        </w:rPr>
        <w:t>270</w:t>
      </w:r>
    </w:p>
    <w:p w14:paraId="1145455F" w14:textId="77777777"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120" w:lineRule="atLeast"/>
        <w:ind w:right="618"/>
        <w:rPr>
          <w:b/>
        </w:rPr>
        <w:sectPr w:rsidR="006E61A9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560" w:right="850" w:bottom="1134" w:left="1418" w:header="851" w:footer="455" w:gutter="0"/>
          <w:paperSrc w:first="1" w:other="1"/>
          <w:cols w:space="720"/>
          <w:titlePg/>
        </w:sectPr>
      </w:pPr>
      <w:r>
        <w:rPr>
          <w:b/>
          <w:sz w:val="18"/>
          <w:vertAlign w:val="subscript"/>
        </w:rPr>
        <w:tab/>
      </w:r>
      <w:r>
        <w:rPr>
          <w:rFonts w:ascii="Symbol" w:hAnsi="Symbol"/>
          <w:b/>
          <w:sz w:val="18"/>
        </w:rPr>
        <w:t></w:t>
      </w:r>
    </w:p>
    <w:p w14:paraId="298307E2" w14:textId="77777777" w:rsidR="00E33601" w:rsidRPr="00422AC0" w:rsidRDefault="00E33601" w:rsidP="00E33601">
      <w:pPr>
        <w:keepNext/>
        <w:spacing w:before="120" w:after="60"/>
        <w:jc w:val="left"/>
        <w:outlineLvl w:val="0"/>
        <w:rPr>
          <w:rFonts w:ascii="Arial Rounded MT Bold" w:hAnsi="Arial Rounded MT Bold"/>
          <w:b/>
          <w:caps/>
          <w:spacing w:val="30"/>
          <w:sz w:val="24"/>
        </w:rPr>
      </w:pPr>
      <w:r w:rsidRPr="00422AC0">
        <w:rPr>
          <w:rFonts w:ascii="Arial Rounded MT Bold" w:hAnsi="Arial Rounded MT Bold"/>
          <w:b/>
          <w:caps/>
          <w:spacing w:val="30"/>
          <w:sz w:val="24"/>
        </w:rPr>
        <w:lastRenderedPageBreak/>
        <w:t>ARMATURA LAMPADA FLUORESCENTE</w:t>
      </w:r>
      <w:r w:rsidR="0029785D">
        <w:rPr>
          <w:rFonts w:ascii="Arial Rounded MT Bold" w:hAnsi="Arial Rounded MT Bold"/>
          <w:b/>
          <w:caps/>
          <w:spacing w:val="30"/>
          <w:sz w:val="24"/>
        </w:rPr>
        <w:t xml:space="preserve"> STAGNA</w:t>
      </w:r>
    </w:p>
    <w:p w14:paraId="22D22FB0" w14:textId="77777777" w:rsidR="00E33601" w:rsidRPr="00422AC0" w:rsidRDefault="00E33601" w:rsidP="00E33601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rPr>
          <w:rFonts w:ascii="CG Times" w:hAnsi="CG Times"/>
          <w:b/>
          <w:sz w:val="18"/>
        </w:rPr>
      </w:pPr>
    </w:p>
    <w:p w14:paraId="747C2A75" w14:textId="77777777" w:rsidR="00E33601" w:rsidRPr="00401FD9" w:rsidRDefault="00E33601" w:rsidP="0029785D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 w:after="60"/>
        <w:ind w:left="426" w:right="618"/>
        <w:jc w:val="left"/>
        <w:outlineLvl w:val="0"/>
        <w:rPr>
          <w:rStyle w:val="IntenseReference"/>
        </w:rPr>
      </w:pPr>
      <w:r w:rsidRPr="00401FD9">
        <w:rPr>
          <w:rStyle w:val="IntenseReference"/>
        </w:rPr>
        <w:t>CARATTERISTICHE ILLUMINOTECNICHE DELLA LAMPADA</w:t>
      </w:r>
    </w:p>
    <w:p w14:paraId="5A75BB32" w14:textId="77777777" w:rsidR="00E33601" w:rsidRPr="0029785D" w:rsidRDefault="0029785D" w:rsidP="0029785D">
      <w:pPr>
        <w:keepNext/>
        <w:tabs>
          <w:tab w:val="left" w:pos="2880"/>
          <w:tab w:val="left" w:pos="5529"/>
          <w:tab w:val="center" w:pos="7230"/>
          <w:tab w:val="center" w:pos="8505"/>
        </w:tabs>
        <w:ind w:left="426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b/>
          <w:sz w:val="18"/>
        </w:rPr>
        <w:t>T</w:t>
      </w:r>
      <w:r w:rsidR="00E33601" w:rsidRPr="0029785D">
        <w:rPr>
          <w:rFonts w:ascii="CG Times" w:hAnsi="CG Times"/>
          <w:b/>
          <w:sz w:val="18"/>
        </w:rPr>
        <w:t>ipo di lampada</w:t>
      </w:r>
      <w:r w:rsidR="00E33601" w:rsidRPr="0029785D">
        <w:rPr>
          <w:rFonts w:ascii="CG Times" w:hAnsi="CG Times"/>
          <w:b/>
          <w:sz w:val="18"/>
        </w:rPr>
        <w:tab/>
      </w:r>
      <w:r w:rsidR="00E33601" w:rsidRPr="0029785D">
        <w:rPr>
          <w:rFonts w:ascii="CG Times" w:hAnsi="CG Times"/>
          <w:b/>
          <w:sz w:val="18"/>
        </w:rPr>
        <w:tab/>
      </w:r>
    </w:p>
    <w:p w14:paraId="719B4E32" w14:textId="77777777" w:rsidR="0029785D" w:rsidRDefault="00E26D14" w:rsidP="00EB1340">
      <w:pPr>
        <w:keepNext/>
        <w:tabs>
          <w:tab w:val="left" w:pos="2268"/>
          <w:tab w:val="left" w:pos="4536"/>
          <w:tab w:val="left" w:pos="6804"/>
          <w:tab w:val="left" w:pos="9072"/>
        </w:tabs>
        <w:ind w:left="567" w:right="476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</w:t>
      </w:r>
      <w:r w:rsidR="00A31D26" w:rsidRPr="0029785D">
        <w:rPr>
          <w:rFonts w:ascii="CG Times" w:hAnsi="CG Times"/>
          <w:sz w:val="18"/>
        </w:rPr>
        <w:t>LINEARE</w:t>
      </w:r>
      <w:r w:rsidRPr="0029785D">
        <w:rPr>
          <w:rFonts w:ascii="CG Times" w:hAnsi="CG Times"/>
          <w:sz w:val="18"/>
        </w:rPr>
        <w:t xml:space="preserve"> </w:t>
      </w:r>
      <w:r w:rsidR="00EB1340">
        <w:rPr>
          <w:rFonts w:ascii="CG Times" w:hAnsi="CG Times"/>
          <w:sz w:val="18"/>
        </w:rPr>
        <w:t>T5</w:t>
      </w:r>
      <w:r w:rsidR="0029785D">
        <w:rPr>
          <w:rFonts w:ascii="CG Times" w:hAnsi="CG Times"/>
          <w:sz w:val="18"/>
        </w:rPr>
        <w:tab/>
      </w:r>
      <w:r w:rsidR="00EB1340" w:rsidRPr="0029785D">
        <w:rPr>
          <w:rFonts w:ascii="CG Times" w:hAnsi="CG Times"/>
          <w:sz w:val="18"/>
        </w:rPr>
        <w:sym w:font="Wingdings" w:char="F0FD"/>
      </w:r>
      <w:r w:rsidR="00EB1340" w:rsidRPr="0029785D">
        <w:rPr>
          <w:rFonts w:ascii="CG Times" w:hAnsi="CG Times"/>
          <w:sz w:val="18"/>
        </w:rPr>
        <w:t xml:space="preserve">  LINEARE </w:t>
      </w:r>
      <w:r w:rsidR="00EB1340">
        <w:rPr>
          <w:rFonts w:ascii="CG Times" w:hAnsi="CG Times"/>
          <w:sz w:val="18"/>
        </w:rPr>
        <w:t>T8</w:t>
      </w:r>
      <w:r w:rsidR="00EB1340">
        <w:rPr>
          <w:rFonts w:ascii="CG Times" w:hAnsi="CG Times"/>
          <w:sz w:val="18"/>
        </w:rPr>
        <w:tab/>
      </w:r>
      <w:r w:rsidR="0029785D"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  <w:szCs w:val="18"/>
        </w:rPr>
        <w:t xml:space="preserve"> </w:t>
      </w:r>
      <w:r w:rsidR="0029785D" w:rsidRPr="0029785D">
        <w:rPr>
          <w:rFonts w:ascii="CG Times" w:hAnsi="CG Times"/>
          <w:sz w:val="18"/>
        </w:rPr>
        <w:t xml:space="preserve"> CIRCOLARE</w:t>
      </w:r>
      <w:r w:rsidR="0029785D">
        <w:rPr>
          <w:rFonts w:ascii="CG Times" w:hAnsi="CG Times"/>
          <w:sz w:val="18"/>
        </w:rPr>
        <w:tab/>
      </w:r>
      <w:r w:rsidR="0029785D" w:rsidRPr="0029785D">
        <w:rPr>
          <w:rFonts w:ascii="CG Times" w:hAnsi="CG Times"/>
          <w:sz w:val="18"/>
          <w:szCs w:val="18"/>
        </w:rPr>
        <w:sym w:font="Wingdings" w:char="F0A8"/>
      </w:r>
      <w:r w:rsidR="0029785D" w:rsidRPr="0029785D">
        <w:rPr>
          <w:rFonts w:ascii="CG Times" w:hAnsi="CG Times"/>
          <w:sz w:val="18"/>
        </w:rPr>
        <w:t xml:space="preserve"> </w:t>
      </w:r>
      <w:r w:rsidR="0029785D">
        <w:rPr>
          <w:rFonts w:ascii="CG Times" w:hAnsi="CG Times"/>
          <w:sz w:val="18"/>
        </w:rPr>
        <w:t xml:space="preserve"> </w:t>
      </w:r>
      <w:r w:rsidR="0029785D" w:rsidRPr="0029785D">
        <w:rPr>
          <w:rFonts w:ascii="CG Times" w:hAnsi="CG Times"/>
          <w:sz w:val="18"/>
        </w:rPr>
        <w:t>COMPATTO</w:t>
      </w:r>
      <w:r w:rsidR="0029785D" w:rsidRPr="0029785D">
        <w:rPr>
          <w:rFonts w:ascii="CG Times" w:hAnsi="CG Times"/>
          <w:sz w:val="18"/>
        </w:rPr>
        <w:tab/>
      </w:r>
    </w:p>
    <w:p w14:paraId="6E13B69E" w14:textId="77777777" w:rsidR="0029785D" w:rsidRPr="0029785D" w:rsidRDefault="0029785D" w:rsidP="0029785D">
      <w:pPr>
        <w:keepNext/>
        <w:tabs>
          <w:tab w:val="left" w:pos="2835"/>
          <w:tab w:val="left" w:pos="5529"/>
          <w:tab w:val="left" w:pos="6804"/>
          <w:tab w:val="left" w:pos="7088"/>
          <w:tab w:val="left" w:pos="9072"/>
        </w:tabs>
        <w:ind w:left="567" w:right="476"/>
        <w:jc w:val="left"/>
        <w:rPr>
          <w:rFonts w:ascii="CG Times" w:hAnsi="CG Times"/>
          <w:sz w:val="18"/>
        </w:rPr>
      </w:pPr>
    </w:p>
    <w:p w14:paraId="0551BF51" w14:textId="77777777" w:rsidR="00375586" w:rsidRPr="00957277" w:rsidRDefault="00EB1340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5670"/>
          <w:tab w:val="left" w:pos="6804"/>
        </w:tabs>
        <w:ind w:left="567" w:right="624"/>
        <w:jc w:val="left"/>
        <w:rPr>
          <w:rFonts w:ascii="CG Times" w:hAnsi="CG Times"/>
          <w:b/>
          <w:sz w:val="18"/>
          <w:lang w:val="en-US"/>
        </w:rPr>
      </w:pPr>
      <w:r w:rsidRPr="00957277">
        <w:rPr>
          <w:rFonts w:ascii="CG Times" w:hAnsi="CG Times"/>
          <w:b/>
          <w:sz w:val="18"/>
          <w:lang w:val="en-US"/>
        </w:rPr>
        <w:t>Tipo</w:t>
      </w:r>
      <w:r w:rsidRPr="00957277">
        <w:rPr>
          <w:rFonts w:ascii="CG Times" w:hAnsi="CG Times"/>
          <w:b/>
          <w:sz w:val="18"/>
          <w:lang w:val="en-US"/>
        </w:rPr>
        <w:tab/>
      </w:r>
      <w:r w:rsidR="00E33601" w:rsidRPr="00957277">
        <w:rPr>
          <w:rFonts w:ascii="CG Times" w:hAnsi="CG Times"/>
          <w:b/>
          <w:sz w:val="18"/>
          <w:lang w:val="en-US"/>
        </w:rPr>
        <w:t xml:space="preserve">Watt </w:t>
      </w:r>
      <w:r w:rsidR="00E33601" w:rsidRPr="00957277">
        <w:rPr>
          <w:rFonts w:ascii="CG Times" w:hAnsi="CG Times"/>
          <w:b/>
          <w:sz w:val="18"/>
          <w:lang w:val="en-US"/>
        </w:rPr>
        <w:tab/>
        <w:t>Lumen</w:t>
      </w:r>
      <w:r w:rsidR="00375586" w:rsidRPr="00957277">
        <w:rPr>
          <w:rFonts w:ascii="CG Times" w:hAnsi="CG Times"/>
          <w:b/>
          <w:sz w:val="18"/>
          <w:lang w:val="en-US"/>
        </w:rPr>
        <w:tab/>
      </w:r>
      <w:r w:rsidRPr="00957277">
        <w:rPr>
          <w:rFonts w:ascii="CG Times" w:hAnsi="CG Times"/>
          <w:b/>
          <w:sz w:val="18"/>
          <w:lang w:val="en-US"/>
        </w:rPr>
        <w:t xml:space="preserve">Tipo </w:t>
      </w:r>
      <w:r w:rsidRPr="00957277">
        <w:rPr>
          <w:rFonts w:ascii="CG Times" w:hAnsi="CG Times"/>
          <w:b/>
          <w:sz w:val="18"/>
          <w:lang w:val="en-US"/>
        </w:rPr>
        <w:tab/>
      </w:r>
      <w:r w:rsidR="00375586" w:rsidRPr="00957277">
        <w:rPr>
          <w:rFonts w:ascii="CG Times" w:hAnsi="CG Times"/>
          <w:b/>
          <w:sz w:val="18"/>
          <w:lang w:val="en-US"/>
        </w:rPr>
        <w:t xml:space="preserve">Watt </w:t>
      </w:r>
      <w:r w:rsidR="00375586" w:rsidRPr="00957277">
        <w:rPr>
          <w:rFonts w:ascii="CG Times" w:hAnsi="CG Times"/>
          <w:b/>
          <w:sz w:val="18"/>
          <w:lang w:val="en-US"/>
        </w:rPr>
        <w:tab/>
        <w:t>Lumen</w:t>
      </w:r>
    </w:p>
    <w:p w14:paraId="2C2539E7" w14:textId="77777777" w:rsidR="00E33601" w:rsidRPr="00957277" w:rsidRDefault="00E33601" w:rsidP="00375586">
      <w:pPr>
        <w:keepNext/>
        <w:tabs>
          <w:tab w:val="left" w:pos="2268"/>
          <w:tab w:val="left" w:pos="4536"/>
          <w:tab w:val="left" w:pos="5670"/>
        </w:tabs>
        <w:ind w:left="1134" w:right="624"/>
        <w:jc w:val="left"/>
        <w:rPr>
          <w:rFonts w:ascii="CG Times" w:hAnsi="CG Times"/>
          <w:b/>
          <w:sz w:val="18"/>
          <w:lang w:val="en-US"/>
        </w:rPr>
      </w:pPr>
    </w:p>
    <w:p w14:paraId="2B2B2497" w14:textId="77777777" w:rsidR="00E33601" w:rsidRPr="000F26F9" w:rsidRDefault="007734E6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5670"/>
        </w:tabs>
        <w:ind w:left="567" w:right="624"/>
        <w:jc w:val="left"/>
        <w:rPr>
          <w:rFonts w:ascii="CG Times" w:hAnsi="CG Times"/>
          <w:sz w:val="18"/>
          <w:lang w:val="en-US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0F26F9">
        <w:rPr>
          <w:rFonts w:ascii="CG Times" w:hAnsi="CG Times"/>
          <w:sz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lang w:val="en-US"/>
        </w:rPr>
        <w:t xml:space="preserve"> T5</w:t>
      </w:r>
      <w:r w:rsidR="00E26D14" w:rsidRPr="000F26F9">
        <w:rPr>
          <w:rFonts w:ascii="CG Times" w:hAnsi="CG Times"/>
          <w:sz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F63595" w:rsidRPr="000F26F9">
        <w:rPr>
          <w:rFonts w:ascii="CG Times" w:hAnsi="CG Times"/>
          <w:sz w:val="18"/>
          <w:lang w:val="en-US"/>
        </w:rPr>
        <w:t>1</w:t>
      </w:r>
      <w:r w:rsidR="00EB1340" w:rsidRPr="000F26F9">
        <w:rPr>
          <w:rFonts w:ascii="CG Times" w:hAnsi="CG Times"/>
          <w:sz w:val="18"/>
          <w:lang w:val="en-US"/>
        </w:rPr>
        <w:t>4</w:t>
      </w:r>
      <w:r w:rsidR="00E33601" w:rsidRPr="000F26F9">
        <w:rPr>
          <w:rFonts w:ascii="CG Times" w:hAnsi="CG Times"/>
          <w:sz w:val="18"/>
          <w:lang w:val="en-US"/>
        </w:rPr>
        <w:tab/>
      </w:r>
      <w:r w:rsidR="00725C03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E33601" w:rsidRPr="000F26F9">
        <w:rPr>
          <w:rFonts w:ascii="CG Times" w:hAnsi="CG Times"/>
          <w:sz w:val="18"/>
          <w:lang w:val="en-US"/>
        </w:rPr>
        <w:t>1</w:t>
      </w:r>
      <w:r w:rsidR="00EB1340" w:rsidRPr="000F26F9">
        <w:rPr>
          <w:rFonts w:ascii="CG Times" w:hAnsi="CG Times"/>
          <w:sz w:val="18"/>
          <w:lang w:val="en-US"/>
        </w:rPr>
        <w:t>20</w:t>
      </w:r>
      <w:r w:rsidR="00E33601" w:rsidRPr="000F26F9">
        <w:rPr>
          <w:rFonts w:ascii="CG Times" w:hAnsi="CG Times"/>
          <w:sz w:val="18"/>
          <w:lang w:val="en-US"/>
        </w:rPr>
        <w:t>0</w:t>
      </w:r>
      <w:r w:rsidR="00375586" w:rsidRPr="000F26F9">
        <w:rPr>
          <w:rFonts w:ascii="CG Times" w:hAnsi="CG Times"/>
          <w:sz w:val="18"/>
          <w:lang w:val="en-US"/>
        </w:rPr>
        <w:tab/>
      </w:r>
      <w:r w:rsidR="000F26F9" w:rsidRPr="0029785D">
        <w:rPr>
          <w:rFonts w:ascii="CG Times" w:hAnsi="CG Times"/>
          <w:sz w:val="18"/>
          <w:szCs w:val="18"/>
        </w:rPr>
        <w:sym w:font="Wingdings" w:char="F0A8"/>
      </w:r>
      <w:r w:rsidR="00375586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T8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/>
          <w:sz w:val="18"/>
          <w:lang w:val="en-US"/>
        </w:rPr>
        <w:t>18</w:t>
      </w:r>
      <w:r w:rsidR="00375586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375586" w:rsidRPr="000F26F9">
        <w:rPr>
          <w:rFonts w:ascii="CG Times" w:hAnsi="CG Times"/>
          <w:sz w:val="18"/>
          <w:lang w:val="en-US"/>
        </w:rPr>
        <w:t>1350</w:t>
      </w:r>
    </w:p>
    <w:p w14:paraId="31278E3F" w14:textId="77777777" w:rsidR="00E33601" w:rsidRPr="000F26F9" w:rsidRDefault="007734E6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  <w:lang w:val="en-US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T5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EB1340" w:rsidRPr="000F26F9">
        <w:rPr>
          <w:rFonts w:ascii="CG Times" w:hAnsi="CG Times"/>
          <w:sz w:val="18"/>
          <w:szCs w:val="18"/>
          <w:lang w:val="en-US"/>
        </w:rPr>
        <w:t>28</w:t>
      </w:r>
      <w:r w:rsidR="00A31D26" w:rsidRPr="000F26F9">
        <w:rPr>
          <w:rFonts w:ascii="CG Times" w:hAnsi="CG Times"/>
          <w:sz w:val="18"/>
          <w:szCs w:val="18"/>
          <w:lang w:val="en-US"/>
        </w:rPr>
        <w:tab/>
      </w:r>
      <w:r w:rsidR="00725C03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szCs w:val="18"/>
          <w:lang w:val="en-US"/>
        </w:rPr>
        <w:t>260</w:t>
      </w:r>
      <w:r w:rsidR="00E33601" w:rsidRPr="000F26F9">
        <w:rPr>
          <w:rFonts w:ascii="CG Times" w:hAnsi="CG Times"/>
          <w:sz w:val="18"/>
          <w:szCs w:val="18"/>
          <w:lang w:val="en-US"/>
        </w:rPr>
        <w:t>0</w:t>
      </w:r>
      <w:r w:rsidR="00E33601" w:rsidRPr="000F26F9">
        <w:rPr>
          <w:rFonts w:ascii="CG Times" w:hAnsi="CG Times"/>
          <w:sz w:val="18"/>
          <w:szCs w:val="18"/>
          <w:lang w:val="en-US"/>
        </w:rPr>
        <w:tab/>
      </w:r>
      <w:r w:rsidR="00BE047A" w:rsidRPr="0029785D">
        <w:rPr>
          <w:rFonts w:ascii="CG Times" w:hAnsi="CG Times"/>
          <w:sz w:val="18"/>
        </w:rPr>
        <w:sym w:font="Wingdings" w:char="F0FD"/>
      </w:r>
      <w:r w:rsidR="00375586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T8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/>
          <w:sz w:val="18"/>
          <w:szCs w:val="18"/>
          <w:lang w:val="en-US"/>
        </w:rPr>
        <w:t>36</w:t>
      </w:r>
      <w:r w:rsidR="00375586" w:rsidRPr="000F26F9">
        <w:rPr>
          <w:rFonts w:ascii="CG Times" w:hAnsi="CG Times"/>
          <w:sz w:val="18"/>
          <w:szCs w:val="18"/>
          <w:lang w:val="en-US"/>
        </w:rPr>
        <w:tab/>
      </w:r>
      <w:r w:rsidR="00375586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375586" w:rsidRPr="000F26F9">
        <w:rPr>
          <w:rFonts w:ascii="CG Times" w:hAnsi="CG Times"/>
          <w:sz w:val="18"/>
          <w:szCs w:val="18"/>
          <w:lang w:val="en-US"/>
        </w:rPr>
        <w:t>3300</w:t>
      </w:r>
      <w:r w:rsidR="00E33601" w:rsidRPr="000F26F9">
        <w:rPr>
          <w:rFonts w:ascii="CG Times" w:hAnsi="CG Times"/>
          <w:sz w:val="18"/>
          <w:szCs w:val="18"/>
          <w:lang w:val="en-US"/>
        </w:rPr>
        <w:tab/>
      </w:r>
    </w:p>
    <w:p w14:paraId="5588D51C" w14:textId="77777777" w:rsidR="00E33601" w:rsidRPr="0029785D" w:rsidRDefault="007734E6" w:rsidP="00EB1340">
      <w:pPr>
        <w:keepNext/>
        <w:tabs>
          <w:tab w:val="left" w:pos="1276"/>
          <w:tab w:val="left" w:pos="2268"/>
          <w:tab w:val="left" w:pos="2410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29785D">
        <w:rPr>
          <w:rFonts w:ascii="CG Times" w:hAnsi="CG Times"/>
          <w:sz w:val="18"/>
        </w:rPr>
        <w:t xml:space="preserve">  </w:t>
      </w:r>
      <w:r w:rsidR="00EB1340">
        <w:rPr>
          <w:rFonts w:ascii="CG Times" w:hAnsi="CG Times"/>
          <w:sz w:val="18"/>
        </w:rPr>
        <w:t>T5</w:t>
      </w:r>
      <w:r w:rsidR="00EB1340">
        <w:rPr>
          <w:rFonts w:ascii="CG Times" w:hAnsi="CG Times"/>
          <w:sz w:val="18"/>
        </w:rPr>
        <w:tab/>
      </w:r>
      <w:r w:rsidR="00F63595" w:rsidRPr="0029785D">
        <w:rPr>
          <w:rFonts w:ascii="CG Times" w:hAnsi="CG Times"/>
          <w:sz w:val="18"/>
          <w:szCs w:val="18"/>
        </w:rPr>
        <w:t>5</w:t>
      </w:r>
      <w:r>
        <w:rPr>
          <w:rFonts w:ascii="CG Times" w:hAnsi="CG Times"/>
          <w:sz w:val="18"/>
          <w:szCs w:val="18"/>
        </w:rPr>
        <w:t>4</w:t>
      </w:r>
      <w:r w:rsidR="00A31D26" w:rsidRPr="0029785D">
        <w:rPr>
          <w:rFonts w:ascii="CG Times" w:hAnsi="CG Times"/>
          <w:sz w:val="18"/>
          <w:szCs w:val="18"/>
        </w:rPr>
        <w:tab/>
      </w:r>
      <w:r w:rsidR="00725C03" w:rsidRPr="0029785D">
        <w:rPr>
          <w:rFonts w:ascii="CG Times" w:hAnsi="CG Times" w:cs="Arial"/>
          <w:sz w:val="18"/>
          <w:szCs w:val="18"/>
        </w:rPr>
        <w:t>≥</w:t>
      </w:r>
      <w:r w:rsidR="00EB1340">
        <w:rPr>
          <w:rFonts w:ascii="CG Times" w:hAnsi="CG Times" w:cs="Arial"/>
          <w:sz w:val="18"/>
          <w:szCs w:val="18"/>
        </w:rPr>
        <w:t xml:space="preserve"> </w:t>
      </w:r>
      <w:r w:rsidR="00E33601" w:rsidRPr="0029785D">
        <w:rPr>
          <w:rFonts w:ascii="CG Times" w:hAnsi="CG Times"/>
          <w:sz w:val="18"/>
          <w:szCs w:val="18"/>
        </w:rPr>
        <w:t>5</w:t>
      </w:r>
      <w:r>
        <w:rPr>
          <w:rFonts w:ascii="CG Times" w:hAnsi="CG Times"/>
          <w:sz w:val="18"/>
          <w:szCs w:val="18"/>
        </w:rPr>
        <w:t>0</w:t>
      </w:r>
      <w:r w:rsidR="00E33601" w:rsidRPr="0029785D">
        <w:rPr>
          <w:rFonts w:ascii="CG Times" w:hAnsi="CG Times"/>
          <w:sz w:val="18"/>
          <w:szCs w:val="18"/>
        </w:rPr>
        <w:t>00</w:t>
      </w:r>
      <w:r w:rsidR="00E33601" w:rsidRPr="0029785D">
        <w:rPr>
          <w:rFonts w:ascii="CG Times" w:hAnsi="CG Times"/>
          <w:sz w:val="18"/>
          <w:szCs w:val="18"/>
        </w:rPr>
        <w:tab/>
      </w:r>
      <w:r w:rsidR="00BE047A" w:rsidRPr="0029785D">
        <w:rPr>
          <w:rFonts w:ascii="CG Times" w:hAnsi="CG Times"/>
          <w:sz w:val="18"/>
          <w:szCs w:val="18"/>
        </w:rPr>
        <w:sym w:font="Wingdings" w:char="F0A8"/>
      </w:r>
      <w:r w:rsidR="00375586" w:rsidRPr="0029785D">
        <w:rPr>
          <w:rFonts w:ascii="CG Times" w:hAnsi="CG Times"/>
          <w:sz w:val="18"/>
        </w:rPr>
        <w:t xml:space="preserve">  </w:t>
      </w:r>
      <w:r w:rsidR="00EB1340">
        <w:rPr>
          <w:rFonts w:ascii="CG Times" w:hAnsi="CG Times"/>
          <w:sz w:val="18"/>
        </w:rPr>
        <w:t>T8</w:t>
      </w:r>
      <w:r w:rsidR="00EB1340">
        <w:rPr>
          <w:rFonts w:ascii="CG Times" w:hAnsi="CG Times"/>
          <w:sz w:val="18"/>
        </w:rPr>
        <w:tab/>
      </w:r>
      <w:r w:rsidR="00375586" w:rsidRPr="0029785D">
        <w:rPr>
          <w:rFonts w:ascii="CG Times" w:hAnsi="CG Times"/>
          <w:sz w:val="18"/>
          <w:szCs w:val="18"/>
        </w:rPr>
        <w:t>58</w:t>
      </w:r>
      <w:r w:rsidR="00375586" w:rsidRPr="0029785D">
        <w:rPr>
          <w:rFonts w:ascii="CG Times" w:hAnsi="CG Times"/>
          <w:sz w:val="18"/>
          <w:szCs w:val="18"/>
        </w:rPr>
        <w:tab/>
      </w:r>
      <w:r w:rsidR="00375586" w:rsidRPr="0029785D">
        <w:rPr>
          <w:rFonts w:ascii="CG Times" w:hAnsi="CG Times" w:cs="Arial"/>
          <w:sz w:val="18"/>
          <w:szCs w:val="18"/>
        </w:rPr>
        <w:t>≥</w:t>
      </w:r>
      <w:r w:rsidR="00EB1340">
        <w:rPr>
          <w:rFonts w:ascii="CG Times" w:hAnsi="CG Times"/>
          <w:sz w:val="18"/>
          <w:szCs w:val="18"/>
        </w:rPr>
        <w:t xml:space="preserve"> </w:t>
      </w:r>
      <w:r w:rsidR="00375586" w:rsidRPr="0029785D">
        <w:rPr>
          <w:rFonts w:ascii="CG Times" w:hAnsi="CG Times"/>
          <w:sz w:val="18"/>
          <w:szCs w:val="18"/>
        </w:rPr>
        <w:t>5200</w:t>
      </w:r>
      <w:r w:rsidR="00E33601" w:rsidRPr="0029785D">
        <w:rPr>
          <w:rFonts w:ascii="CG Times" w:hAnsi="CG Times"/>
          <w:sz w:val="18"/>
          <w:szCs w:val="18"/>
        </w:rPr>
        <w:tab/>
      </w:r>
    </w:p>
    <w:p w14:paraId="7D648549" w14:textId="77777777" w:rsidR="00E33601" w:rsidRPr="0029785D" w:rsidRDefault="00E33601" w:rsidP="00EB1340">
      <w:pPr>
        <w:keepNext/>
        <w:tabs>
          <w:tab w:val="left" w:pos="1276"/>
          <w:tab w:val="right" w:pos="1701"/>
          <w:tab w:val="left" w:pos="2268"/>
          <w:tab w:val="right" w:pos="2410"/>
          <w:tab w:val="right" w:pos="2977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725C03" w:rsidRPr="0029785D">
        <w:rPr>
          <w:rFonts w:ascii="CG Times" w:hAnsi="CG Times"/>
          <w:sz w:val="18"/>
          <w:szCs w:val="18"/>
        </w:rPr>
        <w:t xml:space="preserve">  </w:t>
      </w:r>
      <w:r w:rsidR="00725C03" w:rsidRPr="0029785D">
        <w:rPr>
          <w:rFonts w:ascii="CG Times" w:hAnsi="CG Times"/>
          <w:sz w:val="18"/>
          <w:szCs w:val="18"/>
          <w:u w:val="dotted"/>
        </w:rPr>
        <w:tab/>
      </w:r>
      <w:r w:rsidRPr="0029785D">
        <w:rPr>
          <w:rFonts w:ascii="CG Times" w:hAnsi="CG Times"/>
          <w:sz w:val="18"/>
          <w:szCs w:val="18"/>
        </w:rPr>
        <w:tab/>
      </w:r>
      <w:r w:rsidR="00EB1340">
        <w:rPr>
          <w:rFonts w:ascii="CG Times" w:hAnsi="CG Times"/>
          <w:sz w:val="18"/>
          <w:szCs w:val="18"/>
        </w:rPr>
        <w:tab/>
      </w:r>
      <w:r w:rsidR="00F63595" w:rsidRPr="0029785D">
        <w:rPr>
          <w:rFonts w:ascii="CG Times" w:hAnsi="CG Times" w:cs="Arial"/>
          <w:sz w:val="18"/>
          <w:szCs w:val="18"/>
        </w:rPr>
        <w:t>≥</w:t>
      </w:r>
      <w:r w:rsidR="0029785D">
        <w:rPr>
          <w:rFonts w:ascii="CG Times" w:hAnsi="CG Times" w:cs="Arial"/>
          <w:sz w:val="18"/>
          <w:szCs w:val="18"/>
        </w:rPr>
        <w:t xml:space="preserve"> </w:t>
      </w:r>
      <w:r w:rsidRPr="0029785D">
        <w:rPr>
          <w:rFonts w:ascii="CG Times" w:hAnsi="CG Times"/>
          <w:sz w:val="18"/>
          <w:szCs w:val="18"/>
          <w:u w:val="dotted"/>
        </w:rPr>
        <w:tab/>
      </w:r>
      <w:r w:rsidR="0029785D">
        <w:rPr>
          <w:rFonts w:ascii="CG Times" w:hAnsi="CG Times"/>
          <w:sz w:val="18"/>
          <w:szCs w:val="18"/>
          <w:u w:val="dotted"/>
        </w:rPr>
        <w:tab/>
      </w:r>
      <w:r w:rsidRPr="0029785D">
        <w:rPr>
          <w:rFonts w:ascii="CG Times" w:hAnsi="CG Times"/>
          <w:sz w:val="18"/>
          <w:szCs w:val="18"/>
        </w:rPr>
        <w:tab/>
      </w:r>
      <w:r w:rsidRPr="0029785D">
        <w:rPr>
          <w:rFonts w:ascii="CG Times" w:hAnsi="CG Times"/>
          <w:sz w:val="18"/>
          <w:szCs w:val="18"/>
        </w:rPr>
        <w:tab/>
      </w:r>
    </w:p>
    <w:p w14:paraId="145A33DD" w14:textId="77777777" w:rsidR="00E33601" w:rsidRDefault="00E33601" w:rsidP="0029785D">
      <w:pPr>
        <w:keepNext/>
        <w:tabs>
          <w:tab w:val="left" w:pos="3828"/>
          <w:tab w:val="left" w:pos="5529"/>
          <w:tab w:val="center" w:pos="7230"/>
          <w:tab w:val="center" w:pos="8505"/>
        </w:tabs>
        <w:spacing w:before="240" w:after="60"/>
        <w:ind w:left="426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b/>
          <w:sz w:val="18"/>
        </w:rPr>
        <w:t>Resa cromatica</w:t>
      </w:r>
      <w:r w:rsidRPr="0029785D">
        <w:rPr>
          <w:rFonts w:ascii="CG Times" w:hAnsi="CG Times"/>
          <w:b/>
          <w:sz w:val="18"/>
        </w:rPr>
        <w:tab/>
        <w:t>Tonalità di luce [°K]</w:t>
      </w:r>
    </w:p>
    <w:p w14:paraId="63845FF4" w14:textId="77777777" w:rsidR="0029785D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center" w:pos="7230"/>
          <w:tab w:val="center" w:pos="8505"/>
        </w:tabs>
        <w:spacing w:after="60"/>
        <w:ind w:left="425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sz w:val="18"/>
        </w:rPr>
        <w:t>Grado</w:t>
      </w:r>
      <w:r w:rsidRPr="0029785D">
        <w:rPr>
          <w:rFonts w:ascii="CG Times" w:hAnsi="CG Times"/>
          <w:sz w:val="18"/>
        </w:rPr>
        <w:tab/>
        <w:t>Resa colori [RA]</w:t>
      </w:r>
    </w:p>
    <w:p w14:paraId="6861F618" w14:textId="77777777" w:rsidR="00E33601" w:rsidRPr="0029785D" w:rsidRDefault="0029785D" w:rsidP="0029785D">
      <w:pPr>
        <w:keepNext/>
        <w:tabs>
          <w:tab w:val="left" w:pos="1418"/>
          <w:tab w:val="right" w:pos="226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1A</w:t>
      </w:r>
      <w:r w:rsidRPr="0029785D">
        <w:rPr>
          <w:rFonts w:ascii="CG Times" w:hAnsi="CG Times"/>
          <w:sz w:val="18"/>
        </w:rPr>
        <w:tab/>
        <w:t xml:space="preserve">90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100</w:t>
      </w:r>
      <w:r w:rsidR="00E33601" w:rsidRPr="0029785D">
        <w:rPr>
          <w:rFonts w:ascii="CG Times" w:hAnsi="CG Times"/>
          <w:sz w:val="18"/>
        </w:rPr>
        <w:tab/>
      </w:r>
      <w:r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A31D26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  <w:szCs w:val="18"/>
        </w:rPr>
        <w:sym w:font="Symbol" w:char="F0A3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A31D26" w:rsidRPr="0029785D">
        <w:rPr>
          <w:rFonts w:ascii="CG Times" w:hAnsi="CG Times"/>
          <w:sz w:val="18"/>
        </w:rPr>
        <w:t>3300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</w:rPr>
        <w:tab/>
      </w:r>
    </w:p>
    <w:p w14:paraId="112AEA7C" w14:textId="77777777"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1B</w:t>
      </w:r>
      <w:r w:rsidRPr="0029785D">
        <w:rPr>
          <w:rFonts w:ascii="CG Times" w:hAnsi="CG Times"/>
          <w:sz w:val="18"/>
        </w:rPr>
        <w:tab/>
        <w:t xml:space="preserve">80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89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</w:rPr>
        <w:sym w:font="Wingdings" w:char="F0FD"/>
      </w:r>
      <w:r w:rsidR="00A31D26" w:rsidRPr="0029785D">
        <w:rPr>
          <w:rFonts w:ascii="CG Times" w:hAnsi="CG Times"/>
          <w:sz w:val="18"/>
        </w:rPr>
        <w:t xml:space="preserve">  3000</w:t>
      </w:r>
      <w:r w:rsidR="00A31D26" w:rsidRPr="0029785D">
        <w:rPr>
          <w:rFonts w:ascii="CG Times" w:hAnsi="CG Times"/>
          <w:sz w:val="18"/>
          <w:szCs w:val="18"/>
        </w:rPr>
        <w:sym w:font="Symbol" w:char="F0B8"/>
      </w:r>
      <w:r w:rsidR="00A31D26" w:rsidRPr="0029785D">
        <w:rPr>
          <w:rFonts w:ascii="CG Times" w:hAnsi="CG Times"/>
          <w:sz w:val="18"/>
        </w:rPr>
        <w:t>5000</w:t>
      </w:r>
    </w:p>
    <w:p w14:paraId="367262E0" w14:textId="77777777"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2A</w:t>
      </w:r>
      <w:r w:rsidRPr="0029785D">
        <w:rPr>
          <w:rFonts w:ascii="CG Times" w:hAnsi="CG Times"/>
          <w:sz w:val="18"/>
        </w:rPr>
        <w:tab/>
        <w:t xml:space="preserve">70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79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E33601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  <w:szCs w:val="18"/>
        </w:rPr>
        <w:sym w:font="Symbol" w:char="F0B3"/>
      </w:r>
      <w:r w:rsidR="00A31D26" w:rsidRPr="0029785D">
        <w:rPr>
          <w:rFonts w:ascii="CG Times" w:hAnsi="CG Times"/>
          <w:sz w:val="18"/>
        </w:rPr>
        <w:t xml:space="preserve"> 5000</w:t>
      </w:r>
    </w:p>
    <w:p w14:paraId="5D47FE52" w14:textId="77777777"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2B</w:t>
      </w:r>
      <w:r w:rsidRPr="0029785D">
        <w:rPr>
          <w:rFonts w:ascii="CG Times" w:hAnsi="CG Times"/>
          <w:sz w:val="18"/>
        </w:rPr>
        <w:tab/>
        <w:t xml:space="preserve">60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69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  <w:szCs w:val="18"/>
        </w:rPr>
        <w:sym w:font="Wingdings" w:char="F0A8"/>
      </w:r>
      <w:r w:rsidR="00E33601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</w:rPr>
        <w:t xml:space="preserve"> </w:t>
      </w:r>
      <w:r w:rsidR="00E33601" w:rsidRPr="0029785D">
        <w:rPr>
          <w:rFonts w:ascii="CG Times" w:hAnsi="CG Times"/>
          <w:sz w:val="18"/>
        </w:rPr>
        <w:t>diurna</w:t>
      </w:r>
    </w:p>
    <w:p w14:paraId="2DF46C8D" w14:textId="77777777"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3</w:t>
      </w:r>
      <w:r w:rsidRPr="0029785D">
        <w:rPr>
          <w:rFonts w:ascii="CG Times" w:hAnsi="CG Times"/>
          <w:sz w:val="18"/>
        </w:rPr>
        <w:tab/>
        <w:t xml:space="preserve">40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59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bianca</w:t>
      </w:r>
    </w:p>
    <w:p w14:paraId="14F5321F" w14:textId="77777777" w:rsidR="00A31D26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4</w:t>
      </w:r>
      <w:r w:rsidRPr="0029785D">
        <w:rPr>
          <w:rFonts w:ascii="CG Times" w:hAnsi="CG Times"/>
          <w:sz w:val="18"/>
        </w:rPr>
        <w:tab/>
        <w:t xml:space="preserve">20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39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bianchissima</w:t>
      </w:r>
    </w:p>
    <w:p w14:paraId="1D907B06" w14:textId="77777777" w:rsidR="00E33601" w:rsidRPr="0029785D" w:rsidRDefault="007150BF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  <w:szCs w:val="18"/>
        </w:rPr>
        <w:tab/>
      </w:r>
      <w:r>
        <w:rPr>
          <w:rFonts w:ascii="CG Times" w:hAnsi="CG Times"/>
          <w:sz w:val="18"/>
          <w:szCs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calda</w:t>
      </w:r>
    </w:p>
    <w:p w14:paraId="4ACC4BA7" w14:textId="77777777" w:rsidR="00E33601" w:rsidRPr="00422AC0" w:rsidRDefault="00E33601" w:rsidP="00E33601">
      <w:pPr>
        <w:keepNext/>
        <w:spacing w:line="240" w:lineRule="atLeast"/>
        <w:ind w:left="284" w:right="618"/>
        <w:jc w:val="center"/>
        <w:rPr>
          <w:rFonts w:ascii="CG Times" w:hAnsi="CG Times"/>
          <w:b/>
          <w:sz w:val="18"/>
        </w:rPr>
      </w:pPr>
    </w:p>
    <w:p w14:paraId="1A7F2188" w14:textId="77777777" w:rsidR="00E33601" w:rsidRPr="00401FD9" w:rsidRDefault="00E33601" w:rsidP="00401FD9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 w:after="60"/>
        <w:ind w:left="567" w:right="618"/>
        <w:jc w:val="left"/>
        <w:outlineLvl w:val="0"/>
        <w:rPr>
          <w:rStyle w:val="IntenseReference"/>
        </w:rPr>
      </w:pPr>
      <w:r w:rsidRPr="00401FD9">
        <w:rPr>
          <w:rStyle w:val="IntenseReference"/>
        </w:rPr>
        <w:t>CARATTERISTICHE COSTRUTTIVE</w:t>
      </w:r>
    </w:p>
    <w:p w14:paraId="1A362C69" w14:textId="77777777" w:rsidR="00E33601" w:rsidRDefault="00E33601" w:rsidP="000122F0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Grado di protezione IP </w:t>
      </w:r>
      <w:r w:rsidRPr="00422AC0">
        <w:rPr>
          <w:rFonts w:ascii="CG Times" w:hAnsi="CG Times"/>
          <w:sz w:val="18"/>
        </w:rPr>
        <w:sym w:font="Symbol" w:char="F0B3"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20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40</w:t>
      </w:r>
      <w:r w:rsidRPr="00422AC0">
        <w:rPr>
          <w:rFonts w:ascii="CG Times" w:hAnsi="CG Times"/>
          <w:sz w:val="18"/>
        </w:rPr>
        <w:tab/>
      </w:r>
      <w:r w:rsidR="00A31D26" w:rsidRPr="00422AC0">
        <w:rPr>
          <w:rFonts w:ascii="CG Times" w:hAnsi="CG Times"/>
          <w:sz w:val="18"/>
          <w:szCs w:val="18"/>
        </w:rPr>
        <w:sym w:font="Wingdings" w:char="F0A8"/>
      </w:r>
      <w:r w:rsidR="00A31D26"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45</w:t>
      </w:r>
      <w:r w:rsidRPr="00422AC0">
        <w:rPr>
          <w:rFonts w:ascii="CG Times" w:hAnsi="CG Times"/>
          <w:sz w:val="18"/>
        </w:rPr>
        <w:tab/>
      </w:r>
      <w:r w:rsidR="00A31D26"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66</w:t>
      </w:r>
    </w:p>
    <w:p w14:paraId="2B526EFE" w14:textId="77777777" w:rsidR="00B0147C" w:rsidRDefault="00B0147C" w:rsidP="000122F0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t xml:space="preserve">Grado di resistenza all’urto IK </w:t>
      </w:r>
      <w:r w:rsidRPr="00422AC0">
        <w:rPr>
          <w:rFonts w:ascii="CG Times" w:hAnsi="CG Times"/>
          <w:sz w:val="18"/>
        </w:rPr>
        <w:sym w:font="Symbol" w:char="F0B3"/>
      </w:r>
      <w:r>
        <w:rPr>
          <w:rFonts w:ascii="CG Times" w:hAnsi="CG Times"/>
          <w:sz w:val="18"/>
        </w:rPr>
        <w:tab/>
      </w: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08</w:t>
      </w:r>
    </w:p>
    <w:p w14:paraId="1478DE9E" w14:textId="77777777" w:rsidR="000464FA" w:rsidRDefault="000464FA" w:rsidP="000464FA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ind w:right="618"/>
        <w:rPr>
          <w:sz w:val="18"/>
        </w:rPr>
      </w:pPr>
      <w:r w:rsidRPr="000464FA">
        <w:rPr>
          <w:rFonts w:ascii="CG Times" w:hAnsi="CG Times"/>
          <w:sz w:val="18"/>
        </w:rPr>
        <w:t xml:space="preserve">Fattore di potenza: </w:t>
      </w:r>
      <w:r w:rsidRPr="00422AC0">
        <w:rPr>
          <w:rFonts w:ascii="CG Times" w:hAnsi="CG Times"/>
          <w:sz w:val="18"/>
        </w:rPr>
        <w:sym w:font="Symbol" w:char="F0B3"/>
      </w:r>
      <w:r>
        <w:rPr>
          <w:rFonts w:ascii="CG Times" w:hAnsi="CG Times"/>
          <w:sz w:val="18"/>
        </w:rPr>
        <w:t xml:space="preserve"> </w:t>
      </w:r>
      <w:r w:rsidRPr="000464FA">
        <w:rPr>
          <w:rFonts w:ascii="CG Times" w:hAnsi="CG Times"/>
          <w:sz w:val="18"/>
        </w:rPr>
        <w:t>0,90</w:t>
      </w:r>
      <w:r>
        <w:rPr>
          <w:sz w:val="18"/>
        </w:rPr>
        <w:tab/>
      </w:r>
    </w:p>
    <w:p w14:paraId="7C010CCA" w14:textId="77777777" w:rsidR="00725C03" w:rsidRPr="00422AC0" w:rsidRDefault="00725C03" w:rsidP="00E26D14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left="142" w:right="618"/>
        <w:jc w:val="left"/>
        <w:rPr>
          <w:rFonts w:ascii="CG Times" w:hAnsi="CG Times"/>
          <w:sz w:val="18"/>
        </w:rPr>
      </w:pPr>
      <w:r>
        <w:rPr>
          <w:rFonts w:ascii="Symbol" w:hAnsi="Symbol"/>
          <w:noProof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30B03104" wp14:editId="72553713">
                <wp:simplePos x="0" y="0"/>
                <wp:positionH relativeFrom="column">
                  <wp:posOffset>604520</wp:posOffset>
                </wp:positionH>
                <wp:positionV relativeFrom="paragraph">
                  <wp:posOffset>152400</wp:posOffset>
                </wp:positionV>
                <wp:extent cx="269875" cy="222885"/>
                <wp:effectExtent l="19050" t="0" r="34925" b="43815"/>
                <wp:wrapNone/>
                <wp:docPr id="28" name="Isosceles Triangl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0800000">
                          <a:off x="0" y="0"/>
                          <a:ext cx="269875" cy="222885"/>
                        </a:xfrm>
                        <a:prstGeom prst="triangle">
                          <a:avLst>
                            <a:gd name="adj" fmla="val 4845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C577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8" o:spid="_x0000_s1026" type="#_x0000_t5" style="position:absolute;margin-left:47.6pt;margin-top:12pt;width:21.25pt;height:17.55pt;rotation:18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" adj="10467" fillcolor="white [3201]" strokecolor="black [3213]" strokeweight="1.35pt">
                <v:path arrowok="t"/>
                <o:lock v:ext="edit" aspectratio="t"/>
                <w10:anchorlock/>
              </v:shape>
            </w:pict>
          </mc:Fallback>
        </mc:AlternateContent>
      </w:r>
    </w:p>
    <w:p w14:paraId="4F54A6D4" w14:textId="77777777" w:rsidR="00E33601" w:rsidRPr="00E26D14" w:rsidRDefault="00E26D14" w:rsidP="00B311BE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F63595">
        <w:rPr>
          <w:rFonts w:ascii="CG Times" w:hAnsi="CG Times"/>
          <w:sz w:val="18"/>
        </w:rPr>
        <w:t xml:space="preserve">     </w:t>
      </w:r>
      <w:r w:rsidR="00725C03" w:rsidRPr="00E26D14">
        <w:rPr>
          <w:rFonts w:ascii="CG Times" w:hAnsi="CG Times"/>
          <w:sz w:val="18"/>
        </w:rPr>
        <w:t>F</w:t>
      </w:r>
      <w:r w:rsidR="00E33601" w:rsidRPr="00E26D14">
        <w:rPr>
          <w:rFonts w:ascii="CG Times" w:hAnsi="CG Times"/>
          <w:sz w:val="18"/>
        </w:rPr>
        <w:tab/>
        <w:t>Isolamento di classe:</w:t>
      </w:r>
      <w:r w:rsidR="00E33601" w:rsidRPr="00E26D14">
        <w:rPr>
          <w:rFonts w:ascii="CG Times" w:hAnsi="CG Times"/>
          <w:sz w:val="18"/>
        </w:rPr>
        <w:tab/>
      </w:r>
      <w:r w:rsidR="000F26F9" w:rsidRPr="00422AC0">
        <w:rPr>
          <w:rFonts w:ascii="CG Times" w:hAnsi="CG Times"/>
          <w:sz w:val="18"/>
          <w:szCs w:val="18"/>
        </w:rPr>
        <w:sym w:font="Wingdings" w:char="F0A8"/>
      </w:r>
      <w:r w:rsidR="00A31D26"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="00E33601" w:rsidRPr="00E26D14">
        <w:rPr>
          <w:rFonts w:ascii="CG Times" w:hAnsi="CG Times"/>
          <w:sz w:val="18"/>
        </w:rPr>
        <w:t>I</w:t>
      </w:r>
      <w:r w:rsidR="00E33601" w:rsidRPr="00E26D14">
        <w:rPr>
          <w:rFonts w:ascii="Symbol" w:hAnsi="Symbol"/>
          <w:sz w:val="18"/>
        </w:rPr>
        <w:tab/>
      </w:r>
      <w:r w:rsidR="000F26F9"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="00E33601" w:rsidRPr="00E26D14">
        <w:rPr>
          <w:rFonts w:ascii="CG Times" w:hAnsi="CG Times"/>
          <w:sz w:val="18"/>
        </w:rPr>
        <w:t>II</w:t>
      </w:r>
      <w:r w:rsidR="00E33601" w:rsidRPr="00E26D14">
        <w:rPr>
          <w:rFonts w:ascii="CG Times" w:hAnsi="CG Times"/>
          <w:sz w:val="18"/>
        </w:rPr>
        <w:tab/>
      </w:r>
    </w:p>
    <w:p w14:paraId="7D91002F" w14:textId="77777777" w:rsidR="00E33601" w:rsidRPr="00422AC0" w:rsidRDefault="00E33601" w:rsidP="00E26D14">
      <w:pPr>
        <w:keepNext/>
        <w:spacing w:line="240" w:lineRule="atLeast"/>
        <w:ind w:left="142" w:right="618"/>
        <w:jc w:val="left"/>
        <w:rPr>
          <w:rFonts w:ascii="CG Times" w:hAnsi="CG Times"/>
          <w:sz w:val="18"/>
        </w:rPr>
      </w:pPr>
    </w:p>
    <w:p w14:paraId="3EC0FDDD" w14:textId="77777777" w:rsidR="00F17C92" w:rsidRDefault="00E33601" w:rsidP="000464FA">
      <w:pPr>
        <w:keepNext/>
        <w:tabs>
          <w:tab w:val="left" w:pos="4962"/>
        </w:tabs>
        <w:ind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Ottica:</w:t>
      </w: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02"/>
      </w:tblGrid>
      <w:tr w:rsidR="000122F0" w14:paraId="31EAD7B1" w14:textId="77777777" w:rsidTr="007734E6">
        <w:tc>
          <w:tcPr>
            <w:tcW w:w="8784" w:type="dxa"/>
          </w:tcPr>
          <w:p w14:paraId="0CD7EB9E" w14:textId="77777777" w:rsidR="000122F0" w:rsidRDefault="007734E6" w:rsidP="000122F0">
            <w:pPr>
              <w:keepNext/>
              <w:tabs>
                <w:tab w:val="left" w:pos="2155"/>
                <w:tab w:val="left" w:pos="4962"/>
              </w:tabs>
              <w:spacing w:before="60"/>
              <w:ind w:left="2155" w:hanging="2155"/>
              <w:jc w:val="left"/>
              <w:rPr>
                <w:rFonts w:ascii="CG Times" w:hAnsi="CG Times"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0122F0" w:rsidRPr="000122F0">
              <w:rPr>
                <w:rFonts w:ascii="CG Times" w:hAnsi="CG Times"/>
                <w:b/>
                <w:sz w:val="18"/>
              </w:rPr>
              <w:t xml:space="preserve">Video Display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Terminals</w:t>
            </w:r>
            <w:proofErr w:type="spellEnd"/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>curva con valori di luminanza ridotti L</w:t>
            </w:r>
            <w:r w:rsidR="000122F0" w:rsidRPr="00422AC0">
              <w:rPr>
                <w:szCs w:val="18"/>
              </w:rPr>
              <w:sym w:font="Symbol" w:char="F0A3"/>
            </w:r>
            <w:r w:rsidR="000122F0" w:rsidRPr="000122F0">
              <w:rPr>
                <w:rFonts w:ascii="CG Times" w:hAnsi="CG Times"/>
                <w:sz w:val="18"/>
              </w:rPr>
              <w:t>200cd/m</w:t>
            </w:r>
            <w:r w:rsidR="000122F0" w:rsidRPr="000122F0">
              <w:rPr>
                <w:rFonts w:ascii="CG Times" w:hAnsi="CG Times"/>
                <w:sz w:val="18"/>
                <w:vertAlign w:val="superscript"/>
              </w:rPr>
              <w:t>2</w:t>
            </w:r>
            <w:r w:rsidR="000122F0" w:rsidRPr="000122F0">
              <w:rPr>
                <w:rFonts w:ascii="CG Times" w:hAnsi="CG Times"/>
                <w:sz w:val="18"/>
              </w:rPr>
              <w:t xml:space="preserve"> sopra l’angolo di 50° rispetto alla verticale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14:paraId="5276C831" w14:textId="77777777"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14:paraId="06377689" w14:textId="77777777" w:rsidTr="007734E6">
        <w:tc>
          <w:tcPr>
            <w:tcW w:w="8784" w:type="dxa"/>
          </w:tcPr>
          <w:p w14:paraId="19617D9D" w14:textId="77777777"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Darklight</w:t>
            </w:r>
            <w:proofErr w:type="spellEnd"/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>curva con valori di luminanza ridotti L</w:t>
            </w:r>
            <w:r w:rsidR="000122F0" w:rsidRPr="00422AC0">
              <w:rPr>
                <w:szCs w:val="18"/>
              </w:rPr>
              <w:sym w:font="Symbol" w:char="F0A3"/>
            </w:r>
            <w:r w:rsidR="000122F0" w:rsidRPr="000122F0">
              <w:rPr>
                <w:rFonts w:ascii="CG Times" w:hAnsi="CG Times"/>
                <w:sz w:val="18"/>
              </w:rPr>
              <w:t>200cd/m</w:t>
            </w:r>
            <w:r w:rsidR="000122F0" w:rsidRPr="000122F0">
              <w:rPr>
                <w:rFonts w:ascii="CG Times" w:hAnsi="CG Times"/>
                <w:sz w:val="18"/>
                <w:vertAlign w:val="superscript"/>
              </w:rPr>
              <w:t>2</w:t>
            </w:r>
            <w:r w:rsidR="000122F0" w:rsidRPr="000122F0">
              <w:rPr>
                <w:rFonts w:ascii="CG Times" w:hAnsi="CG Times"/>
                <w:sz w:val="18"/>
              </w:rPr>
              <w:t xml:space="preserve"> sopra l’angolo di 60° rispetto alla verticale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14:paraId="4C1CC17B" w14:textId="77777777"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14:paraId="1EB0053F" w14:textId="77777777" w:rsidTr="007734E6">
        <w:tc>
          <w:tcPr>
            <w:tcW w:w="8784" w:type="dxa"/>
          </w:tcPr>
          <w:p w14:paraId="18CB19FF" w14:textId="77777777"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Batwing</w:t>
            </w:r>
            <w:proofErr w:type="spellEnd"/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 xml:space="preserve">curva con massima emissione luminosa a circa 35° rispetto alla verticale; riduzione della situazione </w:t>
            </w:r>
            <w:r w:rsidR="000122F0">
              <w:rPr>
                <w:rFonts w:ascii="CG Times" w:hAnsi="CG Times"/>
                <w:sz w:val="18"/>
              </w:rPr>
              <w:t>visiva di abbagliamento diretto)</w:t>
            </w:r>
          </w:p>
        </w:tc>
        <w:tc>
          <w:tcPr>
            <w:tcW w:w="702" w:type="dxa"/>
          </w:tcPr>
          <w:p w14:paraId="42B11644" w14:textId="77777777"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14:paraId="73BD3564" w14:textId="77777777" w:rsidTr="007734E6">
        <w:tc>
          <w:tcPr>
            <w:tcW w:w="8784" w:type="dxa"/>
          </w:tcPr>
          <w:p w14:paraId="61C613DB" w14:textId="77777777"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0122F0" w:rsidRPr="000122F0">
              <w:rPr>
                <w:rFonts w:ascii="CG Times" w:hAnsi="CG Times"/>
                <w:b/>
                <w:sz w:val="18"/>
              </w:rPr>
              <w:t>Griglia</w:t>
            </w:r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 xml:space="preserve">ottica a flusso </w:t>
            </w:r>
            <w:proofErr w:type="spellStart"/>
            <w:r w:rsidR="000122F0" w:rsidRPr="000122F0">
              <w:rPr>
                <w:rFonts w:ascii="CG Times" w:hAnsi="CG Times"/>
                <w:sz w:val="18"/>
              </w:rPr>
              <w:t>semidiffondente</w:t>
            </w:r>
            <w:proofErr w:type="spellEnd"/>
            <w:r w:rsidR="000122F0" w:rsidRPr="000122F0">
              <w:rPr>
                <w:rFonts w:ascii="CG Times" w:hAnsi="CG Times"/>
                <w:sz w:val="18"/>
              </w:rPr>
              <w:t xml:space="preserve"> controllato con emissione massima sulla verticale e buon rendimento del flusso; elevata resa tridimensionale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14:paraId="06F4ADD3" w14:textId="77777777"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B311BE" w14:paraId="3E9DA6E5" w14:textId="77777777" w:rsidTr="007734E6">
        <w:tc>
          <w:tcPr>
            <w:tcW w:w="8784" w:type="dxa"/>
          </w:tcPr>
          <w:p w14:paraId="3CB630F1" w14:textId="77777777" w:rsidR="00B311BE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B311BE" w:rsidRPr="000122F0">
              <w:rPr>
                <w:rFonts w:ascii="CG Times" w:hAnsi="CG Times"/>
                <w:b/>
                <w:sz w:val="18"/>
              </w:rPr>
              <w:t>Prisma</w:t>
            </w:r>
            <w:r w:rsidR="00B311BE" w:rsidRPr="000122F0">
              <w:rPr>
                <w:rFonts w:ascii="CG Times" w:hAnsi="CG Times"/>
                <w:sz w:val="18"/>
              </w:rPr>
              <w:t xml:space="preserve"> </w:t>
            </w:r>
            <w:r w:rsidR="00B311BE">
              <w:rPr>
                <w:rFonts w:ascii="CG Times" w:hAnsi="CG Times"/>
                <w:sz w:val="18"/>
              </w:rPr>
              <w:tab/>
              <w:t>(</w:t>
            </w:r>
            <w:r w:rsidR="00B311BE" w:rsidRPr="000122F0">
              <w:rPr>
                <w:rFonts w:ascii="CG Times" w:hAnsi="CG Times"/>
                <w:sz w:val="18"/>
              </w:rPr>
              <w:t>ottica a flusso diffondente controllato con emissione massima sulla verticale e buon rendimento del flusso</w:t>
            </w:r>
            <w:r w:rsidR="00B311BE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14:paraId="348071E1" w14:textId="77777777" w:rsidR="00B311BE" w:rsidRPr="007734E6" w:rsidRDefault="00B311BE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</w:tbl>
    <w:p w14:paraId="41187715" w14:textId="77777777" w:rsidR="00E33601" w:rsidRPr="00422AC0" w:rsidRDefault="00A31D26" w:rsidP="0029785D">
      <w:pPr>
        <w:keepNext/>
        <w:tabs>
          <w:tab w:val="left" w:pos="4962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Ottica simmetrica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Ottica asimmetrica</w:t>
      </w:r>
    </w:p>
    <w:p w14:paraId="629D3CF0" w14:textId="77777777" w:rsidR="00E33601" w:rsidRPr="00422AC0" w:rsidRDefault="000464FA" w:rsidP="000464FA">
      <w:pPr>
        <w:keepNext/>
        <w:tabs>
          <w:tab w:val="left" w:pos="4962"/>
        </w:tabs>
        <w:ind w:left="284" w:right="618"/>
        <w:jc w:val="left"/>
        <w:rPr>
          <w:rFonts w:ascii="CG Times" w:hAnsi="CG Times"/>
          <w:sz w:val="18"/>
        </w:rPr>
      </w:pPr>
      <w:r w:rsidRPr="00F17C92">
        <w:rPr>
          <w:rFonts w:ascii="CG Times" w:hAnsi="CG Times"/>
          <w:b/>
          <w:sz w:val="18"/>
        </w:rPr>
        <w:t>Fascio</w:t>
      </w:r>
      <w:r>
        <w:rPr>
          <w:rFonts w:ascii="CG Times" w:hAnsi="CG Times"/>
          <w:sz w:val="18"/>
        </w:rPr>
        <w:t xml:space="preserve">: </w:t>
      </w:r>
      <w:r>
        <w:rPr>
          <w:rFonts w:ascii="CG Times" w:hAnsi="CG Times"/>
          <w:sz w:val="18"/>
        </w:rPr>
        <w:tab/>
        <w:t>medio</w:t>
      </w:r>
    </w:p>
    <w:p w14:paraId="4537BAFF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Corpo:</w:t>
      </w:r>
    </w:p>
    <w:p w14:paraId="060DB37D" w14:textId="77777777" w:rsidR="00E33601" w:rsidRPr="00A31D26" w:rsidRDefault="00A31D26" w:rsidP="0029785D">
      <w:pPr>
        <w:keepNext/>
        <w:tabs>
          <w:tab w:val="left" w:pos="1440"/>
          <w:tab w:val="left" w:pos="4962"/>
          <w:tab w:val="left" w:pos="5103"/>
          <w:tab w:val="left" w:pos="7200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A31D26">
        <w:rPr>
          <w:rFonts w:ascii="CG Times" w:hAnsi="CG Times"/>
          <w:sz w:val="18"/>
        </w:rPr>
        <w:t>In lamiera di acciaio</w:t>
      </w:r>
      <w:r w:rsidR="00E33601" w:rsidRPr="00A31D26">
        <w:rPr>
          <w:rFonts w:ascii="CG Times" w:hAnsi="CG Times"/>
          <w:sz w:val="18"/>
        </w:rPr>
        <w:tab/>
      </w:r>
      <w:r w:rsidR="00E33601"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A31D26">
        <w:rPr>
          <w:rFonts w:ascii="CG Times" w:hAnsi="CG Times"/>
          <w:sz w:val="18"/>
        </w:rPr>
        <w:t>In Alluminio pressofuso verniciato a Polveri Epossidiche</w:t>
      </w:r>
    </w:p>
    <w:p w14:paraId="56AB76A2" w14:textId="77777777" w:rsidR="00E33601" w:rsidRPr="00422AC0" w:rsidRDefault="000F26F9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In Resina Poliestere Rinforzata con Fibra di Vetro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alluminio estruso</w:t>
      </w:r>
    </w:p>
    <w:p w14:paraId="0AF315D9" w14:textId="77777777" w:rsidR="00B311BE" w:rsidRDefault="000F26F9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Policarbonato</w:t>
      </w:r>
      <w:r w:rsidR="00B311BE">
        <w:rPr>
          <w:rFonts w:ascii="CG Times" w:hAnsi="CG Times"/>
          <w:sz w:val="18"/>
        </w:rPr>
        <w:t>,</w:t>
      </w:r>
      <w:r w:rsidR="00E33601" w:rsidRPr="00422AC0">
        <w:rPr>
          <w:rFonts w:ascii="CG Times" w:hAnsi="CG Times"/>
          <w:sz w:val="18"/>
        </w:rPr>
        <w:t xml:space="preserve"> </w:t>
      </w:r>
      <w:r w:rsidR="00B311BE">
        <w:rPr>
          <w:rFonts w:ascii="CG Times" w:hAnsi="CG Times"/>
          <w:sz w:val="18"/>
        </w:rPr>
        <w:t>s</w:t>
      </w:r>
      <w:r w:rsidR="00B311BE" w:rsidRPr="00B311BE">
        <w:rPr>
          <w:rFonts w:ascii="CG Times" w:hAnsi="CG Times"/>
          <w:sz w:val="18"/>
        </w:rPr>
        <w:t xml:space="preserve">tampato ad iniezione, </w:t>
      </w:r>
      <w:r w:rsidR="00B311BE">
        <w:rPr>
          <w:rFonts w:ascii="CG Times" w:hAnsi="CG Times"/>
          <w:sz w:val="18"/>
        </w:rPr>
        <w:t xml:space="preserve">grigio </w:t>
      </w:r>
      <w:r w:rsidR="00B311BE" w:rsidRPr="00B311BE">
        <w:rPr>
          <w:rFonts w:ascii="CG Times" w:hAnsi="CG Times"/>
          <w:sz w:val="18"/>
        </w:rPr>
        <w:t>RAL7035, infrangibile ed autoestinguente V2, di elevata resistenza meccanica grazie alla struttura rinforzata da nervature interne</w:t>
      </w:r>
      <w:r w:rsidR="00E33601" w:rsidRPr="00422AC0">
        <w:rPr>
          <w:rFonts w:ascii="CG Times" w:hAnsi="CG Times"/>
          <w:sz w:val="18"/>
        </w:rPr>
        <w:tab/>
      </w:r>
      <w:r w:rsidR="00E33601" w:rsidRPr="00422AC0">
        <w:rPr>
          <w:rFonts w:ascii="CG Times" w:hAnsi="CG Times"/>
          <w:sz w:val="18"/>
        </w:rPr>
        <w:tab/>
      </w:r>
    </w:p>
    <w:p w14:paraId="2A99D603" w14:textId="77777777" w:rsidR="00E33601" w:rsidRPr="00422AC0" w:rsidRDefault="00A31D26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 xml:space="preserve">In nylon </w:t>
      </w:r>
      <w:proofErr w:type="spellStart"/>
      <w:r w:rsidR="00E33601" w:rsidRPr="00422AC0">
        <w:rPr>
          <w:rFonts w:ascii="CG Times" w:hAnsi="CG Times"/>
          <w:sz w:val="18"/>
        </w:rPr>
        <w:t>f.v</w:t>
      </w:r>
      <w:proofErr w:type="spellEnd"/>
      <w:r w:rsidR="00E33601" w:rsidRPr="00422AC0">
        <w:rPr>
          <w:rFonts w:ascii="CG Times" w:hAnsi="CG Times"/>
          <w:sz w:val="18"/>
        </w:rPr>
        <w:t>.</w:t>
      </w:r>
      <w:r w:rsidR="00E33601" w:rsidRPr="00422AC0">
        <w:rPr>
          <w:rFonts w:ascii="CG Times" w:hAnsi="CG Times"/>
          <w:sz w:val="18"/>
          <w:u w:val="dotted"/>
        </w:rPr>
        <w:tab/>
      </w:r>
    </w:p>
    <w:p w14:paraId="6AB4030F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16E64BB7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Riflettore:</w:t>
      </w:r>
    </w:p>
    <w:p w14:paraId="1BF36939" w14:textId="77777777" w:rsidR="00E33601" w:rsidRPr="00F63595" w:rsidRDefault="00A31D26" w:rsidP="0029785D">
      <w:pPr>
        <w:keepNext/>
        <w:tabs>
          <w:tab w:val="left" w:pos="709"/>
          <w:tab w:val="left" w:pos="2835"/>
          <w:tab w:val="left" w:pos="2977"/>
          <w:tab w:val="left" w:pos="3828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In lamiera di Acciaio:</w:t>
      </w:r>
      <w:r w:rsidR="00E33601" w:rsidRPr="00F63595">
        <w:rPr>
          <w:rFonts w:ascii="CG Times" w:hAnsi="CG Times"/>
          <w:sz w:val="18"/>
        </w:rPr>
        <w:tab/>
      </w:r>
      <w:r w:rsidR="00B311BE">
        <w:rPr>
          <w:rFonts w:ascii="CG Times" w:hAnsi="CG Times"/>
          <w:sz w:val="18"/>
        </w:rPr>
        <w:sym w:font="Wingdings" w:char="F0FD"/>
      </w:r>
      <w:r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Verniciato a Polveri Epossidiche</w:t>
      </w:r>
      <w:r w:rsidR="00E33601" w:rsidRPr="00F63595">
        <w:rPr>
          <w:rFonts w:ascii="CG Times" w:hAnsi="CG Times"/>
          <w:sz w:val="18"/>
        </w:rPr>
        <w:tab/>
      </w:r>
    </w:p>
    <w:p w14:paraId="64187CF5" w14:textId="77777777" w:rsidR="00E33601" w:rsidRPr="00F63595" w:rsidRDefault="000F26F9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In alluminio: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Satinato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Semilucido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F63595">
        <w:rPr>
          <w:rFonts w:ascii="CG Times" w:hAnsi="CG Times"/>
          <w:sz w:val="18"/>
        </w:rPr>
        <w:t>A</w:t>
      </w:r>
      <w:r w:rsidR="00E33601" w:rsidRPr="00F63595">
        <w:rPr>
          <w:rFonts w:ascii="CG Times" w:hAnsi="CG Times"/>
          <w:sz w:val="18"/>
        </w:rPr>
        <w:t>nodizzato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Brillantato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a specchio</w:t>
      </w:r>
    </w:p>
    <w:p w14:paraId="1A7EA743" w14:textId="77777777" w:rsidR="008633B1" w:rsidRDefault="000F26F9" w:rsidP="0029785D">
      <w:pPr>
        <w:keepNext/>
        <w:tabs>
          <w:tab w:val="left" w:pos="709"/>
          <w:tab w:val="left" w:pos="2880"/>
          <w:tab w:val="left" w:pos="5670"/>
          <w:tab w:val="left" w:pos="6480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acciaio laminato a freddo</w:t>
      </w:r>
    </w:p>
    <w:p w14:paraId="07E36A2B" w14:textId="77777777" w:rsidR="00E33601" w:rsidRPr="00422AC0" w:rsidRDefault="00A31D26" w:rsidP="00B311BE">
      <w:pPr>
        <w:keepLines w:val="0"/>
        <w:tabs>
          <w:tab w:val="left" w:pos="709"/>
          <w:tab w:val="left" w:pos="2880"/>
          <w:tab w:val="left" w:pos="5670"/>
          <w:tab w:val="left" w:pos="6480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6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Nessuno</w:t>
      </w:r>
      <w:r w:rsidR="008633B1">
        <w:rPr>
          <w:rFonts w:ascii="CG Times" w:hAnsi="CG Times"/>
          <w:sz w:val="18"/>
        </w:rPr>
        <w:t xml:space="preserve"> </w:t>
      </w:r>
    </w:p>
    <w:p w14:paraId="3A6CA945" w14:textId="77777777" w:rsidR="00E33601" w:rsidRPr="00422AC0" w:rsidRDefault="00E33601" w:rsidP="00B311BE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/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lastRenderedPageBreak/>
        <w:t>Diffusore:</w:t>
      </w:r>
    </w:p>
    <w:p w14:paraId="75A69800" w14:textId="77777777" w:rsidR="00E33601" w:rsidRPr="00422AC0" w:rsidRDefault="00A31D26" w:rsidP="00B311BE">
      <w:pPr>
        <w:keepNext/>
        <w:tabs>
          <w:tab w:val="left" w:pos="709"/>
          <w:tab w:val="left" w:pos="2835"/>
          <w:tab w:val="left" w:pos="2977"/>
          <w:tab w:val="left" w:pos="3828"/>
          <w:tab w:val="left" w:pos="7200"/>
          <w:tab w:val="left" w:pos="7920"/>
          <w:tab w:val="left" w:pos="8640"/>
        </w:tabs>
        <w:ind w:left="567" w:right="618"/>
        <w:jc w:val="left"/>
        <w:rPr>
          <w:rFonts w:ascii="Symbol" w:hAnsi="Symbol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lamiera di Acciaio: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Verniciato a Polveri Epossidiche</w:t>
      </w:r>
      <w:r w:rsidR="00E33601" w:rsidRPr="00422AC0">
        <w:rPr>
          <w:rFonts w:ascii="Symbol" w:hAnsi="Symbol"/>
          <w:sz w:val="18"/>
        </w:rPr>
        <w:tab/>
      </w:r>
    </w:p>
    <w:p w14:paraId="13223356" w14:textId="77777777" w:rsidR="00E33601" w:rsidRPr="00422AC0" w:rsidRDefault="000F26F9" w:rsidP="00B311BE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alluminio: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Satinato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Semilucido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Anodizzato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Brillantato</w:t>
      </w:r>
    </w:p>
    <w:p w14:paraId="22181D1F" w14:textId="77777777" w:rsidR="00E33601" w:rsidRPr="00422AC0" w:rsidRDefault="00E33601" w:rsidP="00B311BE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a specchio</w:t>
      </w:r>
    </w:p>
    <w:p w14:paraId="1221EE8E" w14:textId="77777777" w:rsidR="00E33601" w:rsidRPr="00422AC0" w:rsidRDefault="000F26F9" w:rsidP="00B311BE">
      <w:pPr>
        <w:keepNext/>
        <w:tabs>
          <w:tab w:val="left" w:pos="709"/>
          <w:tab w:val="left" w:pos="2835"/>
          <w:tab w:val="left" w:pos="3119"/>
          <w:tab w:val="left" w:pos="4111"/>
          <w:tab w:val="left" w:pos="4253"/>
          <w:tab w:val="left" w:pos="5529"/>
          <w:tab w:val="left" w:pos="5670"/>
          <w:tab w:val="left" w:pos="6946"/>
        </w:tabs>
        <w:ind w:left="851" w:right="618" w:hanging="284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 </w:t>
      </w:r>
      <w:r w:rsidR="00B311BE" w:rsidRPr="00422AC0">
        <w:rPr>
          <w:rFonts w:ascii="CG Times" w:hAnsi="CG Times"/>
          <w:sz w:val="18"/>
        </w:rPr>
        <w:t>Policarbonato</w:t>
      </w:r>
      <w:r w:rsidR="00B311BE">
        <w:rPr>
          <w:rFonts w:ascii="CG Times" w:hAnsi="CG Times"/>
          <w:sz w:val="18"/>
        </w:rPr>
        <w:t>,</w:t>
      </w:r>
      <w:r w:rsidR="00B311BE" w:rsidRPr="00422AC0">
        <w:rPr>
          <w:rFonts w:ascii="CG Times" w:hAnsi="CG Times"/>
          <w:sz w:val="18"/>
        </w:rPr>
        <w:t xml:space="preserve"> </w:t>
      </w:r>
      <w:r w:rsidR="00B311BE">
        <w:rPr>
          <w:rFonts w:ascii="CG Times" w:hAnsi="CG Times"/>
          <w:sz w:val="18"/>
        </w:rPr>
        <w:t>s</w:t>
      </w:r>
      <w:r w:rsidR="00B311BE" w:rsidRPr="00B311BE">
        <w:rPr>
          <w:rFonts w:ascii="CG Times" w:hAnsi="CG Times"/>
          <w:sz w:val="18"/>
        </w:rPr>
        <w:t>tampato ad iniezione, traspar</w:t>
      </w:r>
      <w:r w:rsidR="00B311BE">
        <w:rPr>
          <w:rFonts w:ascii="CG Times" w:hAnsi="CG Times"/>
          <w:sz w:val="18"/>
        </w:rPr>
        <w:t xml:space="preserve">ente </w:t>
      </w:r>
      <w:proofErr w:type="spellStart"/>
      <w:r w:rsidR="00B311BE">
        <w:rPr>
          <w:rFonts w:ascii="CG Times" w:hAnsi="CG Times"/>
          <w:sz w:val="18"/>
        </w:rPr>
        <w:t>prismatizzato</w:t>
      </w:r>
      <w:proofErr w:type="spellEnd"/>
      <w:r w:rsidR="00B311BE">
        <w:rPr>
          <w:rFonts w:ascii="CG Times" w:hAnsi="CG Times"/>
          <w:sz w:val="18"/>
        </w:rPr>
        <w:t xml:space="preserve"> internamente</w:t>
      </w:r>
      <w:r w:rsidR="00B311BE" w:rsidRPr="00B311BE">
        <w:rPr>
          <w:rFonts w:ascii="CG Times" w:hAnsi="CG Times"/>
          <w:sz w:val="18"/>
        </w:rPr>
        <w:t>, autoestinguente V2, stabilizzato ai raggi UV</w:t>
      </w:r>
      <w:r w:rsidR="00B311BE">
        <w:rPr>
          <w:rFonts w:ascii="CG Times" w:hAnsi="CG Times"/>
          <w:sz w:val="18"/>
        </w:rPr>
        <w:t>,</w:t>
      </w:r>
      <w:r w:rsidR="00B311BE" w:rsidRPr="00B311BE">
        <w:rPr>
          <w:rFonts w:ascii="CG Times" w:hAnsi="CG Times"/>
          <w:sz w:val="18"/>
        </w:rPr>
        <w:t xml:space="preserve"> lisci</w:t>
      </w:r>
      <w:r w:rsidR="00B311BE">
        <w:rPr>
          <w:rFonts w:ascii="CG Times" w:hAnsi="CG Times"/>
          <w:sz w:val="18"/>
        </w:rPr>
        <w:t>o esternamente</w:t>
      </w:r>
    </w:p>
    <w:p w14:paraId="3AC96B38" w14:textId="77777777" w:rsidR="00E33601" w:rsidRPr="00422AC0" w:rsidRDefault="00A31D26" w:rsidP="0029785D">
      <w:pPr>
        <w:keepNext/>
        <w:tabs>
          <w:tab w:val="left" w:pos="70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Nessuno</w:t>
      </w:r>
    </w:p>
    <w:p w14:paraId="5C230E92" w14:textId="77777777" w:rsidR="00E33601" w:rsidRPr="00422AC0" w:rsidRDefault="00E33601" w:rsidP="00B311BE">
      <w:pPr>
        <w:keepLines w:val="0"/>
        <w:tabs>
          <w:tab w:val="left" w:pos="70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</w:p>
    <w:p w14:paraId="47F2DEF7" w14:textId="77777777" w:rsidR="00E33601" w:rsidRPr="00422AC0" w:rsidRDefault="00A31D26" w:rsidP="0029785D">
      <w:pPr>
        <w:keepNext/>
        <w:tabs>
          <w:tab w:val="left" w:pos="709"/>
          <w:tab w:val="left" w:pos="2835"/>
          <w:tab w:val="left" w:pos="2977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Coppa di Chiusura: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Metacrilato (PMMA)</w:t>
      </w:r>
      <w:r w:rsidR="00E33601" w:rsidRPr="00422AC0">
        <w:rPr>
          <w:rFonts w:ascii="CG Times" w:hAnsi="CG Times"/>
          <w:sz w:val="18"/>
        </w:rPr>
        <w:tab/>
      </w:r>
      <w:r w:rsidR="00E26D14"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Policarbonato stabilizzato ai raggi U.V.</w:t>
      </w:r>
    </w:p>
    <w:p w14:paraId="4B608119" w14:textId="77777777" w:rsidR="00E33601" w:rsidRPr="00422AC0" w:rsidRDefault="00A31D26" w:rsidP="00E33601">
      <w:pPr>
        <w:keepNext/>
        <w:tabs>
          <w:tab w:val="left" w:pos="709"/>
          <w:tab w:val="left" w:pos="1440"/>
          <w:tab w:val="left" w:pos="2977"/>
          <w:tab w:val="left" w:pos="5529"/>
          <w:tab w:val="left" w:pos="5670"/>
          <w:tab w:val="right" w:pos="8647"/>
        </w:tabs>
        <w:spacing w:line="240" w:lineRule="atLeast"/>
        <w:ind w:left="2835" w:right="-1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Vetro Temperato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  <w:u w:val="dotted"/>
        </w:rPr>
        <w:tab/>
      </w:r>
      <w:r w:rsidR="00E33601" w:rsidRPr="00422AC0">
        <w:rPr>
          <w:rFonts w:ascii="Symbol" w:hAnsi="Symbol"/>
          <w:sz w:val="18"/>
        </w:rPr>
        <w:tab/>
      </w:r>
    </w:p>
    <w:p w14:paraId="50456DFA" w14:textId="77777777" w:rsidR="00E33601" w:rsidRPr="00422AC0" w:rsidRDefault="00E26D14" w:rsidP="0029785D">
      <w:pPr>
        <w:keepNext/>
        <w:tabs>
          <w:tab w:val="left" w:pos="709"/>
          <w:tab w:val="left" w:pos="4536"/>
        </w:tabs>
        <w:ind w:left="567" w:right="618"/>
        <w:jc w:val="left"/>
        <w:rPr>
          <w:rFonts w:ascii="CG Times" w:hAnsi="CG Times"/>
          <w:sz w:val="18"/>
          <w:u w:val="dotted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Guarnizione di tenuta fra corpo e schermo in materiale antinvecchiamento</w:t>
      </w:r>
    </w:p>
    <w:p w14:paraId="1298FE1E" w14:textId="77777777" w:rsidR="00E33601" w:rsidRPr="00422AC0" w:rsidRDefault="00A31D26" w:rsidP="0029785D">
      <w:pPr>
        <w:keepNext/>
        <w:tabs>
          <w:tab w:val="left" w:pos="709"/>
          <w:tab w:val="left" w:pos="4536"/>
        </w:tabs>
        <w:ind w:left="567" w:right="618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 xml:space="preserve">Gabbia di Protezione in </w:t>
      </w:r>
      <w:r w:rsidR="00E33601" w:rsidRPr="00422AC0">
        <w:rPr>
          <w:rFonts w:ascii="CG Times" w:hAnsi="CG Times"/>
          <w:sz w:val="18"/>
          <w:u w:val="dotted"/>
        </w:rPr>
        <w:tab/>
      </w:r>
    </w:p>
    <w:p w14:paraId="125986C3" w14:textId="77777777" w:rsidR="00E33601" w:rsidRPr="00422AC0" w:rsidRDefault="00A31D26" w:rsidP="0029785D">
      <w:pPr>
        <w:keepNext/>
        <w:tabs>
          <w:tab w:val="left" w:pos="2552"/>
          <w:tab w:val="left" w:pos="4111"/>
          <w:tab w:val="left" w:pos="4253"/>
          <w:tab w:val="left" w:pos="5529"/>
          <w:tab w:val="left" w:pos="5670"/>
          <w:tab w:val="left" w:pos="6946"/>
        </w:tabs>
        <w:ind w:left="709" w:right="618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proofErr w:type="spellStart"/>
      <w:r w:rsidR="00E33601" w:rsidRPr="00422AC0">
        <w:rPr>
          <w:rFonts w:ascii="CG Times" w:hAnsi="CG Times"/>
          <w:sz w:val="18"/>
        </w:rPr>
        <w:t>Autoestinguenza</w:t>
      </w:r>
      <w:proofErr w:type="spellEnd"/>
      <w:r w:rsidR="0029785D">
        <w:rPr>
          <w:rFonts w:ascii="CG Times" w:hAnsi="CG Times"/>
          <w:sz w:val="18"/>
        </w:rPr>
        <w:tab/>
      </w:r>
      <w:r w:rsidR="00E33601" w:rsidRPr="00422AC0">
        <w:rPr>
          <w:rFonts w:ascii="CG Times" w:hAnsi="CG Times"/>
          <w:sz w:val="18"/>
        </w:rPr>
        <w:t xml:space="preserve"> secondo U.L. 94:</w:t>
      </w:r>
      <w:r w:rsidR="00E33601" w:rsidRPr="00422AC0">
        <w:rPr>
          <w:rFonts w:ascii="Symbol" w:hAnsi="Symbol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V0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V1</w:t>
      </w:r>
      <w:r w:rsidR="00E33601" w:rsidRPr="00422AC0">
        <w:rPr>
          <w:rFonts w:ascii="Symbol" w:hAnsi="Symbol"/>
          <w:sz w:val="18"/>
        </w:rPr>
        <w:tab/>
      </w:r>
      <w:r w:rsidR="00E26D14"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V2</w:t>
      </w:r>
    </w:p>
    <w:p w14:paraId="0F93B3B8" w14:textId="77777777" w:rsidR="00E33601" w:rsidRPr="00422AC0" w:rsidRDefault="00E33601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804"/>
          <w:tab w:val="left" w:pos="6946"/>
        </w:tabs>
        <w:ind w:left="284" w:right="618"/>
        <w:jc w:val="left"/>
        <w:rPr>
          <w:rFonts w:ascii="CG Times" w:hAnsi="CG Times"/>
          <w:sz w:val="18"/>
        </w:rPr>
      </w:pPr>
    </w:p>
    <w:p w14:paraId="30625B42" w14:textId="77777777" w:rsidR="00E33601" w:rsidRPr="00422AC0" w:rsidRDefault="00E33601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804"/>
          <w:tab w:val="left" w:pos="6946"/>
        </w:tabs>
        <w:ind w:left="284" w:right="618"/>
        <w:jc w:val="left"/>
        <w:rPr>
          <w:rFonts w:ascii="Symbol" w:hAnsi="Symbol"/>
          <w:sz w:val="18"/>
        </w:rPr>
      </w:pPr>
      <w:r w:rsidRPr="00422AC0">
        <w:rPr>
          <w:rFonts w:ascii="CG Times" w:hAnsi="CG Times"/>
          <w:sz w:val="18"/>
        </w:rPr>
        <w:t>Tipo di Installazione:</w:t>
      </w:r>
    </w:p>
    <w:p w14:paraId="4853BC68" w14:textId="77777777" w:rsidR="00E33601" w:rsidRPr="00422AC0" w:rsidRDefault="00E26D14" w:rsidP="0029785D">
      <w:pPr>
        <w:keepNext/>
        <w:tabs>
          <w:tab w:val="left" w:pos="709"/>
          <w:tab w:val="left" w:pos="2835"/>
          <w:tab w:val="left" w:pos="4111"/>
          <w:tab w:val="left" w:pos="5529"/>
          <w:tab w:val="left" w:pos="6804"/>
          <w:tab w:val="left" w:pos="8080"/>
        </w:tabs>
        <w:ind w:left="567" w:right="618"/>
        <w:jc w:val="left"/>
        <w:rPr>
          <w:rFonts w:ascii="Symbol" w:hAnsi="Symbol"/>
          <w:sz w:val="18"/>
          <w:u w:val="dotted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Come da tipico di posa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 parete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a </w:t>
      </w:r>
      <w:r w:rsidR="00E33601" w:rsidRPr="00422AC0">
        <w:rPr>
          <w:rFonts w:ascii="CG Times" w:hAnsi="CG Times"/>
          <w:sz w:val="18"/>
        </w:rPr>
        <w:t>soffitto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ad incasso</w:t>
      </w:r>
      <w:r w:rsidR="00E33601" w:rsidRPr="00422AC0">
        <w:rPr>
          <w:rFonts w:ascii="CG Times" w:hAnsi="CG Times"/>
          <w:sz w:val="18"/>
        </w:rPr>
        <w:tab/>
      </w:r>
    </w:p>
    <w:p w14:paraId="4F6FBBEB" w14:textId="77777777" w:rsidR="00E33601" w:rsidRPr="00422AC0" w:rsidRDefault="00E33601" w:rsidP="0029785D">
      <w:pPr>
        <w:keepNext/>
        <w:tabs>
          <w:tab w:val="left" w:pos="709"/>
          <w:tab w:val="left" w:pos="2835"/>
          <w:tab w:val="left" w:pos="4111"/>
          <w:tab w:val="left" w:pos="5529"/>
          <w:tab w:val="left" w:pos="6804"/>
          <w:tab w:val="left" w:pos="8080"/>
        </w:tabs>
        <w:ind w:left="567" w:right="618"/>
        <w:jc w:val="left"/>
        <w:rPr>
          <w:rFonts w:ascii="CG Times" w:hAnsi="CG Times"/>
          <w:sz w:val="18"/>
        </w:rPr>
      </w:pPr>
      <w:r w:rsidRPr="00422AC0">
        <w:rPr>
          <w:rFonts w:ascii="Symbol" w:hAnsi="Symbol"/>
          <w:sz w:val="18"/>
        </w:rPr>
        <w:tab/>
      </w:r>
      <w:r w:rsidRPr="00422AC0">
        <w:rPr>
          <w:rFonts w:ascii="Symbol" w:hAnsi="Symbol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a sospensione:</w:t>
      </w:r>
      <w:r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con tubo</w:t>
      </w:r>
      <w:r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 xml:space="preserve"> con catena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Symbol" w:char="F0C6"/>
      </w:r>
      <w:r w:rsidRPr="00422AC0">
        <w:rPr>
          <w:rFonts w:ascii="CG Times" w:hAnsi="CG Times"/>
          <w:sz w:val="18"/>
        </w:rPr>
        <w:t xml:space="preserve"> = </w:t>
      </w:r>
      <w:r w:rsidRPr="00422AC0">
        <w:rPr>
          <w:rFonts w:ascii="CG Times" w:hAnsi="CG Times"/>
          <w:sz w:val="18"/>
          <w:u w:val="dotted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</w:p>
    <w:p w14:paraId="0C8913EB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Parte elettrica:</w:t>
      </w:r>
    </w:p>
    <w:p w14:paraId="01CDE748" w14:textId="77777777" w:rsidR="00E33601" w:rsidRPr="00422AC0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outlineLvl w:val="0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Fusibile ad interruzione rapida</w:t>
      </w:r>
    </w:p>
    <w:p w14:paraId="532E5E84" w14:textId="77777777" w:rsidR="00E33601" w:rsidRPr="00422AC0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Cavi unipolari ad alta resistenza Term</w:t>
      </w:r>
      <w:r w:rsidR="00F63595">
        <w:rPr>
          <w:rFonts w:ascii="CG Times" w:hAnsi="CG Times"/>
          <w:sz w:val="18"/>
        </w:rPr>
        <w:t>ica non propaganti l’incendio (</w:t>
      </w:r>
      <w:r w:rsidR="00E33601" w:rsidRPr="00422AC0">
        <w:rPr>
          <w:rFonts w:ascii="CG Times" w:hAnsi="CG Times"/>
          <w:sz w:val="18"/>
        </w:rPr>
        <w:t>HT 90°C)</w:t>
      </w:r>
    </w:p>
    <w:p w14:paraId="34ECD1FC" w14:textId="77777777" w:rsidR="00E33601" w:rsidRPr="00422AC0" w:rsidRDefault="0061081D" w:rsidP="0029785D">
      <w:pPr>
        <w:keepNext/>
        <w:tabs>
          <w:tab w:val="left" w:pos="1440"/>
          <w:tab w:val="left" w:pos="4395"/>
          <w:tab w:val="left" w:pos="4536"/>
          <w:tab w:val="left" w:pos="5812"/>
          <w:tab w:val="left" w:pos="7200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Morsettiera ad innesto rapido bipolare + terra</w:t>
      </w:r>
    </w:p>
    <w:p w14:paraId="7C408DD4" w14:textId="77777777" w:rsidR="00E33601" w:rsidRDefault="00A31D26" w:rsidP="0029785D">
      <w:pPr>
        <w:keepNext/>
        <w:tabs>
          <w:tab w:val="left" w:pos="1440"/>
          <w:tab w:val="left" w:pos="4395"/>
          <w:tab w:val="left" w:pos="4536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 xml:space="preserve">Condensatori di rifasamento superiore a cos </w:t>
      </w:r>
      <w:r w:rsidR="00E33601" w:rsidRPr="00422AC0">
        <w:rPr>
          <w:rFonts w:ascii="Arial" w:hAnsi="Arial" w:cs="Arial"/>
          <w:sz w:val="18"/>
          <w:szCs w:val="16"/>
        </w:rPr>
        <w:t>φ</w:t>
      </w:r>
      <w:r w:rsidR="00E33601" w:rsidRPr="00422AC0">
        <w:rPr>
          <w:rFonts w:ascii="CG Times" w:hAnsi="CG Times"/>
          <w:sz w:val="18"/>
        </w:rPr>
        <w:t xml:space="preserve"> 0,9</w:t>
      </w:r>
    </w:p>
    <w:p w14:paraId="538E03B0" w14:textId="77777777" w:rsidR="00C56DBE" w:rsidRPr="00422AC0" w:rsidRDefault="00C56DBE" w:rsidP="0029785D">
      <w:pPr>
        <w:keepNext/>
        <w:tabs>
          <w:tab w:val="left" w:pos="1440"/>
          <w:tab w:val="left" w:pos="4395"/>
          <w:tab w:val="left" w:pos="4536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</w:p>
    <w:p w14:paraId="0A305294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7ADCB0DC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Alimentatore: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</w:p>
    <w:p w14:paraId="7F79D17E" w14:textId="77777777" w:rsidR="00E33601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Reattore elettronico</w:t>
      </w:r>
      <w:r w:rsidR="00B311BE">
        <w:rPr>
          <w:rFonts w:ascii="CG Times" w:hAnsi="CG Times"/>
          <w:sz w:val="18"/>
        </w:rPr>
        <w:t xml:space="preserve"> per corrente continua e alternata</w:t>
      </w:r>
      <w:r w:rsidRPr="00422AC0">
        <w:rPr>
          <w:rFonts w:ascii="CG Times" w:hAnsi="CG Times"/>
          <w:sz w:val="18"/>
        </w:rPr>
        <w:t>:</w:t>
      </w:r>
      <w:r w:rsidRPr="00422AC0">
        <w:rPr>
          <w:rFonts w:ascii="CG Times" w:hAnsi="CG Times"/>
          <w:sz w:val="18"/>
        </w:rPr>
        <w:tab/>
      </w:r>
      <w:r w:rsidR="00375586">
        <w:rPr>
          <w:rFonts w:ascii="CG Times" w:hAnsi="CG Times"/>
          <w:sz w:val="18"/>
        </w:rPr>
        <w:t xml:space="preserve">100 </w:t>
      </w:r>
      <w:r w:rsidR="00375586" w:rsidRPr="00375586">
        <w:rPr>
          <w:rFonts w:ascii="CG Times" w:hAnsi="CG Times"/>
          <w:sz w:val="18"/>
        </w:rPr>
        <w:t>÷</w:t>
      </w:r>
      <w:r w:rsidR="00375586">
        <w:rPr>
          <w:rFonts w:ascii="CG Times" w:hAnsi="CG Times"/>
          <w:sz w:val="18"/>
        </w:rPr>
        <w:t xml:space="preserve"> 240Vcc </w:t>
      </w:r>
      <w:r w:rsidR="00375586">
        <w:rPr>
          <w:rFonts w:ascii="CG Times" w:hAnsi="CG Times"/>
          <w:sz w:val="18"/>
        </w:rPr>
        <w:tab/>
        <w:t xml:space="preserve">200 </w:t>
      </w:r>
      <w:r w:rsidR="00375586" w:rsidRPr="00375586">
        <w:rPr>
          <w:rFonts w:ascii="CG Times" w:hAnsi="CG Times"/>
          <w:sz w:val="18"/>
        </w:rPr>
        <w:t>÷ 240 V 50÷60 Hz</w:t>
      </w:r>
    </w:p>
    <w:p w14:paraId="7F66CC6D" w14:textId="77777777" w:rsidR="00945A4A" w:rsidRPr="00422AC0" w:rsidRDefault="00945A4A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sz w:val="18"/>
        </w:rPr>
        <w:t>Indice Efficienza Energetica:</w:t>
      </w:r>
      <w:r>
        <w:rPr>
          <w:sz w:val="18"/>
        </w:rPr>
        <w:tab/>
      </w:r>
      <w:r w:rsidRPr="0029785D">
        <w:rPr>
          <w:rFonts w:ascii="CG Times" w:hAnsi="CG Times"/>
          <w:sz w:val="18"/>
          <w:szCs w:val="18"/>
        </w:rPr>
        <w:sym w:font="Symbol" w:char="F0B3"/>
      </w:r>
      <w:r>
        <w:rPr>
          <w:rFonts w:ascii="CG Times" w:hAnsi="CG Times"/>
          <w:sz w:val="18"/>
          <w:szCs w:val="18"/>
        </w:rPr>
        <w:t xml:space="preserve"> A2</w:t>
      </w:r>
    </w:p>
    <w:p w14:paraId="25BD62F7" w14:textId="77777777" w:rsidR="00375586" w:rsidRDefault="00375586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6D8A70D3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Accessori inclusi nella fornitura:</w:t>
      </w:r>
    </w:p>
    <w:p w14:paraId="73173959" w14:textId="77777777" w:rsidR="00E33601" w:rsidRPr="00422AC0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Lampada</w:t>
      </w:r>
    </w:p>
    <w:p w14:paraId="5CFFFE58" w14:textId="77777777" w:rsidR="00E33601" w:rsidRPr="00422AC0" w:rsidRDefault="00A31D2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Pellicola di protezione</w:t>
      </w:r>
    </w:p>
    <w:p w14:paraId="63CD6F47" w14:textId="77777777" w:rsidR="00E33601" w:rsidRPr="00422AC0" w:rsidRDefault="00F63595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Staffe di</w:t>
      </w:r>
      <w:r w:rsidR="00375586">
        <w:rPr>
          <w:rFonts w:ascii="CG Times" w:hAnsi="CG Times"/>
          <w:sz w:val="18"/>
        </w:rPr>
        <w:t xml:space="preserve"> montaggio (del tipo adeguato ai tipici di montaggio indicati in planimetria</w:t>
      </w:r>
      <w:r w:rsidR="00E33601" w:rsidRPr="00422AC0">
        <w:rPr>
          <w:rFonts w:ascii="CG Times" w:hAnsi="CG Times"/>
          <w:sz w:val="18"/>
        </w:rPr>
        <w:t>)</w:t>
      </w:r>
    </w:p>
    <w:p w14:paraId="5B32D38E" w14:textId="77777777" w:rsidR="00E33601" w:rsidRPr="00422AC0" w:rsidRDefault="00A31D2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 xml:space="preserve">Altro: </w:t>
      </w:r>
    </w:p>
    <w:p w14:paraId="47EAC37B" w14:textId="77777777" w:rsidR="00E33601" w:rsidRPr="00422AC0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</w:p>
    <w:p w14:paraId="145A17CF" w14:textId="77777777" w:rsidR="00E33601" w:rsidRPr="0029785D" w:rsidRDefault="00E33601" w:rsidP="0029785D">
      <w:pPr>
        <w:keepNext/>
        <w:tabs>
          <w:tab w:val="left" w:pos="2880"/>
          <w:tab w:val="left" w:pos="5529"/>
          <w:tab w:val="center" w:pos="7230"/>
          <w:tab w:val="center" w:pos="8505"/>
        </w:tabs>
        <w:spacing w:before="240" w:after="60"/>
        <w:ind w:left="426" w:right="567"/>
        <w:jc w:val="left"/>
        <w:rPr>
          <w:rFonts w:ascii="CG Times" w:hAnsi="CG Times"/>
          <w:b/>
          <w:sz w:val="18"/>
        </w:rPr>
      </w:pPr>
      <w:r w:rsidRPr="00422AC0">
        <w:rPr>
          <w:rFonts w:ascii="CG Times" w:hAnsi="CG Times"/>
          <w:b/>
          <w:sz w:val="18"/>
        </w:rPr>
        <w:t>Emergenza (valido solo se presente sul disegno):</w:t>
      </w:r>
    </w:p>
    <w:p w14:paraId="5F5016AC" w14:textId="77777777" w:rsidR="00E33601" w:rsidRPr="00422AC0" w:rsidRDefault="00A31D26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Apparecchio di illuminazione di emergenza conforme alla norma CEI EN 60598-2-22</w:t>
      </w:r>
    </w:p>
    <w:p w14:paraId="1E82A059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144E4456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2977"/>
          <w:tab w:val="left" w:pos="4253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Tipo di batteria:  </w:t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Ni-</w:t>
      </w:r>
      <w:proofErr w:type="spellStart"/>
      <w:r w:rsidRPr="00422AC0">
        <w:rPr>
          <w:rFonts w:ascii="CG Times" w:hAnsi="CG Times"/>
          <w:sz w:val="18"/>
        </w:rPr>
        <w:t>Cd</w:t>
      </w:r>
      <w:proofErr w:type="spellEnd"/>
      <w:r w:rsidRPr="00422AC0">
        <w:rPr>
          <w:rFonts w:ascii="CG Times" w:hAnsi="CG Times"/>
          <w:sz w:val="18"/>
        </w:rPr>
        <w:tab/>
      </w:r>
      <w:r w:rsidR="00F63595" w:rsidRPr="00A31D26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 xml:space="preserve">Pb </w:t>
      </w:r>
      <w:r w:rsidR="00F63595">
        <w:rPr>
          <w:rFonts w:ascii="CG Times" w:hAnsi="CG Times"/>
          <w:sz w:val="18"/>
        </w:rPr>
        <w:tab/>
      </w:r>
      <w:r w:rsidR="00F63595">
        <w:rPr>
          <w:rFonts w:ascii="CG Times" w:hAnsi="CG Times"/>
          <w:sz w:val="18"/>
        </w:rPr>
        <w:sym w:font="Wingdings" w:char="F0FD"/>
      </w:r>
      <w:r w:rsidR="00F63595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Altro: Alimentazione</w:t>
      </w:r>
      <w:r w:rsidR="00F63595">
        <w:rPr>
          <w:rFonts w:ascii="CG Times" w:hAnsi="CG Times"/>
          <w:sz w:val="18"/>
          <w:u w:val="dotted"/>
        </w:rPr>
        <w:t xml:space="preserve"> </w:t>
      </w:r>
      <w:r w:rsidRPr="00422AC0">
        <w:rPr>
          <w:rFonts w:ascii="CG Times" w:hAnsi="CG Times"/>
          <w:sz w:val="18"/>
          <w:u w:val="dotted"/>
        </w:rPr>
        <w:t xml:space="preserve">da </w:t>
      </w:r>
      <w:r w:rsidR="000F26F9">
        <w:rPr>
          <w:rFonts w:ascii="CG Times" w:hAnsi="CG Times"/>
          <w:sz w:val="18"/>
          <w:u w:val="dotted"/>
        </w:rPr>
        <w:t>UPS</w:t>
      </w:r>
    </w:p>
    <w:p w14:paraId="19A04E18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35E0A0B2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Durata dell</w:t>
      </w:r>
      <w:r w:rsidR="00F63595">
        <w:rPr>
          <w:rFonts w:ascii="CG Times" w:hAnsi="CG Times"/>
          <w:sz w:val="18"/>
        </w:rPr>
        <w:t>e</w:t>
      </w:r>
      <w:r w:rsidRPr="00422AC0">
        <w:rPr>
          <w:rFonts w:ascii="CG Times" w:hAnsi="CG Times"/>
          <w:sz w:val="18"/>
        </w:rPr>
        <w:t xml:space="preserve"> batteri</w:t>
      </w:r>
      <w:r w:rsidR="00F63595">
        <w:rPr>
          <w:rFonts w:ascii="CG Times" w:hAnsi="CG Times"/>
          <w:sz w:val="18"/>
        </w:rPr>
        <w:t>e</w:t>
      </w:r>
      <w:r w:rsidRPr="00422AC0">
        <w:rPr>
          <w:rFonts w:ascii="CG Times" w:hAnsi="CG Times"/>
          <w:sz w:val="18"/>
        </w:rPr>
        <w:t xml:space="preserve"> (autonomia):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  <w:t>Tempo di ricarica della batteria:</w:t>
      </w:r>
    </w:p>
    <w:p w14:paraId="0581AC6D" w14:textId="77777777" w:rsidR="00E33601" w:rsidRPr="00F63595" w:rsidRDefault="0037558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F63595" w:rsidRPr="00F63595">
        <w:rPr>
          <w:rFonts w:ascii="CG Times" w:hAnsi="CG Times"/>
          <w:sz w:val="18"/>
        </w:rPr>
        <w:t>1 h</w:t>
      </w:r>
      <w:r w:rsidR="00F63595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6 h</w:t>
      </w:r>
    </w:p>
    <w:p w14:paraId="5AC08A51" w14:textId="77777777" w:rsidR="00E33601" w:rsidRPr="00F63595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 w:rsidRPr="00F63595">
        <w:rPr>
          <w:rFonts w:ascii="CG Times" w:hAnsi="CG Times"/>
          <w:sz w:val="18"/>
        </w:rPr>
        <w:t xml:space="preserve">  2</w:t>
      </w:r>
      <w:r w:rsidR="00E33601" w:rsidRPr="00F63595">
        <w:rPr>
          <w:rFonts w:ascii="CG Times" w:hAnsi="CG Times"/>
          <w:sz w:val="18"/>
        </w:rPr>
        <w:t xml:space="preserve"> h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12 h</w:t>
      </w:r>
    </w:p>
    <w:p w14:paraId="27873286" w14:textId="77777777" w:rsidR="00E33601" w:rsidRPr="00F63595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F63595" w:rsidRPr="00F63595">
        <w:rPr>
          <w:rFonts w:ascii="CG Times" w:hAnsi="CG Times"/>
          <w:sz w:val="18"/>
        </w:rPr>
        <w:t>3</w:t>
      </w:r>
      <w:r w:rsidRPr="00F63595">
        <w:rPr>
          <w:rFonts w:ascii="CG Times" w:hAnsi="CG Times"/>
          <w:sz w:val="18"/>
        </w:rPr>
        <w:t xml:space="preserve"> h</w:t>
      </w:r>
      <w:r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B0147C">
        <w:rPr>
          <w:rFonts w:ascii="CG Times" w:hAnsi="CG Times"/>
          <w:sz w:val="18"/>
        </w:rPr>
        <w:t>24 h</w:t>
      </w:r>
    </w:p>
    <w:p w14:paraId="08AA0424" w14:textId="77777777" w:rsidR="00E33601" w:rsidRPr="00F63595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F63595">
        <w:rPr>
          <w:rFonts w:ascii="CG Times" w:hAnsi="CG Times"/>
          <w:sz w:val="18"/>
        </w:rPr>
        <w:sym w:font="Wingdings" w:char="F0FD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 xml:space="preserve">Altro: </w:t>
      </w:r>
      <w:r>
        <w:rPr>
          <w:rFonts w:ascii="CG Times" w:hAnsi="CG Times"/>
          <w:sz w:val="18"/>
        </w:rPr>
        <w:t>15min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 xml:space="preserve">Altro: </w:t>
      </w:r>
      <w:r w:rsidR="00E33601" w:rsidRPr="00F63595">
        <w:rPr>
          <w:rFonts w:ascii="CG Times" w:hAnsi="CG Times"/>
          <w:sz w:val="18"/>
          <w:u w:val="dotted"/>
        </w:rPr>
        <w:tab/>
      </w:r>
      <w:r w:rsidR="00E33601" w:rsidRPr="00F63595">
        <w:rPr>
          <w:rFonts w:ascii="CG Times" w:hAnsi="CG Times"/>
          <w:sz w:val="18"/>
          <w:u w:val="dotted"/>
        </w:rPr>
        <w:tab/>
      </w:r>
    </w:p>
    <w:p w14:paraId="7D6D9B29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70E67C09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Flusso luminoso della singola lampada in emergenza rispetto la nominale (in %):</w:t>
      </w:r>
    </w:p>
    <w:p w14:paraId="5531671F" w14:textId="77777777"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</w:t>
      </w:r>
      <w:r w:rsidRPr="0029785D">
        <w:rPr>
          <w:rFonts w:ascii="CG Times" w:hAnsi="CG Times"/>
          <w:sz w:val="18"/>
        </w:rPr>
        <w:t>30</w:t>
      </w:r>
    </w:p>
    <w:p w14:paraId="634DE1DB" w14:textId="77777777"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</w:t>
      </w:r>
      <w:r w:rsidRPr="0029785D">
        <w:rPr>
          <w:rFonts w:ascii="CG Times" w:hAnsi="CG Times"/>
          <w:sz w:val="18"/>
        </w:rPr>
        <w:t>20</w:t>
      </w:r>
    </w:p>
    <w:p w14:paraId="3DDE8758" w14:textId="77777777"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40</w:t>
      </w:r>
    </w:p>
    <w:p w14:paraId="1CFB0D51" w14:textId="77777777" w:rsidR="00E33601" w:rsidRPr="0029785D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</w:t>
      </w:r>
      <w:r w:rsidR="00E33601" w:rsidRPr="0029785D">
        <w:rPr>
          <w:rFonts w:ascii="CG Times" w:hAnsi="CG Times"/>
          <w:sz w:val="18"/>
        </w:rPr>
        <w:t xml:space="preserve">Altro: </w:t>
      </w:r>
      <w:r w:rsidR="00E33601" w:rsidRPr="0029785D">
        <w:rPr>
          <w:rFonts w:ascii="CG Times" w:hAnsi="CG Times"/>
          <w:sz w:val="18"/>
          <w:u w:val="dotted"/>
        </w:rPr>
        <w:tab/>
        <w:t>100</w:t>
      </w:r>
      <w:r w:rsidR="00E33601" w:rsidRPr="0029785D">
        <w:rPr>
          <w:rFonts w:ascii="CG Times" w:hAnsi="CG Times"/>
          <w:sz w:val="18"/>
          <w:u w:val="dotted"/>
        </w:rPr>
        <w:tab/>
      </w:r>
    </w:p>
    <w:p w14:paraId="663AA7CD" w14:textId="77777777"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14:paraId="73445955" w14:textId="77777777" w:rsidR="00E33601" w:rsidRPr="00422AC0" w:rsidRDefault="00E33601" w:rsidP="0029785D">
      <w:pPr>
        <w:keepNext/>
        <w:tabs>
          <w:tab w:val="left" w:pos="1440"/>
          <w:tab w:val="left" w:pos="2977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Modello di riferimento: </w:t>
      </w:r>
      <w:r w:rsidRPr="00422AC0">
        <w:rPr>
          <w:rFonts w:ascii="CG Times" w:hAnsi="CG Times"/>
          <w:sz w:val="18"/>
          <w:u w:val="dotted"/>
        </w:rPr>
        <w:tab/>
      </w:r>
      <w:proofErr w:type="spellStart"/>
      <w:r w:rsidR="000F26F9">
        <w:rPr>
          <w:rFonts w:ascii="CG Times" w:hAnsi="CG Times"/>
          <w:b/>
          <w:sz w:val="18"/>
          <w:u w:val="dotted"/>
        </w:rPr>
        <w:t>Cortem</w:t>
      </w:r>
      <w:proofErr w:type="spellEnd"/>
      <w:r w:rsidR="007734E6">
        <w:rPr>
          <w:rFonts w:ascii="CG Times" w:hAnsi="CG Times"/>
          <w:sz w:val="18"/>
          <w:u w:val="dotted"/>
        </w:rPr>
        <w:t xml:space="preserve"> </w:t>
      </w:r>
      <w:r w:rsidR="000F26F9">
        <w:rPr>
          <w:rFonts w:ascii="CG Times" w:hAnsi="CG Times"/>
          <w:sz w:val="18"/>
          <w:u w:val="dotted"/>
        </w:rPr>
        <w:t>AVN-1</w:t>
      </w:r>
      <w:r w:rsidR="00BE047A">
        <w:rPr>
          <w:rFonts w:ascii="CG Times" w:hAnsi="CG Times"/>
          <w:sz w:val="18"/>
          <w:u w:val="dotted"/>
        </w:rPr>
        <w:t>36</w:t>
      </w:r>
      <w:r w:rsidR="000F26F9">
        <w:rPr>
          <w:rFonts w:ascii="CG Times" w:hAnsi="CG Times"/>
          <w:sz w:val="18"/>
          <w:u w:val="dotted"/>
        </w:rPr>
        <w:t>/AVN-</w:t>
      </w:r>
      <w:r w:rsidR="00BE047A">
        <w:rPr>
          <w:rFonts w:ascii="CG Times" w:hAnsi="CG Times"/>
          <w:sz w:val="18"/>
          <w:u w:val="dotted"/>
        </w:rPr>
        <w:t>236</w:t>
      </w:r>
      <w:r w:rsidRPr="00422AC0">
        <w:rPr>
          <w:rFonts w:ascii="CG Times" w:hAnsi="CG Times"/>
          <w:sz w:val="18"/>
          <w:u w:val="dotted"/>
        </w:rPr>
        <w:tab/>
      </w:r>
      <w:r w:rsidRPr="00422AC0">
        <w:rPr>
          <w:rFonts w:ascii="CG Times" w:hAnsi="CG Times"/>
          <w:sz w:val="18"/>
        </w:rPr>
        <w:t xml:space="preserve"> o similare</w:t>
      </w:r>
    </w:p>
    <w:p w14:paraId="2024075E" w14:textId="77777777" w:rsidR="00396B53" w:rsidRPr="00BC4C95" w:rsidRDefault="00396B53" w:rsidP="006440B5">
      <w:pPr>
        <w:pStyle w:val="Heading1"/>
        <w:numPr>
          <w:ilvl w:val="0"/>
          <w:numId w:val="0"/>
        </w:numPr>
      </w:pPr>
    </w:p>
    <w:sectPr w:rsidR="00396B53" w:rsidRPr="00BC4C95" w:rsidSect="006440B5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851" w:bottom="851" w:left="1418" w:header="851" w:footer="454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B1208" w14:textId="77777777" w:rsidR="007150BF" w:rsidRDefault="007150BF">
      <w:r>
        <w:separator/>
      </w:r>
    </w:p>
  </w:endnote>
  <w:endnote w:type="continuationSeparator" w:id="0">
    <w:p w14:paraId="41576730" w14:textId="77777777" w:rsidR="007150BF" w:rsidRDefault="0071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 Extrabold">
    <w:altName w:val="Georgia"/>
    <w:charset w:val="00"/>
    <w:family w:val="roman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AmeriGarmnd BT">
    <w:altName w:val="Dutch801 Rm BT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P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rplGoth Hv BT">
    <w:panose1 w:val="020E0907030503020404"/>
    <w:charset w:val="00"/>
    <w:family w:val="swiss"/>
    <w:pitch w:val="variable"/>
    <w:sig w:usb0="00000087" w:usb1="00000000" w:usb2="00000000" w:usb3="00000000" w:csb0="0000001B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Gill Sans MT Shadow">
    <w:altName w:val="Lucida Sans Unicode"/>
    <w:charset w:val="00"/>
    <w:family w:val="swiss"/>
    <w:pitch w:val="variable"/>
    <w:sig w:usb0="8000002F" w:usb1="00000008" w:usb2="00000000" w:usb3="00000000" w:csb0="00000013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Lib Win95BT">
    <w:panose1 w:val="04040805040B02020603"/>
    <w:charset w:val="00"/>
    <w:family w:val="decorative"/>
    <w:pitch w:val="variable"/>
    <w:sig w:usb0="00000287" w:usb1="00000000" w:usb2="00000000" w:usb3="00000000" w:csb0="0000009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12DDE" w14:textId="77777777" w:rsidR="007150BF" w:rsidRPr="00CE6845" w:rsidRDefault="007150BF" w:rsidP="008E5C50">
    <w:pPr>
      <w:pStyle w:val="Footer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14:paraId="30C95386" w14:textId="5CD50EF4" w:rsidR="007150BF" w:rsidRPr="008E5C50" w:rsidRDefault="007150BF" w:rsidP="008E5C50">
    <w:pPr>
      <w:pStyle w:val="Footer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 w:rsidR="00A06B79">
      <w:rPr>
        <w:noProof/>
        <w:position w:val="8"/>
        <w:sz w:val="16"/>
        <w:szCs w:val="16"/>
        <w:lang w:val="fr-FR"/>
      </w:rPr>
      <w:t>PM.18008.EF201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F5211" w14:textId="77777777" w:rsidR="007150BF" w:rsidRPr="008E5C50" w:rsidRDefault="007150BF" w:rsidP="00D60AFD">
    <w:pPr>
      <w:pStyle w:val="Footer"/>
      <w:tabs>
        <w:tab w:val="clear" w:pos="4819"/>
        <w:tab w:val="clear" w:pos="9071"/>
        <w:tab w:val="right" w:pos="9781"/>
      </w:tabs>
      <w:spacing w:before="240"/>
      <w:rPr>
        <w:rFonts w:ascii="Neuropol" w:hAnsi="Neuropol"/>
        <w:color w:val="1F3864" w:themeColor="accent5" w:themeShade="80"/>
        <w:sz w:val="20"/>
        <w:u w:val="single"/>
      </w:rPr>
    </w:pPr>
    <w:proofErr w:type="spellStart"/>
    <w:r w:rsidRPr="008E5C50">
      <w:rPr>
        <w:rFonts w:ascii="Neuropol" w:hAnsi="Neuropol"/>
        <w:color w:val="2F5496" w:themeColor="accent5" w:themeShade="BF"/>
        <w:sz w:val="20"/>
        <w:u w:val="single"/>
      </w:rPr>
      <w:t>Sinergo</w:t>
    </w:r>
    <w:proofErr w:type="spellEnd"/>
    <w:r w:rsidRPr="008E5C50">
      <w:rPr>
        <w:rFonts w:ascii="Neuropol" w:hAnsi="Neuropol"/>
        <w:color w:val="2F5496" w:themeColor="accent5" w:themeShade="BF"/>
        <w:sz w:val="20"/>
        <w:u w:val="single"/>
      </w:rPr>
      <w:t xml:space="preserve"> </w:t>
    </w:r>
    <w:proofErr w:type="spellStart"/>
    <w:r w:rsidRPr="008E5C50">
      <w:rPr>
        <w:rFonts w:ascii="Neuropol" w:hAnsi="Neuropol"/>
        <w:color w:val="2F5496" w:themeColor="accent5" w:themeShade="BF"/>
        <w:sz w:val="20"/>
        <w:u w:val="single"/>
      </w:rPr>
      <w:t>enterprise</w:t>
    </w:r>
    <w:proofErr w:type="spellEnd"/>
    <w:r w:rsidRPr="008E5C50">
      <w:rPr>
        <w:rFonts w:ascii="Neuropol" w:hAnsi="Neuropol"/>
        <w:color w:val="2F5496" w:themeColor="accent5" w:themeShade="BF"/>
        <w:sz w:val="20"/>
        <w:u w:val="single"/>
      </w:rPr>
      <w:t xml:space="preserve"> s.r.l.</w:t>
    </w:r>
    <w:r w:rsidRPr="008E5C50">
      <w:rPr>
        <w:rFonts w:ascii="Neuropol" w:hAnsi="Neuropol"/>
        <w:color w:val="1F3864" w:themeColor="accent5" w:themeShade="80"/>
        <w:sz w:val="20"/>
        <w:u w:val="single"/>
      </w:rPr>
      <w:tab/>
    </w:r>
  </w:p>
  <w:p w14:paraId="245C1AE3" w14:textId="77777777" w:rsidR="007150BF" w:rsidRPr="00A27209" w:rsidRDefault="007150BF" w:rsidP="00D60AFD">
    <w:pPr>
      <w:pStyle w:val="Footer"/>
      <w:tabs>
        <w:tab w:val="clear" w:pos="4819"/>
        <w:tab w:val="clear" w:pos="9071"/>
        <w:tab w:val="left" w:pos="1843"/>
        <w:tab w:val="left" w:pos="2410"/>
        <w:tab w:val="left" w:pos="5103"/>
        <w:tab w:val="right" w:pos="8364"/>
        <w:tab w:val="right" w:pos="9781"/>
      </w:tabs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>Via Passo Rolle, 47</w:t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  <w:t>Tel.</w:t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  <w:t>02 215 08 65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>Part. IVA, Cod. Fisc.</w:t>
    </w:r>
    <w:r>
      <w:rPr>
        <w:rFonts w:ascii="Arial" w:hAnsi="Arial" w:cs="Arial"/>
        <w:smallCaps/>
        <w:color w:val="000000" w:themeColor="text1"/>
        <w:sz w:val="14"/>
        <w:szCs w:val="14"/>
      </w:rPr>
      <w:t xml:space="preserve">,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>Reg. Imp</w:t>
    </w:r>
    <w:r>
      <w:rPr>
        <w:rFonts w:ascii="Arial" w:hAnsi="Arial" w:cs="Arial"/>
        <w:smallCaps/>
        <w:color w:val="000000" w:themeColor="text1"/>
        <w:sz w:val="14"/>
        <w:szCs w:val="14"/>
      </w:rPr>
      <w:t>rese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di Milano: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11 876 610 152</w:t>
    </w:r>
  </w:p>
  <w:p w14:paraId="7C803F97" w14:textId="77777777" w:rsidR="007150BF" w:rsidRPr="00A27209" w:rsidRDefault="007150BF" w:rsidP="00D60AFD">
    <w:pPr>
      <w:pStyle w:val="Footer"/>
      <w:tabs>
        <w:tab w:val="clear" w:pos="4819"/>
        <w:tab w:val="clear" w:pos="9071"/>
        <w:tab w:val="left" w:pos="1843"/>
        <w:tab w:val="left" w:pos="2410"/>
        <w:tab w:val="left" w:pos="4395"/>
        <w:tab w:val="right" w:pos="8364"/>
        <w:tab w:val="right" w:pos="9781"/>
      </w:tabs>
      <w:rPr>
        <w:rFonts w:ascii="Arial" w:hAnsi="Arial" w:cs="Arial"/>
        <w:smallCaps/>
        <w:color w:val="000000" w:themeColor="text1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>20134 MILANO MI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  <w:t xml:space="preserve">Fax 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  <w:t>02 84 54 48 59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R.E.A.: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1 506 269</w:t>
    </w:r>
  </w:p>
  <w:p w14:paraId="5F148ED9" w14:textId="77777777" w:rsidR="007150BF" w:rsidRPr="00D60AFD" w:rsidRDefault="007150BF" w:rsidP="00D60AFD">
    <w:pPr>
      <w:pStyle w:val="Footer"/>
      <w:tabs>
        <w:tab w:val="clear" w:pos="4819"/>
        <w:tab w:val="clear" w:pos="9071"/>
        <w:tab w:val="left" w:pos="1843"/>
        <w:tab w:val="left" w:pos="2410"/>
        <w:tab w:val="left" w:pos="3686"/>
        <w:tab w:val="right" w:pos="8364"/>
        <w:tab w:val="right" w:pos="9781"/>
      </w:tabs>
      <w:rPr>
        <w:rFonts w:ascii="Arial" w:hAnsi="Arial" w:cs="Arial"/>
        <w:smallCaps/>
        <w:color w:val="000000" w:themeColor="text1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Web  </w:t>
    </w:r>
    <w:hyperlink r:id="rId1" w:history="1">
      <w:r w:rsidRPr="00A27209">
        <w:rPr>
          <w:rStyle w:val="Hyperlink"/>
          <w:rFonts w:ascii="Arial" w:hAnsi="Arial" w:cs="Arial"/>
          <w:smallCaps/>
          <w:color w:val="000000" w:themeColor="text1"/>
          <w:sz w:val="14"/>
          <w:szCs w:val="14"/>
        </w:rPr>
        <w:t>www.sinergo.it</w:t>
      </w:r>
    </w:hyperlink>
    <w:r w:rsidRPr="00A27209">
      <w:rPr>
        <w:rStyle w:val="Hyperlink"/>
        <w:rFonts w:ascii="Arial" w:hAnsi="Arial" w:cs="Arial"/>
        <w:smallCaps/>
        <w:color w:val="000000" w:themeColor="text1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>E-Mail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</w:r>
    <w:hyperlink r:id="rId2" w:history="1">
      <w:r w:rsidRPr="00A27209">
        <w:rPr>
          <w:rStyle w:val="Hyperlink"/>
          <w:rFonts w:ascii="Arial" w:hAnsi="Arial" w:cs="Arial"/>
          <w:smallCaps/>
          <w:color w:val="000000" w:themeColor="text1"/>
          <w:sz w:val="14"/>
          <w:szCs w:val="14"/>
        </w:rPr>
        <w:t>admin@sinergo.it</w:t>
      </w:r>
    </w:hyperlink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 xml:space="preserve">PEC: </w:t>
    </w:r>
    <w:hyperlink r:id="rId3" w:history="1">
      <w:r w:rsidRPr="00A27209">
        <w:rPr>
          <w:rStyle w:val="Hyperlink"/>
          <w:rFonts w:ascii="Arial" w:hAnsi="Arial" w:cs="Arial"/>
          <w:smallCaps/>
          <w:color w:val="000000" w:themeColor="text1"/>
          <w:sz w:val="14"/>
          <w:szCs w:val="14"/>
        </w:rPr>
        <w:t>pec@sinergoenterprise.it</w:t>
      </w:r>
    </w:hyperlink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Capitale sociale: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10 452,</w:t>
    </w:r>
    <w:proofErr w:type="gramStart"/>
    <w:r w:rsidRPr="00A27209">
      <w:rPr>
        <w:rFonts w:ascii="Arial" w:hAnsi="Arial" w:cs="Arial"/>
        <w:smallCaps/>
        <w:color w:val="000000" w:themeColor="text1"/>
        <w:sz w:val="14"/>
        <w:szCs w:val="14"/>
      </w:rPr>
      <w:t>00  €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094A9" w14:textId="77777777" w:rsidR="007150BF" w:rsidRPr="00CE6845" w:rsidRDefault="007150BF" w:rsidP="008E5C50">
    <w:pPr>
      <w:pStyle w:val="Footer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14:paraId="2243E0C0" w14:textId="45E4B8F3" w:rsidR="007150BF" w:rsidRPr="008E5C50" w:rsidRDefault="007150BF" w:rsidP="008E5C50">
    <w:pPr>
      <w:pStyle w:val="Footer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 w:rsidR="00A06B79">
      <w:rPr>
        <w:noProof/>
        <w:position w:val="8"/>
        <w:sz w:val="16"/>
        <w:szCs w:val="16"/>
        <w:lang w:val="fr-FR"/>
      </w:rPr>
      <w:t>PM.18008.EF201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0DA22" w14:textId="77777777" w:rsidR="007150BF" w:rsidRPr="00CE6845" w:rsidRDefault="007150BF" w:rsidP="008E5C50">
    <w:pPr>
      <w:pStyle w:val="Footer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14:paraId="16CD3521" w14:textId="3EB782C6" w:rsidR="007150BF" w:rsidRPr="008E5C50" w:rsidRDefault="007150BF" w:rsidP="008E5C50">
    <w:pPr>
      <w:pStyle w:val="Footer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 w:rsidR="00A06B79">
      <w:rPr>
        <w:noProof/>
        <w:position w:val="8"/>
        <w:sz w:val="16"/>
        <w:szCs w:val="16"/>
        <w:lang w:val="fr-FR"/>
      </w:rPr>
      <w:t>PM.18008.EF201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CA54" w14:textId="77777777" w:rsidR="007150BF" w:rsidRDefault="007150BF">
      <w:r>
        <w:separator/>
      </w:r>
    </w:p>
  </w:footnote>
  <w:footnote w:type="continuationSeparator" w:id="0">
    <w:p w14:paraId="37755A26" w14:textId="77777777" w:rsidR="007150BF" w:rsidRDefault="00715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6D55" w14:textId="1856D74F" w:rsidR="007150BF" w:rsidRPr="000A18A1" w:rsidRDefault="007150BF" w:rsidP="00422792">
    <w:pPr>
      <w:pStyle w:val="Header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 w:rsidR="00A06B79"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</w:t>
    </w:r>
    <w:proofErr w:type="gramStart"/>
    <w:r>
      <w:rPr>
        <w:b/>
        <w:i/>
        <w:caps/>
        <w:sz w:val="16"/>
      </w:rPr>
      <w:t xml:space="preserve">-  </w:t>
    </w:r>
    <w:r w:rsidR="00ED7FDC">
      <w:rPr>
        <w:b/>
        <w:i/>
        <w:caps/>
        <w:sz w:val="16"/>
      </w:rPr>
      <w:t>impianto</w:t>
    </w:r>
    <w:proofErr w:type="gramEnd"/>
    <w:r w:rsidR="00ED7FDC">
      <w:rPr>
        <w:b/>
        <w:i/>
        <w:caps/>
        <w:sz w:val="16"/>
      </w:rPr>
      <w:t xml:space="preserve"> illuminazione</w:t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239077854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302F6">
          <w:rPr>
            <w:noProof/>
            <w:sz w:val="20"/>
          </w:rPr>
          <w:t>2</w:t>
        </w:r>
        <w:r w:rsidRPr="007043CC">
          <w:rPr>
            <w:sz w:val="20"/>
          </w:rPr>
          <w:fldChar w:fldCharType="end"/>
        </w:r>
      </w:sdtContent>
    </w:sdt>
  </w:p>
  <w:p w14:paraId="7F081B7C" w14:textId="77777777" w:rsidR="007150BF" w:rsidRPr="00422792" w:rsidRDefault="007150BF" w:rsidP="004227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73281" w14:textId="77777777" w:rsidR="007150BF" w:rsidRPr="00422792" w:rsidRDefault="007150BF" w:rsidP="00422792">
    <w:pPr>
      <w:pStyle w:val="Header"/>
      <w:spacing w:before="120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47D7047" wp14:editId="5B49034C">
          <wp:simplePos x="0" y="0"/>
          <wp:positionH relativeFrom="column">
            <wp:posOffset>635</wp:posOffset>
          </wp:positionH>
          <wp:positionV relativeFrom="paragraph">
            <wp:posOffset>-83547</wp:posOffset>
          </wp:positionV>
          <wp:extent cx="1673860" cy="647700"/>
          <wp:effectExtent l="0" t="0" r="2540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ttura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EBFC6" w14:textId="73C5B0D5" w:rsidR="007150BF" w:rsidRDefault="007150BF" w:rsidP="000A18A1">
    <w:pPr>
      <w:pStyle w:val="Header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 w:rsidR="00A06B79"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-  </w:t>
    </w:r>
    <w:sdt>
      <w:sdtPr>
        <w:rPr>
          <w:b/>
          <w:i/>
          <w:caps/>
          <w:sz w:val="16"/>
        </w:rPr>
        <w:alias w:val="Subject"/>
        <w:tag w:val=""/>
        <w:id w:val="106113508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D7FDC">
          <w:rPr>
            <w:b/>
            <w:i/>
            <w:caps/>
            <w:sz w:val="16"/>
          </w:rPr>
          <w:t>IMPIANTO ILLUMINAZIONE</w:t>
        </w:r>
      </w:sdtContent>
    </w:sdt>
    <w:r>
      <w:rPr>
        <w:b/>
        <w:i/>
        <w:caps/>
        <w:sz w:val="16"/>
      </w:rPr>
      <w:tab/>
    </w:r>
    <w:r w:rsidRPr="007043CC">
      <w:rPr>
        <w:i/>
        <w:caps/>
        <w:sz w:val="24"/>
      </w:rPr>
      <w:t>RIF.</w:t>
    </w:r>
    <w:r>
      <w:rPr>
        <w:b/>
        <w:i/>
        <w:caps/>
        <w:sz w:val="24"/>
      </w:rPr>
      <w:tab/>
    </w:r>
    <w:r w:rsidRPr="007043CC">
      <w:rPr>
        <w:b/>
        <w:i/>
        <w:caps/>
        <w:sz w:val="24"/>
        <w:bdr w:val="single" w:sz="4" w:space="0" w:color="auto"/>
      </w:rPr>
      <w:tab/>
    </w:r>
    <w:r w:rsidRPr="007043CC">
      <w:rPr>
        <w:b/>
        <w:caps/>
        <w:spacing w:val="10"/>
        <w:sz w:val="24"/>
        <w:bdr w:val="single" w:sz="4" w:space="0" w:color="auto"/>
      </w:rPr>
      <w:t>d</w:t>
    </w:r>
    <w:r w:rsidR="000F26F9">
      <w:rPr>
        <w:b/>
        <w:caps/>
        <w:spacing w:val="10"/>
        <w:sz w:val="24"/>
        <w:bdr w:val="single" w:sz="4" w:space="0" w:color="auto"/>
      </w:rPr>
      <w:t>F1</w:t>
    </w:r>
    <w:r w:rsidRPr="007043CC">
      <w:rPr>
        <w:b/>
        <w:i/>
        <w:caps/>
        <w:spacing w:val="20"/>
        <w:sz w:val="24"/>
        <w:bdr w:val="single" w:sz="4" w:space="0" w:color="auto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376978997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302F6">
          <w:rPr>
            <w:noProof/>
            <w:sz w:val="20"/>
          </w:rPr>
          <w:t>4</w:t>
        </w:r>
        <w:r w:rsidRPr="007043CC">
          <w:rPr>
            <w:sz w:val="20"/>
          </w:rPr>
          <w:fldChar w:fldCharType="end"/>
        </w:r>
      </w:sdtContent>
    </w:sdt>
  </w:p>
  <w:p w14:paraId="0E500EFC" w14:textId="77777777" w:rsidR="007150BF" w:rsidRPr="000A18A1" w:rsidRDefault="007150BF" w:rsidP="000A18A1">
    <w:pPr>
      <w:pStyle w:val="Header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74109" w14:textId="4E5F14E2" w:rsidR="007150BF" w:rsidRPr="007043CC" w:rsidRDefault="007150BF" w:rsidP="007043CC">
    <w:pPr>
      <w:pStyle w:val="Header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 w:rsidR="00A06B79"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-  </w:t>
    </w:r>
    <w:sdt>
      <w:sdtPr>
        <w:rPr>
          <w:b/>
          <w:i/>
          <w:caps/>
          <w:sz w:val="16"/>
        </w:rPr>
        <w:alias w:val="Subject"/>
        <w:tag w:val=""/>
        <w:id w:val="-36999736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D7FDC">
          <w:rPr>
            <w:b/>
            <w:i/>
            <w:caps/>
            <w:sz w:val="16"/>
          </w:rPr>
          <w:t>IMPIANTO ILLUMINAZIONE</w:t>
        </w:r>
      </w:sdtContent>
    </w:sdt>
    <w:r>
      <w:rPr>
        <w:b/>
        <w:i/>
        <w:caps/>
        <w:sz w:val="16"/>
      </w:rPr>
      <w:tab/>
    </w:r>
    <w:r w:rsidRPr="007043CC">
      <w:rPr>
        <w:i/>
        <w:caps/>
        <w:sz w:val="24"/>
      </w:rPr>
      <w:t>RIF.</w:t>
    </w:r>
    <w:r>
      <w:rPr>
        <w:b/>
        <w:i/>
        <w:caps/>
        <w:sz w:val="24"/>
      </w:rPr>
      <w:tab/>
    </w:r>
    <w:r w:rsidRPr="007043CC">
      <w:rPr>
        <w:b/>
        <w:i/>
        <w:caps/>
        <w:sz w:val="24"/>
        <w:bdr w:val="single" w:sz="4" w:space="0" w:color="auto"/>
      </w:rPr>
      <w:tab/>
    </w:r>
    <w:r w:rsidRPr="007043CC">
      <w:rPr>
        <w:b/>
        <w:caps/>
        <w:spacing w:val="10"/>
        <w:sz w:val="24"/>
        <w:bdr w:val="single" w:sz="4" w:space="0" w:color="auto"/>
      </w:rPr>
      <w:t>d</w:t>
    </w:r>
    <w:r>
      <w:rPr>
        <w:b/>
        <w:caps/>
        <w:spacing w:val="10"/>
        <w:sz w:val="24"/>
        <w:bdr w:val="single" w:sz="4" w:space="0" w:color="auto"/>
      </w:rPr>
      <w:t>L3</w:t>
    </w:r>
    <w:r w:rsidRPr="007043CC">
      <w:rPr>
        <w:b/>
        <w:i/>
        <w:caps/>
        <w:spacing w:val="20"/>
        <w:sz w:val="24"/>
        <w:bdr w:val="single" w:sz="4" w:space="0" w:color="auto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-790592108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440B5">
          <w:rPr>
            <w:noProof/>
            <w:sz w:val="20"/>
          </w:rPr>
          <w:t>7</w:t>
        </w:r>
        <w:r w:rsidRPr="007043CC">
          <w:rPr>
            <w:sz w:val="20"/>
          </w:rPr>
          <w:fldChar w:fldCharType="end"/>
        </w:r>
      </w:sdtContent>
    </w:sdt>
  </w:p>
  <w:p w14:paraId="64D6E529" w14:textId="77777777" w:rsidR="007150BF" w:rsidRPr="00AD1B93" w:rsidRDefault="007150BF" w:rsidP="00AD1B93">
    <w:pPr>
      <w:pStyle w:val="Header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9AA05238"/>
    <w:lvl w:ilvl="0">
      <w:start w:val="15"/>
      <w:numFmt w:val="bullet"/>
      <w:pStyle w:val="ListNumber3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2AD1952"/>
    <w:multiLevelType w:val="hybridMultilevel"/>
    <w:tmpl w:val="2A44EB72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A4C44"/>
    <w:multiLevelType w:val="multilevel"/>
    <w:tmpl w:val="02CCA0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pStyle w:val="StileTitolo2NonCorsivo"/>
      <w:lvlText w:val="%1.%2."/>
      <w:lvlJc w:val="left"/>
      <w:pPr>
        <w:tabs>
          <w:tab w:val="num" w:pos="1561"/>
        </w:tabs>
        <w:ind w:left="1561" w:hanging="851"/>
      </w:pPr>
      <w:rPr>
        <w:rFonts w:ascii="Goudy Old Style Extrabold" w:hAnsi="Goudy Old Style Extrabold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Goudy Old Style Extrabold" w:hAnsi="Goudy Old Style Extrabold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ascii="Goudy Old Style Extrabold" w:hAnsi="Goudy Old Style Extrabold"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BE7E3E"/>
    <w:multiLevelType w:val="multilevel"/>
    <w:tmpl w:val="9258CFF2"/>
    <w:lvl w:ilvl="0">
      <w:start w:val="1"/>
      <w:numFmt w:val="decimal"/>
      <w:pStyle w:val="ListBulle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727BD6"/>
    <w:multiLevelType w:val="hybridMultilevel"/>
    <w:tmpl w:val="180E2EAC"/>
    <w:lvl w:ilvl="0" w:tplc="EE28F6F8">
      <w:start w:val="1"/>
      <w:numFmt w:val="bullet"/>
      <w:lvlText w:val="→"/>
      <w:lvlJc w:val="left"/>
      <w:pPr>
        <w:tabs>
          <w:tab w:val="num" w:pos="2410"/>
        </w:tabs>
        <w:ind w:left="2410" w:hanging="426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35D9783B"/>
    <w:multiLevelType w:val="hybridMultilevel"/>
    <w:tmpl w:val="87E83F2A"/>
    <w:lvl w:ilvl="0" w:tplc="EE28F6F8">
      <w:start w:val="1"/>
      <w:numFmt w:val="bullet"/>
      <w:lvlText w:val="→"/>
      <w:lvlJc w:val="left"/>
      <w:pPr>
        <w:tabs>
          <w:tab w:val="num" w:pos="2410"/>
        </w:tabs>
        <w:ind w:left="2410" w:hanging="426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3D1807BF"/>
    <w:multiLevelType w:val="hybridMultilevel"/>
    <w:tmpl w:val="C47668E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F9C1724"/>
    <w:multiLevelType w:val="hybridMultilevel"/>
    <w:tmpl w:val="FECEABE8"/>
    <w:lvl w:ilvl="0" w:tplc="CB307CA6">
      <w:numFmt w:val="bullet"/>
      <w:lvlText w:val="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47671"/>
    <w:multiLevelType w:val="hybridMultilevel"/>
    <w:tmpl w:val="963875F6"/>
    <w:lvl w:ilvl="0" w:tplc="E72630DA">
      <w:numFmt w:val="bullet"/>
      <w:lvlText w:val="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29114E7"/>
    <w:multiLevelType w:val="singleLevel"/>
    <w:tmpl w:val="26DAD048"/>
    <w:lvl w:ilvl="0">
      <w:start w:val="1"/>
      <w:numFmt w:val="decimal"/>
      <w:lvlText w:val="%1."/>
      <w:legacy w:legacy="1" w:legacySpace="57" w:legacyIndent="284"/>
      <w:lvlJc w:val="left"/>
      <w:pPr>
        <w:ind w:left="284" w:hanging="284"/>
      </w:pPr>
    </w:lvl>
  </w:abstractNum>
  <w:abstractNum w:abstractNumId="11" w15:restartNumberingAfterBreak="0">
    <w:nsid w:val="63463C0C"/>
    <w:multiLevelType w:val="hybridMultilevel"/>
    <w:tmpl w:val="B6A6B5C8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82E02"/>
    <w:multiLevelType w:val="multilevel"/>
    <w:tmpl w:val="BA80579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B2772C1"/>
    <w:multiLevelType w:val="hybridMultilevel"/>
    <w:tmpl w:val="93F23A08"/>
    <w:lvl w:ilvl="0" w:tplc="DDDE193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1D1A52"/>
    <w:multiLevelType w:val="hybridMultilevel"/>
    <w:tmpl w:val="31867012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04381906">
      <w:start w:val="1"/>
      <w:numFmt w:val="bullet"/>
      <w:lvlText w:val="→"/>
      <w:lvlJc w:val="left"/>
      <w:pPr>
        <w:tabs>
          <w:tab w:val="num" w:pos="1276"/>
        </w:tabs>
        <w:ind w:left="1276" w:hanging="142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83FA5"/>
    <w:multiLevelType w:val="hybridMultilevel"/>
    <w:tmpl w:val="487AF9BA"/>
    <w:lvl w:ilvl="0" w:tplc="CB307CA6">
      <w:numFmt w:val="bullet"/>
      <w:lvlText w:val="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CD1445A"/>
    <w:multiLevelType w:val="singleLevel"/>
    <w:tmpl w:val="E3F4C122"/>
    <w:lvl w:ilvl="0">
      <w:start w:val="1"/>
      <w:numFmt w:val="decimal"/>
      <w:lvlText w:val="%1."/>
      <w:legacy w:legacy="1" w:legacySpace="57" w:legacyIndent="284"/>
      <w:lvlJc w:val="left"/>
      <w:pPr>
        <w:ind w:left="567" w:hanging="284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9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0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1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2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3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4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7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8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9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0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1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2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3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4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5">
    <w:abstractNumId w:val="11"/>
  </w:num>
  <w:num w:numId="26">
    <w:abstractNumId w:val="2"/>
  </w:num>
  <w:num w:numId="27">
    <w:abstractNumId w:val="6"/>
  </w:num>
  <w:num w:numId="28">
    <w:abstractNumId w:val="5"/>
  </w:num>
  <w:num w:numId="29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30">
    <w:abstractNumId w:val="13"/>
  </w:num>
  <w:num w:numId="31">
    <w:abstractNumId w:val="9"/>
  </w:num>
  <w:num w:numId="32">
    <w:abstractNumId w:val="7"/>
  </w:num>
  <w:num w:numId="33">
    <w:abstractNumId w:val="15"/>
  </w:num>
  <w:num w:numId="34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oNotHyphenateCaps/>
  <w:drawingGridHorizontalSpacing w:val="6"/>
  <w:drawingGridVerticalSpacing w:val="6"/>
  <w:displayVerticalDrawingGridEvery w:val="0"/>
  <w:doNotUseMarginsForDrawingGridOrigin/>
  <w:drawingGridHorizontalOrigin w:val="1418"/>
  <w:drawingGridVerticalOrigin w:val="1418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CF6"/>
    <w:rsid w:val="0000191D"/>
    <w:rsid w:val="00003756"/>
    <w:rsid w:val="00006D2B"/>
    <w:rsid w:val="00010711"/>
    <w:rsid w:val="000122F0"/>
    <w:rsid w:val="00014322"/>
    <w:rsid w:val="000173A5"/>
    <w:rsid w:val="00020593"/>
    <w:rsid w:val="0002193C"/>
    <w:rsid w:val="00022487"/>
    <w:rsid w:val="00022B6F"/>
    <w:rsid w:val="000236D1"/>
    <w:rsid w:val="00024690"/>
    <w:rsid w:val="000343B7"/>
    <w:rsid w:val="00040861"/>
    <w:rsid w:val="00043551"/>
    <w:rsid w:val="00045B67"/>
    <w:rsid w:val="000464FA"/>
    <w:rsid w:val="00052CA7"/>
    <w:rsid w:val="00061B2C"/>
    <w:rsid w:val="0006443B"/>
    <w:rsid w:val="0006541B"/>
    <w:rsid w:val="00065C4A"/>
    <w:rsid w:val="00065E5C"/>
    <w:rsid w:val="00066124"/>
    <w:rsid w:val="000661D8"/>
    <w:rsid w:val="000663D3"/>
    <w:rsid w:val="0007343B"/>
    <w:rsid w:val="000736C9"/>
    <w:rsid w:val="000748AB"/>
    <w:rsid w:val="000764A8"/>
    <w:rsid w:val="00076E1D"/>
    <w:rsid w:val="00077A22"/>
    <w:rsid w:val="00082F32"/>
    <w:rsid w:val="00084CA8"/>
    <w:rsid w:val="00085E60"/>
    <w:rsid w:val="00086D01"/>
    <w:rsid w:val="000933F8"/>
    <w:rsid w:val="00094234"/>
    <w:rsid w:val="00094DB2"/>
    <w:rsid w:val="00095C60"/>
    <w:rsid w:val="00097420"/>
    <w:rsid w:val="000A042C"/>
    <w:rsid w:val="000A0BE4"/>
    <w:rsid w:val="000A18A1"/>
    <w:rsid w:val="000A246D"/>
    <w:rsid w:val="000A356B"/>
    <w:rsid w:val="000A7ABD"/>
    <w:rsid w:val="000A7B08"/>
    <w:rsid w:val="000B41A1"/>
    <w:rsid w:val="000C031C"/>
    <w:rsid w:val="000C0E02"/>
    <w:rsid w:val="000D131D"/>
    <w:rsid w:val="000D1CFA"/>
    <w:rsid w:val="000E0238"/>
    <w:rsid w:val="000E2184"/>
    <w:rsid w:val="000E264C"/>
    <w:rsid w:val="000E7B72"/>
    <w:rsid w:val="000F0225"/>
    <w:rsid w:val="000F035F"/>
    <w:rsid w:val="000F18B1"/>
    <w:rsid w:val="000F26F9"/>
    <w:rsid w:val="000F4207"/>
    <w:rsid w:val="000F735C"/>
    <w:rsid w:val="001013B7"/>
    <w:rsid w:val="001024E3"/>
    <w:rsid w:val="00106834"/>
    <w:rsid w:val="00107591"/>
    <w:rsid w:val="0011246A"/>
    <w:rsid w:val="00113293"/>
    <w:rsid w:val="0012255F"/>
    <w:rsid w:val="001241CA"/>
    <w:rsid w:val="00124F75"/>
    <w:rsid w:val="00130640"/>
    <w:rsid w:val="00130BB3"/>
    <w:rsid w:val="001315B3"/>
    <w:rsid w:val="00132AF4"/>
    <w:rsid w:val="00132D3A"/>
    <w:rsid w:val="0014138C"/>
    <w:rsid w:val="00142875"/>
    <w:rsid w:val="00147CA7"/>
    <w:rsid w:val="00151F53"/>
    <w:rsid w:val="001524FC"/>
    <w:rsid w:val="001559A8"/>
    <w:rsid w:val="001566CF"/>
    <w:rsid w:val="00161068"/>
    <w:rsid w:val="001611CC"/>
    <w:rsid w:val="001636ED"/>
    <w:rsid w:val="00166201"/>
    <w:rsid w:val="001666A8"/>
    <w:rsid w:val="001730FD"/>
    <w:rsid w:val="001803D4"/>
    <w:rsid w:val="0018507C"/>
    <w:rsid w:val="0018689F"/>
    <w:rsid w:val="00187145"/>
    <w:rsid w:val="00187A8D"/>
    <w:rsid w:val="00193DBA"/>
    <w:rsid w:val="001952B7"/>
    <w:rsid w:val="0019599C"/>
    <w:rsid w:val="00197106"/>
    <w:rsid w:val="00197CAB"/>
    <w:rsid w:val="001A4421"/>
    <w:rsid w:val="001A58C2"/>
    <w:rsid w:val="001A75AE"/>
    <w:rsid w:val="001B0E1C"/>
    <w:rsid w:val="001B25AB"/>
    <w:rsid w:val="001B41A3"/>
    <w:rsid w:val="001B466D"/>
    <w:rsid w:val="001B4A57"/>
    <w:rsid w:val="001B6CE5"/>
    <w:rsid w:val="001B7339"/>
    <w:rsid w:val="001C27A7"/>
    <w:rsid w:val="001C616F"/>
    <w:rsid w:val="001D16BA"/>
    <w:rsid w:val="001D5A7E"/>
    <w:rsid w:val="001F22CE"/>
    <w:rsid w:val="001F237B"/>
    <w:rsid w:val="001F278F"/>
    <w:rsid w:val="001F4C24"/>
    <w:rsid w:val="001F59C9"/>
    <w:rsid w:val="001F7E9F"/>
    <w:rsid w:val="00201CEA"/>
    <w:rsid w:val="00201D5C"/>
    <w:rsid w:val="0020465A"/>
    <w:rsid w:val="00205D3A"/>
    <w:rsid w:val="00206D5D"/>
    <w:rsid w:val="00207DDA"/>
    <w:rsid w:val="00207F95"/>
    <w:rsid w:val="00212DAB"/>
    <w:rsid w:val="002159C4"/>
    <w:rsid w:val="002163BF"/>
    <w:rsid w:val="002171DE"/>
    <w:rsid w:val="00220017"/>
    <w:rsid w:val="00222D55"/>
    <w:rsid w:val="0022325B"/>
    <w:rsid w:val="00224F38"/>
    <w:rsid w:val="002260DF"/>
    <w:rsid w:val="0023119B"/>
    <w:rsid w:val="002312FE"/>
    <w:rsid w:val="00232131"/>
    <w:rsid w:val="0023240D"/>
    <w:rsid w:val="00233C35"/>
    <w:rsid w:val="00234AF6"/>
    <w:rsid w:val="0023636D"/>
    <w:rsid w:val="0025270D"/>
    <w:rsid w:val="00264A05"/>
    <w:rsid w:val="002657E6"/>
    <w:rsid w:val="00265B93"/>
    <w:rsid w:val="00270620"/>
    <w:rsid w:val="00273760"/>
    <w:rsid w:val="00275053"/>
    <w:rsid w:val="00280E63"/>
    <w:rsid w:val="00283C6D"/>
    <w:rsid w:val="00284A20"/>
    <w:rsid w:val="002865EC"/>
    <w:rsid w:val="002866DB"/>
    <w:rsid w:val="0028769D"/>
    <w:rsid w:val="00290667"/>
    <w:rsid w:val="00290A74"/>
    <w:rsid w:val="00292D99"/>
    <w:rsid w:val="002937D4"/>
    <w:rsid w:val="0029527F"/>
    <w:rsid w:val="002960C7"/>
    <w:rsid w:val="0029785D"/>
    <w:rsid w:val="002A0C0B"/>
    <w:rsid w:val="002A1CDC"/>
    <w:rsid w:val="002A4790"/>
    <w:rsid w:val="002A5056"/>
    <w:rsid w:val="002A53AC"/>
    <w:rsid w:val="002A7270"/>
    <w:rsid w:val="002B068A"/>
    <w:rsid w:val="002B5B0A"/>
    <w:rsid w:val="002B71DF"/>
    <w:rsid w:val="002C01FE"/>
    <w:rsid w:val="002C30DB"/>
    <w:rsid w:val="002C3FF5"/>
    <w:rsid w:val="002C4FA6"/>
    <w:rsid w:val="002D0388"/>
    <w:rsid w:val="002D0E9D"/>
    <w:rsid w:val="002D3892"/>
    <w:rsid w:val="002D5A06"/>
    <w:rsid w:val="002D7295"/>
    <w:rsid w:val="002D7501"/>
    <w:rsid w:val="002D7B6B"/>
    <w:rsid w:val="002E03D9"/>
    <w:rsid w:val="002E0AA7"/>
    <w:rsid w:val="002E178A"/>
    <w:rsid w:val="002E65C9"/>
    <w:rsid w:val="002F27E2"/>
    <w:rsid w:val="002F40B3"/>
    <w:rsid w:val="002F4D37"/>
    <w:rsid w:val="003016D0"/>
    <w:rsid w:val="003042D2"/>
    <w:rsid w:val="0030720C"/>
    <w:rsid w:val="00311388"/>
    <w:rsid w:val="00313A8F"/>
    <w:rsid w:val="00321299"/>
    <w:rsid w:val="003259C5"/>
    <w:rsid w:val="00331023"/>
    <w:rsid w:val="00334202"/>
    <w:rsid w:val="0033428F"/>
    <w:rsid w:val="003368FD"/>
    <w:rsid w:val="00346190"/>
    <w:rsid w:val="00346268"/>
    <w:rsid w:val="00350671"/>
    <w:rsid w:val="003506FE"/>
    <w:rsid w:val="003533E7"/>
    <w:rsid w:val="003625D3"/>
    <w:rsid w:val="00366E4C"/>
    <w:rsid w:val="0036710E"/>
    <w:rsid w:val="00367CBA"/>
    <w:rsid w:val="00370184"/>
    <w:rsid w:val="003721A5"/>
    <w:rsid w:val="00374EF7"/>
    <w:rsid w:val="00375586"/>
    <w:rsid w:val="00375C5E"/>
    <w:rsid w:val="003800B1"/>
    <w:rsid w:val="00380242"/>
    <w:rsid w:val="0038094D"/>
    <w:rsid w:val="00381CDE"/>
    <w:rsid w:val="00382D76"/>
    <w:rsid w:val="003868E2"/>
    <w:rsid w:val="00386E3B"/>
    <w:rsid w:val="00386F27"/>
    <w:rsid w:val="00391D53"/>
    <w:rsid w:val="00396207"/>
    <w:rsid w:val="00396B53"/>
    <w:rsid w:val="003A1488"/>
    <w:rsid w:val="003A3B52"/>
    <w:rsid w:val="003A47C0"/>
    <w:rsid w:val="003A7C78"/>
    <w:rsid w:val="003B0746"/>
    <w:rsid w:val="003B2C31"/>
    <w:rsid w:val="003B34DB"/>
    <w:rsid w:val="003B5C04"/>
    <w:rsid w:val="003C0281"/>
    <w:rsid w:val="003C1D8F"/>
    <w:rsid w:val="003C3F43"/>
    <w:rsid w:val="003C4252"/>
    <w:rsid w:val="003D1077"/>
    <w:rsid w:val="003D1F23"/>
    <w:rsid w:val="003D46B6"/>
    <w:rsid w:val="003D5888"/>
    <w:rsid w:val="003D66BD"/>
    <w:rsid w:val="003D75BD"/>
    <w:rsid w:val="003E095B"/>
    <w:rsid w:val="003E2372"/>
    <w:rsid w:val="003E56C9"/>
    <w:rsid w:val="003E5988"/>
    <w:rsid w:val="003F1414"/>
    <w:rsid w:val="003F42C7"/>
    <w:rsid w:val="003F5640"/>
    <w:rsid w:val="0040189B"/>
    <w:rsid w:val="00401FD9"/>
    <w:rsid w:val="00407CE1"/>
    <w:rsid w:val="00413B7B"/>
    <w:rsid w:val="00414E99"/>
    <w:rsid w:val="004156F9"/>
    <w:rsid w:val="00422792"/>
    <w:rsid w:val="004259C3"/>
    <w:rsid w:val="00430C5C"/>
    <w:rsid w:val="00431705"/>
    <w:rsid w:val="004405A4"/>
    <w:rsid w:val="00443C9F"/>
    <w:rsid w:val="00444378"/>
    <w:rsid w:val="00445AD2"/>
    <w:rsid w:val="004502CB"/>
    <w:rsid w:val="004503A1"/>
    <w:rsid w:val="00453046"/>
    <w:rsid w:val="00454645"/>
    <w:rsid w:val="00461B32"/>
    <w:rsid w:val="00465E8A"/>
    <w:rsid w:val="00470F3A"/>
    <w:rsid w:val="00473C79"/>
    <w:rsid w:val="0047586E"/>
    <w:rsid w:val="00482B5C"/>
    <w:rsid w:val="004850CC"/>
    <w:rsid w:val="004979B6"/>
    <w:rsid w:val="004A431A"/>
    <w:rsid w:val="004A68EA"/>
    <w:rsid w:val="004B198D"/>
    <w:rsid w:val="004B3567"/>
    <w:rsid w:val="004C3330"/>
    <w:rsid w:val="004D0B38"/>
    <w:rsid w:val="004D2AA3"/>
    <w:rsid w:val="004D2AAE"/>
    <w:rsid w:val="004D34A1"/>
    <w:rsid w:val="004D5679"/>
    <w:rsid w:val="004D6E7F"/>
    <w:rsid w:val="004F0557"/>
    <w:rsid w:val="004F06C2"/>
    <w:rsid w:val="004F1164"/>
    <w:rsid w:val="004F3C3F"/>
    <w:rsid w:val="004F6D1E"/>
    <w:rsid w:val="005009DF"/>
    <w:rsid w:val="005024C4"/>
    <w:rsid w:val="00502FD6"/>
    <w:rsid w:val="00504C19"/>
    <w:rsid w:val="00505DA8"/>
    <w:rsid w:val="00507C92"/>
    <w:rsid w:val="00507FC4"/>
    <w:rsid w:val="0051276C"/>
    <w:rsid w:val="00513A21"/>
    <w:rsid w:val="00514809"/>
    <w:rsid w:val="00514EC4"/>
    <w:rsid w:val="0051696E"/>
    <w:rsid w:val="005176D9"/>
    <w:rsid w:val="00520658"/>
    <w:rsid w:val="005211FF"/>
    <w:rsid w:val="00525F25"/>
    <w:rsid w:val="00530761"/>
    <w:rsid w:val="0053146A"/>
    <w:rsid w:val="00531E4D"/>
    <w:rsid w:val="00532BE4"/>
    <w:rsid w:val="00535E99"/>
    <w:rsid w:val="00535F2A"/>
    <w:rsid w:val="00540992"/>
    <w:rsid w:val="00542D7B"/>
    <w:rsid w:val="005440F0"/>
    <w:rsid w:val="00544C40"/>
    <w:rsid w:val="00545152"/>
    <w:rsid w:val="005469CD"/>
    <w:rsid w:val="00546F33"/>
    <w:rsid w:val="00550354"/>
    <w:rsid w:val="00555890"/>
    <w:rsid w:val="005669D5"/>
    <w:rsid w:val="0057210A"/>
    <w:rsid w:val="005721BE"/>
    <w:rsid w:val="00572CAC"/>
    <w:rsid w:val="00580C16"/>
    <w:rsid w:val="00582839"/>
    <w:rsid w:val="00583859"/>
    <w:rsid w:val="00586234"/>
    <w:rsid w:val="0058695A"/>
    <w:rsid w:val="00586FD4"/>
    <w:rsid w:val="005878F1"/>
    <w:rsid w:val="00587A5F"/>
    <w:rsid w:val="00590F99"/>
    <w:rsid w:val="00592092"/>
    <w:rsid w:val="00592F85"/>
    <w:rsid w:val="0059596A"/>
    <w:rsid w:val="005A1AFA"/>
    <w:rsid w:val="005A75C1"/>
    <w:rsid w:val="005A7814"/>
    <w:rsid w:val="005B26CD"/>
    <w:rsid w:val="005B3CD6"/>
    <w:rsid w:val="005B47D5"/>
    <w:rsid w:val="005B6953"/>
    <w:rsid w:val="005C09BF"/>
    <w:rsid w:val="005C0C9E"/>
    <w:rsid w:val="005C15AC"/>
    <w:rsid w:val="005C3579"/>
    <w:rsid w:val="005C6661"/>
    <w:rsid w:val="005D3DB4"/>
    <w:rsid w:val="005E001D"/>
    <w:rsid w:val="005E4816"/>
    <w:rsid w:val="005E5C87"/>
    <w:rsid w:val="005E6C1E"/>
    <w:rsid w:val="005F398B"/>
    <w:rsid w:val="005F3DAF"/>
    <w:rsid w:val="005F3DF0"/>
    <w:rsid w:val="005F67AC"/>
    <w:rsid w:val="006069CF"/>
    <w:rsid w:val="00606A08"/>
    <w:rsid w:val="00607391"/>
    <w:rsid w:val="0061081D"/>
    <w:rsid w:val="00612090"/>
    <w:rsid w:val="00613691"/>
    <w:rsid w:val="00615665"/>
    <w:rsid w:val="006205E6"/>
    <w:rsid w:val="00624FA0"/>
    <w:rsid w:val="00625C74"/>
    <w:rsid w:val="00625E22"/>
    <w:rsid w:val="006302F6"/>
    <w:rsid w:val="006355E0"/>
    <w:rsid w:val="00637619"/>
    <w:rsid w:val="006404FF"/>
    <w:rsid w:val="006440B5"/>
    <w:rsid w:val="006448A1"/>
    <w:rsid w:val="00646342"/>
    <w:rsid w:val="0064764D"/>
    <w:rsid w:val="006525AD"/>
    <w:rsid w:val="00661C76"/>
    <w:rsid w:val="0066535E"/>
    <w:rsid w:val="006653B5"/>
    <w:rsid w:val="006657C9"/>
    <w:rsid w:val="006677CA"/>
    <w:rsid w:val="0067048B"/>
    <w:rsid w:val="0067466D"/>
    <w:rsid w:val="006749D6"/>
    <w:rsid w:val="00676566"/>
    <w:rsid w:val="006778B5"/>
    <w:rsid w:val="00681398"/>
    <w:rsid w:val="00681F2D"/>
    <w:rsid w:val="0068230B"/>
    <w:rsid w:val="00683CF8"/>
    <w:rsid w:val="00690490"/>
    <w:rsid w:val="00690969"/>
    <w:rsid w:val="006923F6"/>
    <w:rsid w:val="00692721"/>
    <w:rsid w:val="006931E4"/>
    <w:rsid w:val="00693AAC"/>
    <w:rsid w:val="00693E2D"/>
    <w:rsid w:val="006940D4"/>
    <w:rsid w:val="00694B81"/>
    <w:rsid w:val="006957C7"/>
    <w:rsid w:val="00695AC2"/>
    <w:rsid w:val="006A36BC"/>
    <w:rsid w:val="006A4BBD"/>
    <w:rsid w:val="006A51A7"/>
    <w:rsid w:val="006B0290"/>
    <w:rsid w:val="006B0E8E"/>
    <w:rsid w:val="006B118E"/>
    <w:rsid w:val="006B1BDE"/>
    <w:rsid w:val="006B4D1E"/>
    <w:rsid w:val="006B538F"/>
    <w:rsid w:val="006B6D16"/>
    <w:rsid w:val="006C13C8"/>
    <w:rsid w:val="006C7F5A"/>
    <w:rsid w:val="006D1BD3"/>
    <w:rsid w:val="006D2C72"/>
    <w:rsid w:val="006D38CD"/>
    <w:rsid w:val="006D3AB3"/>
    <w:rsid w:val="006D64FC"/>
    <w:rsid w:val="006E0DFE"/>
    <w:rsid w:val="006E61A9"/>
    <w:rsid w:val="006E693C"/>
    <w:rsid w:val="006F12EC"/>
    <w:rsid w:val="006F1950"/>
    <w:rsid w:val="006F1EC8"/>
    <w:rsid w:val="006F2F7E"/>
    <w:rsid w:val="00702543"/>
    <w:rsid w:val="007043CC"/>
    <w:rsid w:val="00705FC8"/>
    <w:rsid w:val="00711682"/>
    <w:rsid w:val="00711A5F"/>
    <w:rsid w:val="00712A99"/>
    <w:rsid w:val="007131B5"/>
    <w:rsid w:val="007147FC"/>
    <w:rsid w:val="007150BF"/>
    <w:rsid w:val="0071548C"/>
    <w:rsid w:val="0071708A"/>
    <w:rsid w:val="00721642"/>
    <w:rsid w:val="007218AE"/>
    <w:rsid w:val="00722BEE"/>
    <w:rsid w:val="00723BF0"/>
    <w:rsid w:val="00724802"/>
    <w:rsid w:val="00725C03"/>
    <w:rsid w:val="0073334C"/>
    <w:rsid w:val="007363BA"/>
    <w:rsid w:val="007375A8"/>
    <w:rsid w:val="00740794"/>
    <w:rsid w:val="007412C1"/>
    <w:rsid w:val="00745F05"/>
    <w:rsid w:val="00746CF0"/>
    <w:rsid w:val="00754AC2"/>
    <w:rsid w:val="00761725"/>
    <w:rsid w:val="00762B94"/>
    <w:rsid w:val="007632FA"/>
    <w:rsid w:val="00765BC7"/>
    <w:rsid w:val="00767040"/>
    <w:rsid w:val="007672C5"/>
    <w:rsid w:val="00772F97"/>
    <w:rsid w:val="007734E6"/>
    <w:rsid w:val="00780BF0"/>
    <w:rsid w:val="00781570"/>
    <w:rsid w:val="007835CE"/>
    <w:rsid w:val="00783E89"/>
    <w:rsid w:val="00783FE8"/>
    <w:rsid w:val="00784E56"/>
    <w:rsid w:val="00787A78"/>
    <w:rsid w:val="007929CC"/>
    <w:rsid w:val="0079371D"/>
    <w:rsid w:val="00793E33"/>
    <w:rsid w:val="007948AE"/>
    <w:rsid w:val="00797A75"/>
    <w:rsid w:val="007A0D6E"/>
    <w:rsid w:val="007A4FFA"/>
    <w:rsid w:val="007A5D6B"/>
    <w:rsid w:val="007B24C6"/>
    <w:rsid w:val="007B4EA9"/>
    <w:rsid w:val="007C0145"/>
    <w:rsid w:val="007C0565"/>
    <w:rsid w:val="007C19F9"/>
    <w:rsid w:val="007C2F3D"/>
    <w:rsid w:val="007C3B11"/>
    <w:rsid w:val="007C3C0E"/>
    <w:rsid w:val="007C4647"/>
    <w:rsid w:val="007C60A2"/>
    <w:rsid w:val="007C7B22"/>
    <w:rsid w:val="007D310B"/>
    <w:rsid w:val="007D5533"/>
    <w:rsid w:val="007D77B8"/>
    <w:rsid w:val="007E1F63"/>
    <w:rsid w:val="007E26BD"/>
    <w:rsid w:val="007E6DD7"/>
    <w:rsid w:val="007E6FF6"/>
    <w:rsid w:val="007E766C"/>
    <w:rsid w:val="007F1442"/>
    <w:rsid w:val="007F23EF"/>
    <w:rsid w:val="007F3A69"/>
    <w:rsid w:val="007F7B43"/>
    <w:rsid w:val="008069E8"/>
    <w:rsid w:val="008075CC"/>
    <w:rsid w:val="0081206E"/>
    <w:rsid w:val="00812220"/>
    <w:rsid w:val="0081630F"/>
    <w:rsid w:val="00816D5D"/>
    <w:rsid w:val="0081797A"/>
    <w:rsid w:val="00824990"/>
    <w:rsid w:val="008258FF"/>
    <w:rsid w:val="008274C2"/>
    <w:rsid w:val="0083548B"/>
    <w:rsid w:val="008370EB"/>
    <w:rsid w:val="008375B4"/>
    <w:rsid w:val="0084379D"/>
    <w:rsid w:val="00843EFA"/>
    <w:rsid w:val="008460A7"/>
    <w:rsid w:val="008501BB"/>
    <w:rsid w:val="00852BA2"/>
    <w:rsid w:val="008530A5"/>
    <w:rsid w:val="008531DF"/>
    <w:rsid w:val="00855A09"/>
    <w:rsid w:val="008560E1"/>
    <w:rsid w:val="008633B1"/>
    <w:rsid w:val="00864703"/>
    <w:rsid w:val="00864721"/>
    <w:rsid w:val="008707C7"/>
    <w:rsid w:val="00871179"/>
    <w:rsid w:val="00871437"/>
    <w:rsid w:val="00872B67"/>
    <w:rsid w:val="008765B7"/>
    <w:rsid w:val="00880B89"/>
    <w:rsid w:val="008839F8"/>
    <w:rsid w:val="008856CD"/>
    <w:rsid w:val="008869ED"/>
    <w:rsid w:val="00886B4B"/>
    <w:rsid w:val="00890350"/>
    <w:rsid w:val="00890B0A"/>
    <w:rsid w:val="00895D40"/>
    <w:rsid w:val="00896F3E"/>
    <w:rsid w:val="008A2F54"/>
    <w:rsid w:val="008A5067"/>
    <w:rsid w:val="008B173B"/>
    <w:rsid w:val="008B3CE9"/>
    <w:rsid w:val="008B4310"/>
    <w:rsid w:val="008B66FE"/>
    <w:rsid w:val="008C3A41"/>
    <w:rsid w:val="008C7854"/>
    <w:rsid w:val="008D436B"/>
    <w:rsid w:val="008E1FFC"/>
    <w:rsid w:val="008E21C2"/>
    <w:rsid w:val="008E5C2D"/>
    <w:rsid w:val="008E5C50"/>
    <w:rsid w:val="008E5DB1"/>
    <w:rsid w:val="008E5E79"/>
    <w:rsid w:val="008E60D7"/>
    <w:rsid w:val="008E66E8"/>
    <w:rsid w:val="008E7F4A"/>
    <w:rsid w:val="008F30E4"/>
    <w:rsid w:val="00902762"/>
    <w:rsid w:val="00903CB5"/>
    <w:rsid w:val="00905C68"/>
    <w:rsid w:val="00906DC6"/>
    <w:rsid w:val="00911BDC"/>
    <w:rsid w:val="00911FF0"/>
    <w:rsid w:val="0091316A"/>
    <w:rsid w:val="0091485D"/>
    <w:rsid w:val="00914955"/>
    <w:rsid w:val="0091529D"/>
    <w:rsid w:val="009162C0"/>
    <w:rsid w:val="00916D98"/>
    <w:rsid w:val="00920FDD"/>
    <w:rsid w:val="009217D9"/>
    <w:rsid w:val="00921910"/>
    <w:rsid w:val="00925DE9"/>
    <w:rsid w:val="00930D86"/>
    <w:rsid w:val="00930DC6"/>
    <w:rsid w:val="00945A4A"/>
    <w:rsid w:val="00950B27"/>
    <w:rsid w:val="00955DA5"/>
    <w:rsid w:val="00957277"/>
    <w:rsid w:val="0095741F"/>
    <w:rsid w:val="00957CA2"/>
    <w:rsid w:val="00974626"/>
    <w:rsid w:val="0097587B"/>
    <w:rsid w:val="00980B4D"/>
    <w:rsid w:val="00983438"/>
    <w:rsid w:val="00984BC9"/>
    <w:rsid w:val="00990E9A"/>
    <w:rsid w:val="009910B8"/>
    <w:rsid w:val="0099209E"/>
    <w:rsid w:val="00992546"/>
    <w:rsid w:val="00993C88"/>
    <w:rsid w:val="00996544"/>
    <w:rsid w:val="009A4B94"/>
    <w:rsid w:val="009A4FE4"/>
    <w:rsid w:val="009B234A"/>
    <w:rsid w:val="009B26D0"/>
    <w:rsid w:val="009B48C3"/>
    <w:rsid w:val="009B577A"/>
    <w:rsid w:val="009B6FA9"/>
    <w:rsid w:val="009C3295"/>
    <w:rsid w:val="009C4C0A"/>
    <w:rsid w:val="009C6E7B"/>
    <w:rsid w:val="009D2746"/>
    <w:rsid w:val="009D2E99"/>
    <w:rsid w:val="009D3560"/>
    <w:rsid w:val="009E644F"/>
    <w:rsid w:val="009E6F50"/>
    <w:rsid w:val="009E7F2C"/>
    <w:rsid w:val="009F2245"/>
    <w:rsid w:val="009F549D"/>
    <w:rsid w:val="009F590E"/>
    <w:rsid w:val="00A023D9"/>
    <w:rsid w:val="00A06716"/>
    <w:rsid w:val="00A06B79"/>
    <w:rsid w:val="00A133EF"/>
    <w:rsid w:val="00A14D1B"/>
    <w:rsid w:val="00A14DDD"/>
    <w:rsid w:val="00A203EB"/>
    <w:rsid w:val="00A30A15"/>
    <w:rsid w:val="00A31D26"/>
    <w:rsid w:val="00A33E94"/>
    <w:rsid w:val="00A37A22"/>
    <w:rsid w:val="00A42E8D"/>
    <w:rsid w:val="00A43403"/>
    <w:rsid w:val="00A47698"/>
    <w:rsid w:val="00A6340B"/>
    <w:rsid w:val="00A634E0"/>
    <w:rsid w:val="00A659EF"/>
    <w:rsid w:val="00A65AA7"/>
    <w:rsid w:val="00A65AE0"/>
    <w:rsid w:val="00A673F5"/>
    <w:rsid w:val="00A7405F"/>
    <w:rsid w:val="00A81901"/>
    <w:rsid w:val="00A81DBF"/>
    <w:rsid w:val="00A85932"/>
    <w:rsid w:val="00A866F7"/>
    <w:rsid w:val="00A87210"/>
    <w:rsid w:val="00A96F1A"/>
    <w:rsid w:val="00AA22BB"/>
    <w:rsid w:val="00AA34CC"/>
    <w:rsid w:val="00AB3B3B"/>
    <w:rsid w:val="00AB768C"/>
    <w:rsid w:val="00AC0BF1"/>
    <w:rsid w:val="00AD1B93"/>
    <w:rsid w:val="00AD2126"/>
    <w:rsid w:val="00AD2408"/>
    <w:rsid w:val="00AD4304"/>
    <w:rsid w:val="00AD4B5F"/>
    <w:rsid w:val="00AD5975"/>
    <w:rsid w:val="00AE3AB5"/>
    <w:rsid w:val="00AE65DD"/>
    <w:rsid w:val="00AE7F46"/>
    <w:rsid w:val="00AF0560"/>
    <w:rsid w:val="00AF2CA1"/>
    <w:rsid w:val="00B0147C"/>
    <w:rsid w:val="00B0267E"/>
    <w:rsid w:val="00B05830"/>
    <w:rsid w:val="00B05EDC"/>
    <w:rsid w:val="00B0614D"/>
    <w:rsid w:val="00B1448D"/>
    <w:rsid w:val="00B1466E"/>
    <w:rsid w:val="00B21E3D"/>
    <w:rsid w:val="00B2517A"/>
    <w:rsid w:val="00B27E92"/>
    <w:rsid w:val="00B311BE"/>
    <w:rsid w:val="00B31E68"/>
    <w:rsid w:val="00B418F9"/>
    <w:rsid w:val="00B44B50"/>
    <w:rsid w:val="00B470F4"/>
    <w:rsid w:val="00B50267"/>
    <w:rsid w:val="00B518B4"/>
    <w:rsid w:val="00B53E22"/>
    <w:rsid w:val="00B60A16"/>
    <w:rsid w:val="00B60F57"/>
    <w:rsid w:val="00B6215B"/>
    <w:rsid w:val="00B67D34"/>
    <w:rsid w:val="00B77EB7"/>
    <w:rsid w:val="00B80CD6"/>
    <w:rsid w:val="00B84DCE"/>
    <w:rsid w:val="00B86105"/>
    <w:rsid w:val="00B87769"/>
    <w:rsid w:val="00B87FF4"/>
    <w:rsid w:val="00B95CF6"/>
    <w:rsid w:val="00B97E14"/>
    <w:rsid w:val="00BA5D27"/>
    <w:rsid w:val="00BA619A"/>
    <w:rsid w:val="00BA7367"/>
    <w:rsid w:val="00BA7D3D"/>
    <w:rsid w:val="00BB0FAA"/>
    <w:rsid w:val="00BB1859"/>
    <w:rsid w:val="00BB3123"/>
    <w:rsid w:val="00BB3288"/>
    <w:rsid w:val="00BB64B4"/>
    <w:rsid w:val="00BB7A10"/>
    <w:rsid w:val="00BC0C99"/>
    <w:rsid w:val="00BC4C95"/>
    <w:rsid w:val="00BC523C"/>
    <w:rsid w:val="00BD159C"/>
    <w:rsid w:val="00BD2206"/>
    <w:rsid w:val="00BD3430"/>
    <w:rsid w:val="00BD45DE"/>
    <w:rsid w:val="00BD5766"/>
    <w:rsid w:val="00BD6771"/>
    <w:rsid w:val="00BE047A"/>
    <w:rsid w:val="00BE6D3C"/>
    <w:rsid w:val="00BF16A6"/>
    <w:rsid w:val="00BF3F35"/>
    <w:rsid w:val="00C07F1D"/>
    <w:rsid w:val="00C10618"/>
    <w:rsid w:val="00C10D4D"/>
    <w:rsid w:val="00C1754F"/>
    <w:rsid w:val="00C177AA"/>
    <w:rsid w:val="00C20316"/>
    <w:rsid w:val="00C2340A"/>
    <w:rsid w:val="00C319D0"/>
    <w:rsid w:val="00C35BA6"/>
    <w:rsid w:val="00C3719D"/>
    <w:rsid w:val="00C40D2B"/>
    <w:rsid w:val="00C432F3"/>
    <w:rsid w:val="00C4367F"/>
    <w:rsid w:val="00C47B6C"/>
    <w:rsid w:val="00C50648"/>
    <w:rsid w:val="00C51B49"/>
    <w:rsid w:val="00C534A8"/>
    <w:rsid w:val="00C541DA"/>
    <w:rsid w:val="00C55B53"/>
    <w:rsid w:val="00C56DBE"/>
    <w:rsid w:val="00C64017"/>
    <w:rsid w:val="00C64833"/>
    <w:rsid w:val="00C84E61"/>
    <w:rsid w:val="00C9299B"/>
    <w:rsid w:val="00C97EAE"/>
    <w:rsid w:val="00CA0F08"/>
    <w:rsid w:val="00CA2A85"/>
    <w:rsid w:val="00CA3BAF"/>
    <w:rsid w:val="00CA4CC5"/>
    <w:rsid w:val="00CA6E36"/>
    <w:rsid w:val="00CA723F"/>
    <w:rsid w:val="00CA7B4E"/>
    <w:rsid w:val="00CB0599"/>
    <w:rsid w:val="00CB55A8"/>
    <w:rsid w:val="00CB7243"/>
    <w:rsid w:val="00CC5485"/>
    <w:rsid w:val="00CC55D1"/>
    <w:rsid w:val="00CE0319"/>
    <w:rsid w:val="00CE072F"/>
    <w:rsid w:val="00CE28D5"/>
    <w:rsid w:val="00CE3030"/>
    <w:rsid w:val="00CE7D9D"/>
    <w:rsid w:val="00CF1450"/>
    <w:rsid w:val="00CF4F89"/>
    <w:rsid w:val="00D0023D"/>
    <w:rsid w:val="00D05F8E"/>
    <w:rsid w:val="00D06152"/>
    <w:rsid w:val="00D12B81"/>
    <w:rsid w:val="00D15807"/>
    <w:rsid w:val="00D17CBD"/>
    <w:rsid w:val="00D17E7A"/>
    <w:rsid w:val="00D20325"/>
    <w:rsid w:val="00D21CD4"/>
    <w:rsid w:val="00D2418E"/>
    <w:rsid w:val="00D24643"/>
    <w:rsid w:val="00D24D2C"/>
    <w:rsid w:val="00D25CDF"/>
    <w:rsid w:val="00D31CDD"/>
    <w:rsid w:val="00D36AB7"/>
    <w:rsid w:val="00D44B0A"/>
    <w:rsid w:val="00D45167"/>
    <w:rsid w:val="00D52EB3"/>
    <w:rsid w:val="00D530AE"/>
    <w:rsid w:val="00D537B4"/>
    <w:rsid w:val="00D60AFD"/>
    <w:rsid w:val="00D62060"/>
    <w:rsid w:val="00D632CF"/>
    <w:rsid w:val="00D64EFE"/>
    <w:rsid w:val="00D64FB9"/>
    <w:rsid w:val="00D67589"/>
    <w:rsid w:val="00D7197B"/>
    <w:rsid w:val="00D72380"/>
    <w:rsid w:val="00D74B79"/>
    <w:rsid w:val="00D75181"/>
    <w:rsid w:val="00D7571D"/>
    <w:rsid w:val="00D77686"/>
    <w:rsid w:val="00D8137E"/>
    <w:rsid w:val="00D82133"/>
    <w:rsid w:val="00D83682"/>
    <w:rsid w:val="00D91E2D"/>
    <w:rsid w:val="00D94DBE"/>
    <w:rsid w:val="00D96A6A"/>
    <w:rsid w:val="00DA42E2"/>
    <w:rsid w:val="00DA43F1"/>
    <w:rsid w:val="00DA538A"/>
    <w:rsid w:val="00DB1961"/>
    <w:rsid w:val="00DB2336"/>
    <w:rsid w:val="00DB39C8"/>
    <w:rsid w:val="00DB46C3"/>
    <w:rsid w:val="00DB65E1"/>
    <w:rsid w:val="00DB700A"/>
    <w:rsid w:val="00DC0488"/>
    <w:rsid w:val="00DC0BF9"/>
    <w:rsid w:val="00DC1BFA"/>
    <w:rsid w:val="00DC3317"/>
    <w:rsid w:val="00DC35F1"/>
    <w:rsid w:val="00DC662C"/>
    <w:rsid w:val="00DD049F"/>
    <w:rsid w:val="00DD2C38"/>
    <w:rsid w:val="00DD3516"/>
    <w:rsid w:val="00DD35B8"/>
    <w:rsid w:val="00DD4BDB"/>
    <w:rsid w:val="00DD5C89"/>
    <w:rsid w:val="00DD6314"/>
    <w:rsid w:val="00DE33B0"/>
    <w:rsid w:val="00DE780D"/>
    <w:rsid w:val="00E00E5E"/>
    <w:rsid w:val="00E03680"/>
    <w:rsid w:val="00E04C8A"/>
    <w:rsid w:val="00E14CF9"/>
    <w:rsid w:val="00E15190"/>
    <w:rsid w:val="00E16AE7"/>
    <w:rsid w:val="00E1700C"/>
    <w:rsid w:val="00E17133"/>
    <w:rsid w:val="00E20FD4"/>
    <w:rsid w:val="00E249FA"/>
    <w:rsid w:val="00E26D14"/>
    <w:rsid w:val="00E33601"/>
    <w:rsid w:val="00E41793"/>
    <w:rsid w:val="00E41CFD"/>
    <w:rsid w:val="00E46D5D"/>
    <w:rsid w:val="00E51186"/>
    <w:rsid w:val="00E53148"/>
    <w:rsid w:val="00E545E7"/>
    <w:rsid w:val="00E54FD2"/>
    <w:rsid w:val="00E56350"/>
    <w:rsid w:val="00E56A34"/>
    <w:rsid w:val="00E56E27"/>
    <w:rsid w:val="00E611D4"/>
    <w:rsid w:val="00E61F75"/>
    <w:rsid w:val="00E62995"/>
    <w:rsid w:val="00E65120"/>
    <w:rsid w:val="00E65DC1"/>
    <w:rsid w:val="00E673B7"/>
    <w:rsid w:val="00E70A11"/>
    <w:rsid w:val="00E71AE4"/>
    <w:rsid w:val="00E80941"/>
    <w:rsid w:val="00E87076"/>
    <w:rsid w:val="00E87515"/>
    <w:rsid w:val="00E966A8"/>
    <w:rsid w:val="00E96DC4"/>
    <w:rsid w:val="00E96ECE"/>
    <w:rsid w:val="00E97497"/>
    <w:rsid w:val="00EA1C82"/>
    <w:rsid w:val="00EA3E33"/>
    <w:rsid w:val="00EA57F1"/>
    <w:rsid w:val="00EB1340"/>
    <w:rsid w:val="00EB26D4"/>
    <w:rsid w:val="00EB3B0A"/>
    <w:rsid w:val="00EB4D16"/>
    <w:rsid w:val="00EB5994"/>
    <w:rsid w:val="00EC2D5E"/>
    <w:rsid w:val="00EC40D8"/>
    <w:rsid w:val="00EC5F10"/>
    <w:rsid w:val="00EC6634"/>
    <w:rsid w:val="00ED1388"/>
    <w:rsid w:val="00ED17BD"/>
    <w:rsid w:val="00ED5DB9"/>
    <w:rsid w:val="00ED7B3B"/>
    <w:rsid w:val="00ED7FDC"/>
    <w:rsid w:val="00EE3219"/>
    <w:rsid w:val="00EF1B0C"/>
    <w:rsid w:val="00EF4B2B"/>
    <w:rsid w:val="00EF6E5E"/>
    <w:rsid w:val="00EF7852"/>
    <w:rsid w:val="00F00B5D"/>
    <w:rsid w:val="00F051CF"/>
    <w:rsid w:val="00F05E44"/>
    <w:rsid w:val="00F114BC"/>
    <w:rsid w:val="00F12B90"/>
    <w:rsid w:val="00F152C8"/>
    <w:rsid w:val="00F15433"/>
    <w:rsid w:val="00F161B4"/>
    <w:rsid w:val="00F178C7"/>
    <w:rsid w:val="00F17C92"/>
    <w:rsid w:val="00F213FF"/>
    <w:rsid w:val="00F22805"/>
    <w:rsid w:val="00F23063"/>
    <w:rsid w:val="00F238D0"/>
    <w:rsid w:val="00F26599"/>
    <w:rsid w:val="00F30012"/>
    <w:rsid w:val="00F3036A"/>
    <w:rsid w:val="00F30519"/>
    <w:rsid w:val="00F364FF"/>
    <w:rsid w:val="00F42291"/>
    <w:rsid w:val="00F4333E"/>
    <w:rsid w:val="00F46990"/>
    <w:rsid w:val="00F47848"/>
    <w:rsid w:val="00F54C5D"/>
    <w:rsid w:val="00F5724E"/>
    <w:rsid w:val="00F603B6"/>
    <w:rsid w:val="00F63595"/>
    <w:rsid w:val="00F64E69"/>
    <w:rsid w:val="00F6548A"/>
    <w:rsid w:val="00F72030"/>
    <w:rsid w:val="00F84B4C"/>
    <w:rsid w:val="00F86D7F"/>
    <w:rsid w:val="00F86F00"/>
    <w:rsid w:val="00F92D08"/>
    <w:rsid w:val="00F9352C"/>
    <w:rsid w:val="00FA0D08"/>
    <w:rsid w:val="00FA41B5"/>
    <w:rsid w:val="00FA6CC1"/>
    <w:rsid w:val="00FB5365"/>
    <w:rsid w:val="00FC03AD"/>
    <w:rsid w:val="00FC1073"/>
    <w:rsid w:val="00FC1948"/>
    <w:rsid w:val="00FC3F60"/>
    <w:rsid w:val="00FD0802"/>
    <w:rsid w:val="00FE2A7E"/>
    <w:rsid w:val="00FE6F00"/>
    <w:rsid w:val="00FF3DC1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5F97A412"/>
  <w15:docId w15:val="{0DFABE27-A2C2-48F3-AADC-36158CB5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6152"/>
    <w:pPr>
      <w:keepLines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6E61A9"/>
    <w:pPr>
      <w:keepNext/>
      <w:numPr>
        <w:numId w:val="4"/>
      </w:numPr>
      <w:tabs>
        <w:tab w:val="left" w:pos="425"/>
        <w:tab w:val="left" w:pos="851"/>
        <w:tab w:val="left" w:pos="1701"/>
        <w:tab w:val="left" w:pos="4536"/>
      </w:tabs>
      <w:spacing w:before="360" w:after="240"/>
      <w:outlineLvl w:val="0"/>
    </w:pPr>
    <w:rPr>
      <w:rFonts w:ascii="Arial Rounded MT Bold" w:hAnsi="Arial Rounded MT Bold"/>
      <w:bCs/>
      <w:caps/>
      <w:spacing w:val="5"/>
      <w:kern w:val="28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094DB2"/>
    <w:pPr>
      <w:keepNext/>
      <w:numPr>
        <w:ilvl w:val="1"/>
        <w:numId w:val="4"/>
      </w:numPr>
      <w:spacing w:before="240" w:after="120"/>
      <w:jc w:val="left"/>
      <w:outlineLvl w:val="1"/>
    </w:pPr>
    <w:rPr>
      <w:rFonts w:ascii="Arial" w:hAnsi="Arial"/>
      <w:b/>
      <w:i/>
      <w:smallCaps/>
      <w:spacing w:val="8"/>
      <w:sz w:val="26"/>
    </w:rPr>
  </w:style>
  <w:style w:type="paragraph" w:styleId="Heading3">
    <w:name w:val="heading 3"/>
    <w:basedOn w:val="Normal"/>
    <w:next w:val="Normal"/>
    <w:qFormat/>
    <w:rsid w:val="00374EF7"/>
    <w:pPr>
      <w:keepNext/>
      <w:keepLines w:val="0"/>
      <w:numPr>
        <w:ilvl w:val="2"/>
        <w:numId w:val="4"/>
      </w:numPr>
      <w:tabs>
        <w:tab w:val="left" w:pos="425"/>
        <w:tab w:val="left" w:pos="851"/>
        <w:tab w:val="left" w:pos="1701"/>
        <w:tab w:val="left" w:pos="4536"/>
      </w:tabs>
      <w:suppressAutoHyphens/>
      <w:spacing w:before="240" w:after="120"/>
      <w:outlineLvl w:val="2"/>
    </w:pPr>
    <w:rPr>
      <w:rFonts w:ascii="Univers" w:hAnsi="Univers"/>
      <w:b/>
      <w:i/>
      <w:sz w:val="24"/>
      <w:u w:val="dotted"/>
    </w:rPr>
  </w:style>
  <w:style w:type="paragraph" w:styleId="Heading4">
    <w:name w:val="heading 4"/>
    <w:basedOn w:val="Normal"/>
    <w:next w:val="Normal"/>
    <w:qFormat/>
    <w:rsid w:val="00374EF7"/>
    <w:pPr>
      <w:keepNext/>
      <w:numPr>
        <w:ilvl w:val="3"/>
        <w:numId w:val="4"/>
      </w:numPr>
      <w:tabs>
        <w:tab w:val="left" w:pos="851"/>
        <w:tab w:val="left" w:pos="1701"/>
        <w:tab w:val="left" w:pos="4536"/>
      </w:tabs>
      <w:suppressAutoHyphens/>
      <w:spacing w:before="240" w:after="120"/>
      <w:outlineLvl w:val="3"/>
    </w:pPr>
    <w:rPr>
      <w:smallCaps/>
      <w:spacing w:val="8"/>
      <w:sz w:val="24"/>
      <w:u w:val="single"/>
    </w:rPr>
  </w:style>
  <w:style w:type="paragraph" w:styleId="Heading5">
    <w:name w:val="heading 5"/>
    <w:basedOn w:val="Normal"/>
    <w:next w:val="Normal"/>
    <w:qFormat/>
    <w:rsid w:val="00374EF7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7E766C"/>
    <w:pPr>
      <w:numPr>
        <w:ilvl w:val="5"/>
        <w:numId w:val="4"/>
      </w:num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qFormat/>
    <w:rsid w:val="007E766C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E766C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E766C"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E61A9"/>
    <w:rPr>
      <w:rFonts w:ascii="Arial Rounded MT Bold" w:hAnsi="Arial Rounded MT Bold"/>
      <w:bCs/>
      <w:caps/>
      <w:spacing w:val="5"/>
      <w:kern w:val="28"/>
      <w:sz w:val="28"/>
    </w:rPr>
  </w:style>
  <w:style w:type="paragraph" w:styleId="Title">
    <w:name w:val="Title"/>
    <w:basedOn w:val="Normal"/>
    <w:qFormat/>
    <w:pPr>
      <w:keepLines w:val="0"/>
      <w:tabs>
        <w:tab w:val="left" w:pos="425"/>
        <w:tab w:val="left" w:pos="851"/>
        <w:tab w:val="left" w:pos="1701"/>
        <w:tab w:val="left" w:pos="4536"/>
      </w:tabs>
      <w:spacing w:before="360" w:after="240"/>
      <w:jc w:val="center"/>
    </w:pPr>
    <w:rPr>
      <w:rFonts w:ascii="Bookman Old Style" w:hAnsi="Bookman Old Style"/>
      <w:b/>
      <w:caps/>
      <w:spacing w:val="25"/>
      <w:kern w:val="28"/>
      <w:sz w:val="32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paragraph" w:customStyle="1" w:styleId="Tabella1">
    <w:name w:val="Tabella1"/>
    <w:basedOn w:val="Normal"/>
    <w:pPr>
      <w:keepLines w:val="0"/>
      <w:tabs>
        <w:tab w:val="left" w:pos="425"/>
        <w:tab w:val="left" w:pos="851"/>
        <w:tab w:val="left" w:pos="1701"/>
        <w:tab w:val="left" w:pos="4536"/>
      </w:tabs>
      <w:jc w:val="center"/>
    </w:pPr>
    <w:rPr>
      <w:rFonts w:ascii="Univers Condensed" w:hAnsi="Univers Condensed"/>
      <w:b/>
      <w:caps/>
      <w:sz w:val="20"/>
    </w:rPr>
  </w:style>
  <w:style w:type="paragraph" w:styleId="BodyText">
    <w:name w:val="Body Text"/>
    <w:basedOn w:val="Normal"/>
    <w:link w:val="BodyTextChar"/>
    <w:pPr>
      <w:keepNext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tabs>
        <w:tab w:val="left" w:pos="3119"/>
      </w:tabs>
      <w:spacing w:before="120" w:line="240" w:lineRule="atLeast"/>
      <w:ind w:right="-1"/>
    </w:pPr>
    <w:rPr>
      <w:b/>
      <w:sz w:val="30"/>
    </w:rPr>
  </w:style>
  <w:style w:type="paragraph" w:styleId="BodyText3">
    <w:name w:val="Body Text 3"/>
    <w:basedOn w:val="Normal"/>
    <w:pPr>
      <w:keepLines w:val="0"/>
    </w:pPr>
    <w:rPr>
      <w:sz w:val="20"/>
      <w:lang w:val="en-US"/>
    </w:rPr>
  </w:style>
  <w:style w:type="paragraph" w:styleId="BlockText">
    <w:name w:val="Block Text"/>
    <w:basedOn w:val="Normal"/>
    <w:pPr>
      <w:tabs>
        <w:tab w:val="left" w:pos="425"/>
        <w:tab w:val="left" w:pos="851"/>
        <w:tab w:val="left" w:pos="993"/>
        <w:tab w:val="left" w:pos="1701"/>
        <w:tab w:val="left" w:pos="4032"/>
        <w:tab w:val="left" w:pos="4536"/>
        <w:tab w:val="left" w:pos="4752"/>
        <w:tab w:val="left" w:pos="5184"/>
        <w:tab w:val="left" w:pos="6768"/>
        <w:tab w:val="left" w:pos="8496"/>
        <w:tab w:val="left" w:pos="9216"/>
        <w:tab w:val="left" w:pos="10080"/>
        <w:tab w:val="left" w:pos="11088"/>
        <w:tab w:val="left" w:pos="12096"/>
        <w:tab w:val="left" w:pos="13104"/>
        <w:tab w:val="left" w:pos="14112"/>
        <w:tab w:val="left" w:pos="15120"/>
        <w:tab w:val="left" w:pos="16128"/>
        <w:tab w:val="left" w:pos="17136"/>
        <w:tab w:val="left" w:pos="18144"/>
        <w:tab w:val="left" w:pos="19152"/>
        <w:tab w:val="left" w:pos="20160"/>
        <w:tab w:val="left" w:pos="21168"/>
        <w:tab w:val="left" w:pos="22176"/>
      </w:tabs>
      <w:spacing w:line="240" w:lineRule="exact"/>
      <w:ind w:left="567" w:right="284" w:hanging="283"/>
    </w:pPr>
  </w:style>
  <w:style w:type="paragraph" w:styleId="BodyText2">
    <w:name w:val="Body Text 2"/>
    <w:basedOn w:val="Normal"/>
    <w:pPr>
      <w:keepNext/>
      <w:keepLines w:val="0"/>
      <w:tabs>
        <w:tab w:val="left" w:pos="4253"/>
        <w:tab w:val="left" w:pos="6804"/>
        <w:tab w:val="left" w:pos="9356"/>
      </w:tabs>
      <w:spacing w:after="60" w:line="240" w:lineRule="exact"/>
      <w:ind w:right="284"/>
    </w:pPr>
    <w:rPr>
      <w:sz w:val="20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orm9">
    <w:name w:val="Norm+ 9"/>
    <w:basedOn w:val="Normal"/>
    <w:next w:val="Normal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80"/>
      <w:ind w:right="140"/>
    </w:pPr>
    <w:rPr>
      <w:sz w:val="20"/>
    </w:rPr>
  </w:style>
  <w:style w:type="paragraph" w:customStyle="1" w:styleId="Norm3">
    <w:name w:val="Norm+ 3"/>
    <w:basedOn w:val="Normal"/>
    <w:next w:val="Normal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60"/>
      <w:ind w:right="140"/>
    </w:pPr>
    <w:rPr>
      <w:sz w:val="20"/>
    </w:rPr>
  </w:style>
  <w:style w:type="paragraph" w:styleId="BodyTextIndent">
    <w:name w:val="Body Text Indent"/>
    <w:basedOn w:val="Normal"/>
    <w:link w:val="BodyTextIndentChar"/>
    <w:pPr>
      <w:tabs>
        <w:tab w:val="left" w:pos="284"/>
      </w:tabs>
      <w:ind w:left="284" w:hanging="284"/>
    </w:pPr>
    <w:rPr>
      <w:szCs w:val="24"/>
    </w:rPr>
  </w:style>
  <w:style w:type="paragraph" w:styleId="BodyTextIndent2">
    <w:name w:val="Body Text Indent 2"/>
    <w:basedOn w:val="Normal"/>
    <w:pPr>
      <w:tabs>
        <w:tab w:val="left" w:pos="7655"/>
        <w:tab w:val="right" w:pos="9214"/>
      </w:tabs>
      <w:ind w:left="360" w:hanging="360"/>
    </w:pPr>
    <w:rPr>
      <w:szCs w:val="24"/>
    </w:rPr>
  </w:style>
  <w:style w:type="paragraph" w:styleId="BodyTextIndent3">
    <w:name w:val="Body Text Indent 3"/>
    <w:basedOn w:val="Normal"/>
    <w:pPr>
      <w:ind w:left="709" w:hanging="709"/>
    </w:pPr>
  </w:style>
  <w:style w:type="paragraph" w:styleId="Caption">
    <w:name w:val="caption"/>
    <w:basedOn w:val="Normal"/>
    <w:next w:val="Normal"/>
    <w:qFormat/>
    <w:pPr>
      <w:keepNext/>
      <w:pBdr>
        <w:top w:val="single" w:sz="6" w:space="2" w:color="auto"/>
        <w:left w:val="single" w:sz="6" w:space="2" w:color="auto"/>
        <w:bottom w:val="single" w:sz="6" w:space="0" w:color="auto"/>
        <w:right w:val="single" w:sz="6" w:space="3" w:color="auto"/>
      </w:pBdr>
      <w:tabs>
        <w:tab w:val="left" w:pos="3119"/>
      </w:tabs>
      <w:spacing w:before="120" w:line="240" w:lineRule="atLeast"/>
      <w:ind w:left="1985" w:right="-1" w:hanging="1985"/>
      <w:outlineLvl w:val="0"/>
    </w:pPr>
    <w:rPr>
      <w:rFonts w:ascii="Univers" w:hAnsi="Univers"/>
      <w:b/>
      <w:caps/>
      <w:spacing w:val="25"/>
      <w:kern w:val="28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Subtitle">
    <w:name w:val="Subtitle"/>
    <w:basedOn w:val="Normal"/>
    <w:qFormat/>
    <w:pPr>
      <w:tabs>
        <w:tab w:val="left" w:pos="1296"/>
        <w:tab w:val="left" w:pos="1728"/>
        <w:tab w:val="left" w:pos="2592"/>
        <w:tab w:val="left" w:pos="3456"/>
        <w:tab w:val="left" w:pos="3888"/>
        <w:tab w:val="left" w:pos="4752"/>
        <w:tab w:val="left" w:pos="5184"/>
        <w:tab w:val="left" w:pos="5616"/>
        <w:tab w:val="left" w:pos="6048"/>
        <w:tab w:val="left" w:pos="6912"/>
        <w:tab w:val="left" w:pos="7344"/>
        <w:tab w:val="left" w:pos="7776"/>
        <w:tab w:val="left" w:pos="8208"/>
      </w:tabs>
      <w:spacing w:line="160" w:lineRule="atLeast"/>
      <w:ind w:left="-19"/>
      <w:jc w:val="center"/>
    </w:pPr>
    <w:rPr>
      <w:rFonts w:ascii="Albertus" w:hAnsi="Albertus"/>
      <w:b/>
      <w:bCs/>
      <w:smallCaps/>
      <w:sz w:val="12"/>
    </w:rPr>
  </w:style>
  <w:style w:type="paragraph" w:styleId="PlainText">
    <w:name w:val="Plain Text"/>
    <w:basedOn w:val="Normal"/>
    <w:rsid w:val="003F1414"/>
    <w:rPr>
      <w:rFonts w:ascii="Courier New" w:hAnsi="Courier New" w:cs="Courier New"/>
      <w:sz w:val="20"/>
    </w:rPr>
  </w:style>
  <w:style w:type="paragraph" w:styleId="BalloonText">
    <w:name w:val="Balloon Text"/>
    <w:basedOn w:val="Normal"/>
    <w:semiHidden/>
    <w:rsid w:val="000C0E0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550354"/>
    <w:pPr>
      <w:keepLines w:val="0"/>
      <w:tabs>
        <w:tab w:val="left" w:pos="426"/>
        <w:tab w:val="left" w:pos="9498"/>
        <w:tab w:val="right" w:pos="10024"/>
      </w:tabs>
      <w:spacing w:before="100" w:beforeAutospacing="1" w:after="100" w:afterAutospacing="1"/>
      <w:jc w:val="left"/>
    </w:pPr>
    <w:rPr>
      <w:rFonts w:ascii="AmeriGarmnd BT" w:hAnsi="AmeriGarmnd BT"/>
      <w:b/>
      <w:bCs/>
      <w:caps/>
      <w:sz w:val="20"/>
      <w:szCs w:val="28"/>
    </w:rPr>
  </w:style>
  <w:style w:type="paragraph" w:styleId="TOC2">
    <w:name w:val="toc 2"/>
    <w:basedOn w:val="Normal"/>
    <w:next w:val="Normal"/>
    <w:autoRedefine/>
    <w:uiPriority w:val="39"/>
    <w:rsid w:val="00D62060"/>
    <w:pPr>
      <w:keepLines w:val="0"/>
      <w:tabs>
        <w:tab w:val="right" w:leader="dot" w:pos="9781"/>
      </w:tabs>
      <w:spacing w:before="120"/>
      <w:ind w:right="113"/>
      <w:jc w:val="left"/>
    </w:pPr>
    <w:rPr>
      <w:b/>
      <w:bC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D62060"/>
    <w:pPr>
      <w:keepLines w:val="0"/>
      <w:tabs>
        <w:tab w:val="left" w:pos="1000"/>
        <w:tab w:val="right" w:leader="dot" w:pos="9781"/>
      </w:tabs>
      <w:ind w:left="198" w:right="113"/>
      <w:jc w:val="left"/>
    </w:pPr>
    <w:rPr>
      <w:noProof/>
      <w:sz w:val="20"/>
      <w:szCs w:val="22"/>
    </w:rPr>
  </w:style>
  <w:style w:type="table" w:styleId="TableGrid">
    <w:name w:val="Table Grid"/>
    <w:basedOn w:val="TableNormal"/>
    <w:rsid w:val="00872B67"/>
    <w:pPr>
      <w:keepLine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094DB2"/>
    <w:rPr>
      <w:rFonts w:ascii="Arial" w:hAnsi="Arial"/>
      <w:b/>
      <w:i/>
      <w:smallCaps/>
      <w:spacing w:val="8"/>
      <w:sz w:val="26"/>
    </w:rPr>
  </w:style>
  <w:style w:type="character" w:customStyle="1" w:styleId="street-address">
    <w:name w:val="street-address"/>
    <w:basedOn w:val="DefaultParagraphFont"/>
    <w:rsid w:val="002866DB"/>
  </w:style>
  <w:style w:type="paragraph" w:customStyle="1" w:styleId="Spuntato">
    <w:name w:val="Spuntato"/>
    <w:basedOn w:val="Normal"/>
    <w:link w:val="SpuntatoCarattereCarattere"/>
    <w:rsid w:val="006B4D1E"/>
    <w:pPr>
      <w:spacing w:after="120"/>
    </w:pPr>
  </w:style>
  <w:style w:type="character" w:customStyle="1" w:styleId="FooterChar">
    <w:name w:val="Footer Char"/>
    <w:link w:val="Footer"/>
    <w:uiPriority w:val="99"/>
    <w:rsid w:val="00BB7A10"/>
    <w:rPr>
      <w:sz w:val="22"/>
    </w:rPr>
  </w:style>
  <w:style w:type="paragraph" w:customStyle="1" w:styleId="Stitolo2">
    <w:name w:val="Stitolo2"/>
    <w:basedOn w:val="Normal"/>
    <w:link w:val="Stitolo2Carattere"/>
    <w:qFormat/>
    <w:rsid w:val="00AE7F46"/>
    <w:pPr>
      <w:keepNext/>
      <w:tabs>
        <w:tab w:val="left" w:pos="1701"/>
        <w:tab w:val="left" w:pos="4536"/>
      </w:tabs>
      <w:suppressAutoHyphens/>
      <w:spacing w:before="240" w:after="120"/>
      <w:jc w:val="left"/>
      <w:outlineLvl w:val="1"/>
    </w:pPr>
    <w:rPr>
      <w:rFonts w:ascii="Segoe UI" w:hAnsi="Segoe UI"/>
      <w:b/>
      <w:smallCaps/>
      <w:spacing w:val="8"/>
      <w:sz w:val="28"/>
    </w:rPr>
  </w:style>
  <w:style w:type="character" w:customStyle="1" w:styleId="Stitolo2Carattere">
    <w:name w:val="Stitolo2 Carattere"/>
    <w:link w:val="Stitolo2"/>
    <w:rsid w:val="00AE7F46"/>
    <w:rPr>
      <w:rFonts w:ascii="Segoe UI" w:hAnsi="Segoe UI"/>
      <w:b/>
      <w:smallCaps/>
      <w:spacing w:val="8"/>
      <w:sz w:val="28"/>
      <w:lang w:val="it-IT" w:eastAsia="it-IT" w:bidi="ar-SA"/>
    </w:rPr>
  </w:style>
  <w:style w:type="paragraph" w:customStyle="1" w:styleId="Snormale">
    <w:name w:val="Snormale"/>
    <w:basedOn w:val="Normal"/>
    <w:link w:val="SnormaleCarattere"/>
    <w:qFormat/>
    <w:rsid w:val="0066535E"/>
    <w:pPr>
      <w:suppressAutoHyphens/>
      <w:spacing w:after="120"/>
    </w:pPr>
    <w:rPr>
      <w:rFonts w:ascii="Arial" w:hAnsi="Arial" w:cs="Arial"/>
    </w:rPr>
  </w:style>
  <w:style w:type="character" w:customStyle="1" w:styleId="SnormaleCarattere">
    <w:name w:val="Snormale Carattere"/>
    <w:link w:val="Snormale"/>
    <w:rsid w:val="0066535E"/>
    <w:rPr>
      <w:rFonts w:ascii="Arial" w:hAnsi="Arial" w:cs="Arial"/>
      <w:sz w:val="22"/>
      <w:lang w:val="it-IT" w:eastAsia="it-IT" w:bidi="ar-SA"/>
    </w:rPr>
  </w:style>
  <w:style w:type="paragraph" w:customStyle="1" w:styleId="Stitolo3">
    <w:name w:val="Stitolo3"/>
    <w:basedOn w:val="Heading3"/>
    <w:link w:val="Stitolo3Carattere"/>
    <w:qFormat/>
    <w:rsid w:val="0066535E"/>
  </w:style>
  <w:style w:type="character" w:customStyle="1" w:styleId="Stitolo3Carattere">
    <w:name w:val="Stitolo3 Carattere"/>
    <w:link w:val="Stitolo3"/>
    <w:rsid w:val="0066535E"/>
    <w:rPr>
      <w:rFonts w:ascii="Univers" w:hAnsi="Univers"/>
      <w:b/>
      <w:i/>
      <w:sz w:val="24"/>
      <w:u w:val="dotted"/>
    </w:rPr>
  </w:style>
  <w:style w:type="character" w:customStyle="1" w:styleId="SpuntatoCarattereCarattere">
    <w:name w:val="Spuntato Carattere Carattere"/>
    <w:link w:val="Spuntato"/>
    <w:rsid w:val="006B4D1E"/>
    <w:rPr>
      <w:sz w:val="22"/>
      <w:lang w:val="it-IT" w:eastAsia="it-IT" w:bidi="ar-SA"/>
    </w:rPr>
  </w:style>
  <w:style w:type="paragraph" w:customStyle="1" w:styleId="DNormale">
    <w:name w:val="DNormale"/>
    <w:basedOn w:val="Normal"/>
    <w:rsid w:val="006B4D1E"/>
    <w:pPr>
      <w:spacing w:after="60"/>
    </w:pPr>
  </w:style>
  <w:style w:type="paragraph" w:styleId="ListParagraph">
    <w:name w:val="List Paragraph"/>
    <w:basedOn w:val="Normal"/>
    <w:uiPriority w:val="34"/>
    <w:qFormat/>
    <w:rsid w:val="001D16BA"/>
    <w:pPr>
      <w:ind w:left="708"/>
    </w:pPr>
  </w:style>
  <w:style w:type="paragraph" w:customStyle="1" w:styleId="Norm6">
    <w:name w:val="Norm+ 6"/>
    <w:basedOn w:val="Normal"/>
    <w:next w:val="Normal"/>
    <w:rsid w:val="00FC03AD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20"/>
      <w:ind w:left="113" w:right="140"/>
    </w:pPr>
    <w:rPr>
      <w:sz w:val="20"/>
    </w:rPr>
  </w:style>
  <w:style w:type="paragraph" w:customStyle="1" w:styleId="Elv11">
    <w:name w:val="Elv 11"/>
    <w:basedOn w:val="Normal"/>
    <w:rsid w:val="00FC03AD"/>
    <w:pPr>
      <w:keepLines w:val="0"/>
      <w:ind w:left="113" w:right="113"/>
    </w:pPr>
    <w:rPr>
      <w:rFonts w:ascii="Helvetica PS" w:hAnsi="Helvetica PS"/>
    </w:rPr>
  </w:style>
  <w:style w:type="paragraph" w:styleId="TOC5">
    <w:name w:val="toc 5"/>
    <w:basedOn w:val="Normal"/>
    <w:next w:val="Normal"/>
    <w:autoRedefine/>
    <w:rsid w:val="00FC03AD"/>
    <w:pPr>
      <w:keepLines w:val="0"/>
      <w:tabs>
        <w:tab w:val="right" w:leader="dot" w:pos="9781"/>
      </w:tabs>
      <w:ind w:left="600" w:right="113"/>
      <w:jc w:val="left"/>
    </w:pPr>
    <w:rPr>
      <w:sz w:val="20"/>
      <w:szCs w:val="24"/>
    </w:rPr>
  </w:style>
  <w:style w:type="paragraph" w:styleId="TOC8">
    <w:name w:val="toc 8"/>
    <w:basedOn w:val="Normal"/>
    <w:next w:val="Normal"/>
    <w:autoRedefine/>
    <w:rsid w:val="00FC03AD"/>
    <w:pPr>
      <w:keepLines w:val="0"/>
      <w:ind w:left="1200" w:right="113"/>
      <w:jc w:val="left"/>
    </w:pPr>
    <w:rPr>
      <w:sz w:val="20"/>
      <w:szCs w:val="24"/>
    </w:rPr>
  </w:style>
  <w:style w:type="character" w:styleId="FollowedHyperlink">
    <w:name w:val="FollowedHyperlink"/>
    <w:rsid w:val="00FC03AD"/>
    <w:rPr>
      <w:color w:val="800080"/>
      <w:u w:val="single"/>
    </w:rPr>
  </w:style>
  <w:style w:type="paragraph" w:customStyle="1" w:styleId="StileTitolo2NonCorsivo">
    <w:name w:val="Stile Titolo 2 + Non Corsivo"/>
    <w:basedOn w:val="Heading2"/>
    <w:link w:val="StileTitolo2NonCorsivoCarattere"/>
    <w:rsid w:val="00FC03AD"/>
    <w:pPr>
      <w:numPr>
        <w:numId w:val="1"/>
      </w:numPr>
      <w:tabs>
        <w:tab w:val="left" w:pos="425"/>
        <w:tab w:val="left" w:pos="851"/>
        <w:tab w:val="left" w:pos="1701"/>
      </w:tabs>
      <w:ind w:left="1077" w:hanging="1077"/>
    </w:pPr>
    <w:rPr>
      <w:bCs/>
      <w:spacing w:val="4"/>
    </w:rPr>
  </w:style>
  <w:style w:type="character" w:customStyle="1" w:styleId="StileTitolo2NonCorsivoCarattere">
    <w:name w:val="Stile Titolo 2 + Non Corsivo Carattere"/>
    <w:link w:val="StileTitolo2NonCorsivo"/>
    <w:rsid w:val="00FC03AD"/>
    <w:rPr>
      <w:rFonts w:ascii="Arial" w:hAnsi="Arial"/>
      <w:b/>
      <w:bCs/>
      <w:i/>
      <w:smallCaps/>
      <w:spacing w:val="4"/>
      <w:sz w:val="26"/>
    </w:rPr>
  </w:style>
  <w:style w:type="paragraph" w:styleId="ListNumber3">
    <w:name w:val="List Number 3"/>
    <w:basedOn w:val="Normal"/>
    <w:rsid w:val="00FC03AD"/>
    <w:pPr>
      <w:keepLines w:val="0"/>
      <w:numPr>
        <w:numId w:val="2"/>
      </w:numPr>
      <w:jc w:val="left"/>
    </w:pPr>
    <w:rPr>
      <w:rFonts w:ascii="Comic Sans MS" w:hAnsi="Comic Sans MS"/>
      <w:color w:val="000000"/>
      <w:sz w:val="20"/>
    </w:rPr>
  </w:style>
  <w:style w:type="character" w:styleId="PageNumber">
    <w:name w:val="page number"/>
    <w:basedOn w:val="DefaultParagraphFont"/>
    <w:rsid w:val="00FC03AD"/>
  </w:style>
  <w:style w:type="paragraph" w:customStyle="1" w:styleId="Stile2">
    <w:name w:val="Stile2"/>
    <w:basedOn w:val="Normal"/>
    <w:rsid w:val="00FC03AD"/>
    <w:pPr>
      <w:keepLines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Listato">
    <w:name w:val="Listato"/>
    <w:basedOn w:val="Normal"/>
    <w:rsid w:val="00FC03AD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ContinuaNumelenco3">
    <w:name w:val="Continua Num elenco 3"/>
    <w:basedOn w:val="Normal"/>
    <w:rsid w:val="00FC03AD"/>
    <w:pPr>
      <w:keepLines w:val="0"/>
      <w:ind w:left="397"/>
      <w:jc w:val="left"/>
    </w:pPr>
    <w:rPr>
      <w:rFonts w:ascii="Comic Sans MS" w:hAnsi="Comic Sans MS"/>
      <w:color w:val="000000"/>
      <w:sz w:val="20"/>
    </w:rPr>
  </w:style>
  <w:style w:type="paragraph" w:styleId="ListBullet">
    <w:name w:val="List Bullet"/>
    <w:basedOn w:val="Normal"/>
    <w:autoRedefine/>
    <w:rsid w:val="00FC03AD"/>
    <w:pPr>
      <w:keepLines w:val="0"/>
      <w:numPr>
        <w:numId w:val="3"/>
      </w:numPr>
      <w:jc w:val="left"/>
    </w:pPr>
    <w:rPr>
      <w:rFonts w:ascii="Arial" w:hAnsi="Arial"/>
      <w:color w:val="000000"/>
      <w:sz w:val="20"/>
    </w:rPr>
  </w:style>
  <w:style w:type="paragraph" w:styleId="BodyTextFirstIndent">
    <w:name w:val="Body Text First Indent"/>
    <w:aliases w:val="Primo"/>
    <w:basedOn w:val="BodyText"/>
    <w:link w:val="BodyTextFirstIndentChar"/>
    <w:rsid w:val="00FC03AD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3119"/>
      </w:tabs>
      <w:spacing w:before="60" w:after="60" w:line="240" w:lineRule="auto"/>
      <w:ind w:left="113" w:right="0" w:firstLine="210"/>
      <w:jc w:val="left"/>
    </w:pPr>
    <w:rPr>
      <w:rFonts w:ascii="Arial" w:hAnsi="Arial"/>
      <w:b w:val="0"/>
      <w:color w:val="000000"/>
      <w:sz w:val="20"/>
    </w:rPr>
  </w:style>
  <w:style w:type="character" w:customStyle="1" w:styleId="BodyTextChar">
    <w:name w:val="Body Text Char"/>
    <w:basedOn w:val="DefaultParagraphFont"/>
    <w:link w:val="BodyText"/>
    <w:rsid w:val="00FC03AD"/>
    <w:rPr>
      <w:b/>
      <w:sz w:val="30"/>
    </w:rPr>
  </w:style>
  <w:style w:type="character" w:customStyle="1" w:styleId="BodyTextFirstIndentChar">
    <w:name w:val="Body Text First Indent Char"/>
    <w:aliases w:val="Primo Char"/>
    <w:basedOn w:val="BodyTextChar"/>
    <w:link w:val="BodyTextFirstIndent"/>
    <w:rsid w:val="00FC03AD"/>
    <w:rPr>
      <w:rFonts w:ascii="Arial" w:hAnsi="Arial"/>
      <w:b w:val="0"/>
      <w:color w:val="000000"/>
      <w:sz w:val="30"/>
    </w:rPr>
  </w:style>
  <w:style w:type="paragraph" w:styleId="BodyTextFirstIndent2">
    <w:name w:val="Body Text First Indent 2"/>
    <w:aliases w:val="Paragrafo"/>
    <w:basedOn w:val="BodyTextIndent"/>
    <w:link w:val="BodyTextFirstIndent2Char"/>
    <w:rsid w:val="00FC03AD"/>
    <w:pPr>
      <w:keepLines w:val="0"/>
      <w:tabs>
        <w:tab w:val="clear" w:pos="284"/>
      </w:tabs>
      <w:spacing w:after="120"/>
      <w:ind w:left="283" w:firstLine="210"/>
      <w:jc w:val="left"/>
    </w:pPr>
    <w:rPr>
      <w:rFonts w:ascii="Arial" w:hAnsi="Arial"/>
      <w:color w:val="00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C03AD"/>
    <w:rPr>
      <w:sz w:val="22"/>
      <w:szCs w:val="24"/>
    </w:rPr>
  </w:style>
  <w:style w:type="character" w:customStyle="1" w:styleId="BodyTextFirstIndent2Char">
    <w:name w:val="Body Text First Indent 2 Char"/>
    <w:aliases w:val="Paragrafo Char"/>
    <w:basedOn w:val="BodyTextIndentChar"/>
    <w:link w:val="BodyTextFirstIndent2"/>
    <w:rsid w:val="00FC03AD"/>
    <w:rPr>
      <w:rFonts w:ascii="Arial" w:hAnsi="Arial"/>
      <w:color w:val="000000"/>
      <w:sz w:val="22"/>
      <w:szCs w:val="24"/>
    </w:rPr>
  </w:style>
  <w:style w:type="paragraph" w:styleId="TOC4">
    <w:name w:val="toc 4"/>
    <w:basedOn w:val="Normal"/>
    <w:next w:val="Normal"/>
    <w:autoRedefine/>
    <w:rsid w:val="00FC03AD"/>
    <w:pPr>
      <w:keepLines w:val="0"/>
      <w:tabs>
        <w:tab w:val="left" w:pos="1560"/>
        <w:tab w:val="right" w:leader="dot" w:pos="10194"/>
      </w:tabs>
      <w:ind w:left="600"/>
      <w:jc w:val="left"/>
    </w:pPr>
    <w:rPr>
      <w:rFonts w:ascii="Arial" w:hAnsi="Arial"/>
      <w:noProof/>
      <w:color w:val="000000"/>
      <w:sz w:val="20"/>
    </w:rPr>
  </w:style>
  <w:style w:type="paragraph" w:styleId="TOC6">
    <w:name w:val="toc 6"/>
    <w:basedOn w:val="Normal"/>
    <w:next w:val="Normal"/>
    <w:autoRedefine/>
    <w:rsid w:val="00FC03AD"/>
    <w:pPr>
      <w:keepLines w:val="0"/>
      <w:tabs>
        <w:tab w:val="left" w:pos="2268"/>
        <w:tab w:val="right" w:leader="dot" w:pos="10194"/>
      </w:tabs>
      <w:ind w:left="1000"/>
      <w:jc w:val="left"/>
    </w:pPr>
    <w:rPr>
      <w:rFonts w:ascii="Arial" w:hAnsi="Arial"/>
      <w:noProof/>
      <w:color w:val="000000"/>
      <w:sz w:val="20"/>
    </w:rPr>
  </w:style>
  <w:style w:type="paragraph" w:customStyle="1" w:styleId="Default">
    <w:name w:val="Default"/>
    <w:rsid w:val="00FC03AD"/>
    <w:pPr>
      <w:autoSpaceDE w:val="0"/>
      <w:autoSpaceDN w:val="0"/>
      <w:adjustRightInd w:val="0"/>
    </w:pPr>
    <w:rPr>
      <w:rFonts w:ascii="Arial,Bold" w:hAnsi="Arial,Bold" w:cs="Arial,Bold"/>
    </w:rPr>
  </w:style>
  <w:style w:type="paragraph" w:customStyle="1" w:styleId="Titolo3">
    <w:name w:val="Titolo3"/>
    <w:basedOn w:val="Default"/>
    <w:next w:val="Default"/>
    <w:rsid w:val="00FC03AD"/>
    <w:pPr>
      <w:spacing w:before="120" w:after="120"/>
    </w:pPr>
    <w:rPr>
      <w:rFonts w:cs="Times New Roman"/>
      <w:sz w:val="24"/>
      <w:szCs w:val="24"/>
    </w:rPr>
  </w:style>
  <w:style w:type="paragraph" w:customStyle="1" w:styleId="Univers">
    <w:name w:val="Univers"/>
    <w:aliases w:val="8 pt,Non Grassetto,Allineato a sinistra,Sinistro:  0,01 ..."/>
    <w:basedOn w:val="Title"/>
    <w:rsid w:val="00FC03AD"/>
    <w:pPr>
      <w:tabs>
        <w:tab w:val="clear" w:pos="425"/>
        <w:tab w:val="clear" w:pos="851"/>
        <w:tab w:val="clear" w:pos="1701"/>
        <w:tab w:val="clear" w:pos="4536"/>
        <w:tab w:val="left" w:pos="-851"/>
        <w:tab w:val="left" w:pos="1985"/>
      </w:tabs>
      <w:spacing w:before="0" w:after="0"/>
      <w:ind w:left="7" w:right="57"/>
      <w:jc w:val="left"/>
      <w:outlineLvl w:val="0"/>
    </w:pPr>
    <w:rPr>
      <w:rFonts w:ascii="Univers" w:hAnsi="Univers"/>
      <w:caps w:val="0"/>
      <w:smallCaps/>
      <w:color w:val="000000"/>
      <w:spacing w:val="0"/>
      <w:sz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Elv10">
    <w:name w:val="Elv 10"/>
    <w:basedOn w:val="Normal"/>
    <w:rsid w:val="00FC03AD"/>
    <w:pPr>
      <w:keepLines w:val="0"/>
      <w:overflowPunct w:val="0"/>
      <w:autoSpaceDE w:val="0"/>
      <w:autoSpaceDN w:val="0"/>
      <w:adjustRightInd w:val="0"/>
      <w:textAlignment w:val="baseline"/>
    </w:pPr>
  </w:style>
  <w:style w:type="paragraph" w:customStyle="1" w:styleId="testinormali">
    <w:name w:val="testinormali"/>
    <w:basedOn w:val="Normal"/>
    <w:rsid w:val="00FC03AD"/>
    <w:pPr>
      <w:keepLines w:val="0"/>
      <w:spacing w:before="100" w:after="100" w:line="260" w:lineRule="atLeast"/>
    </w:pPr>
    <w:rPr>
      <w:rFonts w:ascii="Arial" w:hAnsi="Arial"/>
      <w:color w:val="000000"/>
      <w:sz w:val="18"/>
    </w:rPr>
  </w:style>
  <w:style w:type="paragraph" w:customStyle="1" w:styleId="figure">
    <w:name w:val="figure"/>
    <w:basedOn w:val="Normal"/>
    <w:rsid w:val="00FC03AD"/>
    <w:pPr>
      <w:keepLines w:val="0"/>
      <w:spacing w:before="100" w:beforeAutospacing="1" w:after="100" w:afterAutospacing="1" w:line="280" w:lineRule="atLeast"/>
      <w:jc w:val="center"/>
    </w:pPr>
    <w:rPr>
      <w:rFonts w:ascii="Arial" w:hAnsi="Arial" w:cs="Arial"/>
      <w:i/>
      <w:iCs/>
      <w:color w:val="FF0000"/>
      <w:sz w:val="20"/>
    </w:rPr>
  </w:style>
  <w:style w:type="character" w:customStyle="1" w:styleId="testinormali1">
    <w:name w:val="testinormali1"/>
    <w:rsid w:val="00FC03AD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FC03AD"/>
    <w:pPr>
      <w:keepLines w:val="0"/>
      <w:spacing w:before="100" w:after="100"/>
      <w:jc w:val="left"/>
    </w:pPr>
    <w:rPr>
      <w:rFonts w:ascii="Arial" w:hAnsi="Arial"/>
      <w:color w:val="000000"/>
      <w:sz w:val="18"/>
    </w:rPr>
  </w:style>
  <w:style w:type="character" w:customStyle="1" w:styleId="titolo11">
    <w:name w:val="titolo11"/>
    <w:rsid w:val="00FC03AD"/>
    <w:rPr>
      <w:rFonts w:ascii="Arial" w:hAnsi="Arial" w:cs="Arial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styleId="Emphasis">
    <w:name w:val="Emphasis"/>
    <w:basedOn w:val="DefaultParagraphFont"/>
    <w:qFormat/>
    <w:rsid w:val="00FC03AD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401FD9"/>
    <w:rPr>
      <w:b/>
      <w:bCs/>
      <w:smallCaps/>
      <w:color w:val="auto"/>
      <w:spacing w:val="5"/>
    </w:rPr>
  </w:style>
  <w:style w:type="character" w:styleId="PlaceholderText">
    <w:name w:val="Placeholder Text"/>
    <w:basedOn w:val="DefaultParagraphFont"/>
    <w:uiPriority w:val="99"/>
    <w:semiHidden/>
    <w:rsid w:val="004B356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B356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ec@sinergoenterprise.it" TargetMode="External"/><Relationship Id="rId2" Type="http://schemas.openxmlformats.org/officeDocument/2006/relationships/hyperlink" Target="mailto:admin@sinergo.it" TargetMode="External"/><Relationship Id="rId1" Type="http://schemas.openxmlformats.org/officeDocument/2006/relationships/hyperlink" Target="http://www.sinerg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BCADE849AE48ADB30F106D1CBDE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59352-1FB9-4F84-BBD9-6A6F7A33BED2}"/>
      </w:docPartPr>
      <w:docPartBody>
        <w:p w:rsidR="006A56ED" w:rsidRDefault="006A56ED" w:rsidP="006A56ED">
          <w:pPr>
            <w:pStyle w:val="61BCADE849AE48ADB30F106D1CBDE928"/>
          </w:pPr>
          <w:r w:rsidRPr="00FD5595">
            <w:rPr>
              <w:rStyle w:val="PlaceholderText"/>
            </w:rPr>
            <w:t>[Company]</w:t>
          </w:r>
        </w:p>
      </w:docPartBody>
    </w:docPart>
    <w:docPart>
      <w:docPartPr>
        <w:name w:val="E2D1B29C9C8C439AB08F18533B379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15D90-7837-4F62-8AAC-795CC468F066}"/>
      </w:docPartPr>
      <w:docPartBody>
        <w:p w:rsidR="006A56ED" w:rsidRDefault="006A56ED" w:rsidP="006A56ED">
          <w:pPr>
            <w:pStyle w:val="E2D1B29C9C8C439AB08F18533B379D54"/>
          </w:pPr>
          <w:r w:rsidRPr="00EE295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 Extrabold">
    <w:altName w:val="Georgia"/>
    <w:charset w:val="00"/>
    <w:family w:val="roman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AmeriGarmnd BT">
    <w:altName w:val="Dutch801 Rm BT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P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rplGoth Hv BT">
    <w:panose1 w:val="020E0907030503020404"/>
    <w:charset w:val="00"/>
    <w:family w:val="swiss"/>
    <w:pitch w:val="variable"/>
    <w:sig w:usb0="00000087" w:usb1="00000000" w:usb2="00000000" w:usb3="00000000" w:csb0="0000001B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Gill Sans MT Shadow">
    <w:altName w:val="Lucida Sans Unicode"/>
    <w:charset w:val="00"/>
    <w:family w:val="swiss"/>
    <w:pitch w:val="variable"/>
    <w:sig w:usb0="8000002F" w:usb1="00000008" w:usb2="00000000" w:usb3="00000000" w:csb0="00000013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Lib Win95BT">
    <w:panose1 w:val="04040805040B02020603"/>
    <w:charset w:val="00"/>
    <w:family w:val="decorative"/>
    <w:pitch w:val="variable"/>
    <w:sig w:usb0="00000287" w:usb1="00000000" w:usb2="00000000" w:usb3="00000000" w:csb0="0000009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6ED"/>
    <w:rsid w:val="003D1EC8"/>
    <w:rsid w:val="004C5F63"/>
    <w:rsid w:val="006A56ED"/>
    <w:rsid w:val="0076513C"/>
    <w:rsid w:val="00FA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13C"/>
    <w:rPr>
      <w:color w:val="808080"/>
    </w:rPr>
  </w:style>
  <w:style w:type="paragraph" w:customStyle="1" w:styleId="61BCADE849AE48ADB30F106D1CBDE928">
    <w:name w:val="61BCADE849AE48ADB30F106D1CBDE928"/>
    <w:rsid w:val="006A56ED"/>
  </w:style>
  <w:style w:type="paragraph" w:customStyle="1" w:styleId="F9723118B37D439590DF3F4F223EA603">
    <w:name w:val="F9723118B37D439590DF3F4F223EA603"/>
    <w:rsid w:val="006A56ED"/>
  </w:style>
  <w:style w:type="paragraph" w:customStyle="1" w:styleId="267350B26EC246A19D69B5A7A70C5DE4">
    <w:name w:val="267350B26EC246A19D69B5A7A70C5DE4"/>
    <w:rsid w:val="006A56ED"/>
  </w:style>
  <w:style w:type="paragraph" w:customStyle="1" w:styleId="E2D1B29C9C8C439AB08F18533B379D54">
    <w:name w:val="E2D1B29C9C8C439AB08F18533B379D54"/>
    <w:rsid w:val="006A56ED"/>
  </w:style>
  <w:style w:type="paragraph" w:customStyle="1" w:styleId="68646C4F395043BD80B66263FFEC570E">
    <w:name w:val="68646C4F395043BD80B66263FFEC570E"/>
    <w:rsid w:val="004C5F63"/>
  </w:style>
  <w:style w:type="paragraph" w:customStyle="1" w:styleId="DFE9432AFA464492B5C905D782E90820">
    <w:name w:val="DFE9432AFA464492B5C905D782E90820"/>
    <w:rsid w:val="004C5F63"/>
  </w:style>
  <w:style w:type="paragraph" w:customStyle="1" w:styleId="8F998390BA334BDD99EBB9018F35BE1C">
    <w:name w:val="8F998390BA334BDD99EBB9018F35BE1C"/>
    <w:rsid w:val="004C5F63"/>
  </w:style>
  <w:style w:type="paragraph" w:customStyle="1" w:styleId="FF37DE8922B347A989FA44B139CCDEAD">
    <w:name w:val="FF37DE8922B347A989FA44B139CCDEAD"/>
    <w:rsid w:val="004C5F63"/>
  </w:style>
  <w:style w:type="paragraph" w:customStyle="1" w:styleId="062493D509DB49CB935954A1A91B92D9">
    <w:name w:val="062493D509DB49CB935954A1A91B92D9"/>
    <w:rsid w:val="004C5F63"/>
  </w:style>
  <w:style w:type="paragraph" w:customStyle="1" w:styleId="7252029812E2405A81E37E386232BBD3">
    <w:name w:val="7252029812E2405A81E37E386232BBD3"/>
    <w:rsid w:val="004C5F63"/>
  </w:style>
  <w:style w:type="paragraph" w:customStyle="1" w:styleId="58EDD3B933FE4328B89F6EA1695F1677">
    <w:name w:val="58EDD3B933FE4328B89F6EA1695F1677"/>
    <w:rsid w:val="004C5F63"/>
  </w:style>
  <w:style w:type="paragraph" w:customStyle="1" w:styleId="0FE56110B89E4A78B99BBF181C7DA2D9">
    <w:name w:val="0FE56110B89E4A78B99BBF181C7DA2D9"/>
    <w:rsid w:val="004C5F63"/>
  </w:style>
  <w:style w:type="paragraph" w:customStyle="1" w:styleId="8BBD981087B64C01B6DBD3A63A2CEC49">
    <w:name w:val="8BBD981087B64C01B6DBD3A63A2CEC49"/>
    <w:rsid w:val="004C5F63"/>
  </w:style>
  <w:style w:type="paragraph" w:customStyle="1" w:styleId="68EA89B443AF449CAA3105F18D006CF4">
    <w:name w:val="68EA89B443AF449CAA3105F18D006CF4"/>
    <w:rsid w:val="004C5F63"/>
  </w:style>
  <w:style w:type="paragraph" w:customStyle="1" w:styleId="91F2A8CECAF74EA791C410EB49E8272C">
    <w:name w:val="91F2A8CECAF74EA791C410EB49E8272C"/>
    <w:rsid w:val="004C5F63"/>
  </w:style>
  <w:style w:type="paragraph" w:customStyle="1" w:styleId="7D87036B2BFF4B47BE849028FF009366">
    <w:name w:val="7D87036B2BFF4B47BE849028FF009366"/>
    <w:rsid w:val="004C5F63"/>
  </w:style>
  <w:style w:type="paragraph" w:customStyle="1" w:styleId="DA399387AAD04F1F8DC04D2E4BCC5267">
    <w:name w:val="DA399387AAD04F1F8DC04D2E4BCC5267"/>
    <w:rsid w:val="0076513C"/>
  </w:style>
  <w:style w:type="paragraph" w:customStyle="1" w:styleId="BC8C20881CB341A3999A55B6B7B21BC6">
    <w:name w:val="BC8C20881CB341A3999A55B6B7B21BC6"/>
    <w:rsid w:val="00765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Riblet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0F35E-60B2-4AB2-9AA5-C5EE77B7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SPECIFICA TECNICA</vt:lpstr>
      <vt:lpstr>SPECIFICA TECNICA</vt:lpstr>
    </vt:vector>
  </TitlesOfParts>
  <Company>POLITECNICO DI MILANO, DIPARTIMENTO DI MECCANICA</Company>
  <LinksUpToDate>false</LinksUpToDate>
  <CharactersWithSpaces>6913</CharactersWithSpaces>
  <SharedDoc>false</SharedDoc>
  <HLinks>
    <vt:vector size="144" baseType="variant">
      <vt:variant>
        <vt:i4>4653085</vt:i4>
      </vt:variant>
      <vt:variant>
        <vt:i4>199</vt:i4>
      </vt:variant>
      <vt:variant>
        <vt:i4>0</vt:i4>
      </vt:variant>
      <vt:variant>
        <vt:i4>5</vt:i4>
      </vt:variant>
      <vt:variant>
        <vt:lpwstr>http://eur-lex.europa.eu/LexUriServ/LexUriServ.do?uri=OJ:L:2006:157:0024:0086:IT:PDF</vt:lpwstr>
      </vt:variant>
      <vt:variant>
        <vt:lpwstr/>
      </vt:variant>
      <vt:variant>
        <vt:i4>1638455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_Toc422388973</vt:lpwstr>
      </vt:variant>
      <vt:variant>
        <vt:i4>1638455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_Toc422388972</vt:lpwstr>
      </vt:variant>
      <vt:variant>
        <vt:i4>1638455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_Toc422388971</vt:lpwstr>
      </vt:variant>
      <vt:variant>
        <vt:i4>1638455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_Toc422388970</vt:lpwstr>
      </vt:variant>
      <vt:variant>
        <vt:i4>1572919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_Toc422388969</vt:lpwstr>
      </vt:variant>
      <vt:variant>
        <vt:i4>1572919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_Toc422388968</vt:lpwstr>
      </vt:variant>
      <vt:variant>
        <vt:i4>1572919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_Toc422388967</vt:lpwstr>
      </vt:variant>
      <vt:variant>
        <vt:i4>1572919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_Toc422388966</vt:lpwstr>
      </vt:variant>
      <vt:variant>
        <vt:i4>1572919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_Toc422388965</vt:lpwstr>
      </vt:variant>
      <vt:variant>
        <vt:i4>1572919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_Toc422388964</vt:lpwstr>
      </vt:variant>
      <vt:variant>
        <vt:i4>1572919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_Toc422388963</vt:lpwstr>
      </vt:variant>
      <vt:variant>
        <vt:i4>1572919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_Toc422388962</vt:lpwstr>
      </vt:variant>
      <vt:variant>
        <vt:i4>1572919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_Toc422388961</vt:lpwstr>
      </vt:variant>
      <vt:variant>
        <vt:i4>1572919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_Toc422388960</vt:lpwstr>
      </vt:variant>
      <vt:variant>
        <vt:i4>1769527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_Toc422388959</vt:lpwstr>
      </vt:variant>
      <vt:variant>
        <vt:i4>1769527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_Toc422388958</vt:lpwstr>
      </vt:variant>
      <vt:variant>
        <vt:i4>1769527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_Toc422388957</vt:lpwstr>
      </vt:variant>
      <vt:variant>
        <vt:i4>1769527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_Toc422388956</vt:lpwstr>
      </vt:variant>
      <vt:variant>
        <vt:i4>1769527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_Toc422388955</vt:lpwstr>
      </vt:variant>
      <vt:variant>
        <vt:i4>1769527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_Toc422388954</vt:lpwstr>
      </vt:variant>
      <vt:variant>
        <vt:i4>1769527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_Toc422388953</vt:lpwstr>
      </vt:variant>
      <vt:variant>
        <vt:i4>1769527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_Toc422388952</vt:lpwstr>
      </vt:variant>
      <vt:variant>
        <vt:i4>1769527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_Toc422388951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 TECNICA</dc:title>
  <dc:subject>IMPIANTO ILLUMINAZIONE</dc:subject>
  <dc:creator>dvm</dc:creator>
  <cp:lastModifiedBy>Paolo Junginger</cp:lastModifiedBy>
  <cp:revision>3</cp:revision>
  <cp:lastPrinted>2018-07-19T17:44:00Z</cp:lastPrinted>
  <dcterms:created xsi:type="dcterms:W3CDTF">2018-07-19T17:44:00Z</dcterms:created>
  <dcterms:modified xsi:type="dcterms:W3CDTF">2018-07-19T17:45:00Z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getto">
    <vt:lpwstr>18-008-PM</vt:lpwstr>
  </property>
  <property fmtid="{D5CDD505-2E9C-101B-9397-08002B2CF9AE}" pid="3" name="Rev">
    <vt:i4>0</vt:i4>
  </property>
  <property fmtid="{D5CDD505-2E9C-101B-9397-08002B2CF9AE}" pid="4" name="Codice">
    <vt:lpwstr>SDAT_LUX</vt:lpwstr>
  </property>
  <property fmtid="{D5CDD505-2E9C-101B-9397-08002B2CF9AE}" pid="5" name="Argomento">
    <vt:lpwstr>FOGLIO DATI - APPARECCHI ILLUMINANTI</vt:lpwstr>
  </property>
  <property fmtid="{D5CDD505-2E9C-101B-9397-08002B2CF9AE}" pid="6" name="Elaborato">
    <vt:lpwstr>PM.18008.Ef.201</vt:lpwstr>
  </property>
  <property fmtid="{D5CDD505-2E9C-101B-9397-08002B2CF9AE}" pid="7" name="Commessa">
    <vt:lpwstr>18-008-PM</vt:lpwstr>
  </property>
  <property fmtid="{D5CDD505-2E9C-101B-9397-08002B2CF9AE}" pid="8" name="Lotto">
    <vt:lpwstr>-</vt:lpwstr>
  </property>
  <property fmtid="{D5CDD505-2E9C-101B-9397-08002B2CF9AE}" pid="9" name="Interventi">
    <vt:lpwstr>Impianto illuminazione</vt:lpwstr>
  </property>
  <property fmtid="{D5CDD505-2E9C-101B-9397-08002B2CF9AE}" pid="10" name="Rev del">
    <vt:filetime>2018-07-18T22:00:00Z</vt:filetime>
  </property>
  <property fmtid="{D5CDD505-2E9C-101B-9397-08002B2CF9AE}" pid="11" name="Area">
    <vt:lpwstr>EDIFICIO B16</vt:lpwstr>
  </property>
</Properties>
</file>