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3" w:type="pct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3304"/>
        <w:gridCol w:w="3214"/>
      </w:tblGrid>
      <w:tr w:rsidR="00AD02CD" w:rsidRPr="00797A75" w:rsidTr="0028007C">
        <w:trPr>
          <w:cantSplit/>
          <w:trHeight w:val="118"/>
        </w:trPr>
        <w:tc>
          <w:tcPr>
            <w:tcW w:w="5000" w:type="pct"/>
            <w:gridSpan w:val="3"/>
            <w:tcBorders>
              <w:bottom w:val="nil"/>
            </w:tcBorders>
          </w:tcPr>
          <w:p w:rsidR="00AD02CD" w:rsidRPr="00797A75" w:rsidRDefault="00AD02CD" w:rsidP="00BC3FB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cliente</w:t>
            </w:r>
          </w:p>
        </w:tc>
      </w:tr>
      <w:tr w:rsidR="00AD02CD" w:rsidTr="0028007C">
        <w:trPr>
          <w:cantSplit/>
          <w:trHeight w:val="499"/>
        </w:trPr>
        <w:tc>
          <w:tcPr>
            <w:tcW w:w="5000" w:type="pct"/>
            <w:gridSpan w:val="3"/>
            <w:tcBorders>
              <w:top w:val="nil"/>
              <w:bottom w:val="dotted" w:sz="2" w:space="0" w:color="auto"/>
            </w:tcBorders>
          </w:tcPr>
          <w:p w:rsidR="00AD02CD" w:rsidRDefault="00AD02CD" w:rsidP="00BC3FB6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3119"/>
              </w:tabs>
              <w:spacing w:before="0" w:after="180"/>
              <w:ind w:right="0"/>
              <w:rPr>
                <w:rFonts w:ascii="Castellar" w:hAnsi="Castellar"/>
                <w:spacing w:val="-4"/>
                <w:sz w:val="32"/>
              </w:rPr>
            </w:pPr>
            <w:r>
              <w:rPr>
                <w:rFonts w:ascii="Castellar" w:hAnsi="Castellar"/>
                <w:spacing w:val="-4"/>
                <w:sz w:val="32"/>
              </w:rPr>
              <w:fldChar w:fldCharType="begin"/>
            </w:r>
            <w:r>
              <w:rPr>
                <w:rFonts w:ascii="Castellar" w:hAnsi="Castellar"/>
                <w:spacing w:val="-4"/>
                <w:sz w:val="32"/>
              </w:rPr>
              <w:instrText xml:space="preserve"> DOCPROPERTY "Company"  \* MERGEFORMAT </w:instrText>
            </w:r>
            <w:r>
              <w:rPr>
                <w:rFonts w:ascii="Castellar" w:hAnsi="Castellar"/>
                <w:spacing w:val="-4"/>
                <w:sz w:val="32"/>
              </w:rPr>
              <w:fldChar w:fldCharType="separate"/>
            </w:r>
            <w:r w:rsidR="009F5744">
              <w:rPr>
                <w:rFonts w:ascii="Castellar" w:hAnsi="Castellar"/>
                <w:spacing w:val="-4"/>
                <w:sz w:val="32"/>
              </w:rPr>
              <w:t>POLITECNICO DI MILANO, DIPARTIMENTO DI MECCANICA</w:t>
            </w:r>
            <w:r>
              <w:rPr>
                <w:rFonts w:ascii="Castellar" w:hAnsi="Castellar"/>
                <w:spacing w:val="-4"/>
                <w:sz w:val="32"/>
              </w:rPr>
              <w:fldChar w:fldCharType="end"/>
            </w:r>
            <w:r>
              <w:rPr>
                <w:rFonts w:ascii="Castellar" w:hAnsi="Castellar"/>
                <w:spacing w:val="-4"/>
                <w:sz w:val="32"/>
              </w:rPr>
              <w:t xml:space="preserve"> </w:t>
            </w:r>
          </w:p>
        </w:tc>
      </w:tr>
      <w:tr w:rsidR="00AD02CD" w:rsidRPr="00797A75" w:rsidTr="0028007C">
        <w:trPr>
          <w:cantSplit/>
          <w:trHeight w:val="118"/>
        </w:trPr>
        <w:tc>
          <w:tcPr>
            <w:tcW w:w="5000" w:type="pct"/>
            <w:gridSpan w:val="3"/>
            <w:tcBorders>
              <w:top w:val="dotted" w:sz="2" w:space="0" w:color="auto"/>
              <w:bottom w:val="nil"/>
            </w:tcBorders>
          </w:tcPr>
          <w:p w:rsidR="00AD02CD" w:rsidRPr="00797A75" w:rsidRDefault="00AD02CD" w:rsidP="00BC3FB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57"/>
              <w:jc w:val="left"/>
              <w:rPr>
                <w:rFonts w:ascii="Univers" w:hAnsi="Univers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 xml:space="preserve">OGGETTO </w:t>
            </w:r>
            <w:r w:rsidRPr="0099209E">
              <w:rPr>
                <w:rFonts w:ascii="Univers" w:hAnsi="Univers"/>
                <w:b w:val="0"/>
                <w:caps w:val="0"/>
                <w:sz w:val="14"/>
                <w:szCs w:val="14"/>
              </w:rPr>
              <w:t>DELL’INTERVENTO</w:t>
            </w:r>
          </w:p>
        </w:tc>
      </w:tr>
      <w:tr w:rsidR="00AD02CD" w:rsidTr="0028007C">
        <w:trPr>
          <w:cantSplit/>
          <w:trHeight w:val="606"/>
        </w:trPr>
        <w:tc>
          <w:tcPr>
            <w:tcW w:w="5000" w:type="pct"/>
            <w:gridSpan w:val="3"/>
            <w:tcBorders>
              <w:top w:val="nil"/>
              <w:bottom w:val="dotted" w:sz="4" w:space="0" w:color="auto"/>
            </w:tcBorders>
          </w:tcPr>
          <w:p w:rsidR="00AD02CD" w:rsidRDefault="00AD02CD" w:rsidP="00BC3FB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CopprplGoth Hv BT" w:hAnsi="CopprplGoth Hv BT"/>
                <w:b w:val="0"/>
                <w:bCs/>
                <w:sz w:val="28"/>
              </w:rPr>
            </w:pPr>
            <w:r>
              <w:rPr>
                <w:rFonts w:ascii="CopprplGoth Hv BT" w:hAnsi="CopprplGoth Hv BT"/>
                <w:b w:val="0"/>
                <w:bCs/>
                <w:spacing w:val="-4"/>
                <w:sz w:val="28"/>
              </w:rPr>
              <w:fldChar w:fldCharType="begin"/>
            </w:r>
            <w:r>
              <w:rPr>
                <w:rFonts w:ascii="CopprplGoth Hv BT" w:hAnsi="CopprplGoth Hv BT"/>
                <w:b w:val="0"/>
                <w:bCs/>
                <w:spacing w:val="-4"/>
                <w:sz w:val="28"/>
              </w:rPr>
              <w:instrText xml:space="preserve"> SUBJECT  \* MERGEFORMAT </w:instrText>
            </w:r>
            <w:r>
              <w:rPr>
                <w:rFonts w:ascii="CopprplGoth Hv BT" w:hAnsi="CopprplGoth Hv BT"/>
                <w:b w:val="0"/>
                <w:bCs/>
                <w:spacing w:val="-4"/>
                <w:sz w:val="28"/>
              </w:rPr>
              <w:fldChar w:fldCharType="separate"/>
            </w:r>
            <w:r w:rsidR="009F5744">
              <w:rPr>
                <w:rFonts w:ascii="CopprplGoth Hv BT" w:hAnsi="CopprplGoth Hv BT"/>
                <w:b w:val="0"/>
                <w:bCs/>
                <w:spacing w:val="-4"/>
                <w:sz w:val="28"/>
              </w:rPr>
              <w:t>CAMERA DI PROVA BOX COLD SPRAY</w:t>
            </w:r>
            <w:r>
              <w:rPr>
                <w:rFonts w:ascii="CopprplGoth Hv BT" w:hAnsi="CopprplGoth Hv BT"/>
                <w:b w:val="0"/>
                <w:bCs/>
                <w:spacing w:val="-4"/>
                <w:sz w:val="28"/>
              </w:rPr>
              <w:fldChar w:fldCharType="end"/>
            </w:r>
          </w:p>
        </w:tc>
      </w:tr>
      <w:tr w:rsidR="00AD02CD" w:rsidRPr="00797A75" w:rsidTr="0028007C">
        <w:trPr>
          <w:cantSplit/>
          <w:trHeight w:val="118"/>
        </w:trPr>
        <w:tc>
          <w:tcPr>
            <w:tcW w:w="5000" w:type="pct"/>
            <w:gridSpan w:val="3"/>
            <w:tcBorders>
              <w:top w:val="dotted" w:sz="4" w:space="0" w:color="auto"/>
              <w:bottom w:val="nil"/>
            </w:tcBorders>
          </w:tcPr>
          <w:p w:rsidR="00AD02CD" w:rsidRPr="00797A75" w:rsidRDefault="00AD02CD" w:rsidP="00BC3FB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Albertus Extra Bold" w:hAnsi="Albertus Extra Bold"/>
                <w:i/>
                <w:spacing w:val="4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>SETTORI D’INTERVENTO / IMPIANTO</w:t>
            </w:r>
          </w:p>
        </w:tc>
      </w:tr>
      <w:tr w:rsidR="00AD02CD" w:rsidTr="0028007C">
        <w:trPr>
          <w:cantSplit/>
          <w:trHeight w:val="318"/>
        </w:trPr>
        <w:tc>
          <w:tcPr>
            <w:tcW w:w="5000" w:type="pct"/>
            <w:gridSpan w:val="3"/>
            <w:tcBorders>
              <w:top w:val="nil"/>
              <w:bottom w:val="single" w:sz="6" w:space="0" w:color="auto"/>
            </w:tcBorders>
          </w:tcPr>
          <w:p w:rsidR="00AD02CD" w:rsidRDefault="00AD02CD" w:rsidP="00BC3FB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b w:val="0"/>
                <w:caps w:val="0"/>
                <w:sz w:val="16"/>
              </w:rPr>
            </w:pP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begin"/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instrText xml:space="preserve"> DOCPROPERTY "Interventi"  \* MERGEFORMAT </w:instrText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separate"/>
            </w:r>
            <w:r w:rsidR="009F5744"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t>Impianti elettrici</w:t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end"/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begin"/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instrText xml:space="preserve"> COMMENTS  \* MERGEFORMAT </w:instrText>
            </w:r>
            <w:r>
              <w:rPr>
                <w:rFonts w:ascii="Arial Rounded MT Bold" w:hAnsi="Arial Rounded MT Bold"/>
                <w:caps w:val="0"/>
                <w:spacing w:val="0"/>
                <w:kern w:val="0"/>
                <w:sz w:val="30"/>
              </w:rPr>
              <w:fldChar w:fldCharType="end"/>
            </w:r>
          </w:p>
        </w:tc>
      </w:tr>
      <w:tr w:rsidR="00AD02CD" w:rsidRPr="00797A75" w:rsidTr="0028007C">
        <w:trPr>
          <w:trHeight w:val="74"/>
        </w:trPr>
        <w:tc>
          <w:tcPr>
            <w:tcW w:w="1715" w:type="pct"/>
            <w:tcBorders>
              <w:bottom w:val="nil"/>
            </w:tcBorders>
          </w:tcPr>
          <w:p w:rsidR="00AD02CD" w:rsidRPr="00797A75" w:rsidRDefault="00AD02CD" w:rsidP="00BC3FB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Swis721 BlkOul BT" w:hAnsi="Swis721 BlkOul BT"/>
                <w:b w:val="0"/>
                <w:spacing w:val="4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>RIFERIMENTO</w:t>
            </w:r>
          </w:p>
        </w:tc>
        <w:tc>
          <w:tcPr>
            <w:tcW w:w="1665" w:type="pct"/>
            <w:tcBorders>
              <w:bottom w:val="nil"/>
            </w:tcBorders>
          </w:tcPr>
          <w:p w:rsidR="00AD02CD" w:rsidRPr="00797A75" w:rsidRDefault="00AD02CD" w:rsidP="00BC3FB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Swis721 BlkOul BT" w:hAnsi="Swis721 BlkOul BT"/>
                <w:b w:val="0"/>
                <w:spacing w:val="4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>LOTTO</w:t>
            </w:r>
          </w:p>
        </w:tc>
        <w:tc>
          <w:tcPr>
            <w:tcW w:w="1620" w:type="pct"/>
            <w:tcBorders>
              <w:bottom w:val="nil"/>
            </w:tcBorders>
          </w:tcPr>
          <w:p w:rsidR="00AD02CD" w:rsidRPr="00797A75" w:rsidRDefault="00AD02CD" w:rsidP="00BC3FB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b w:val="0"/>
                <w:caps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caps w:val="0"/>
                <w:sz w:val="14"/>
                <w:szCs w:val="14"/>
              </w:rPr>
              <w:t>AREA / ZONA</w:t>
            </w:r>
          </w:p>
        </w:tc>
      </w:tr>
      <w:tr w:rsidR="00AD02CD" w:rsidRPr="00797A75" w:rsidTr="0028007C">
        <w:trPr>
          <w:trHeight w:val="481"/>
        </w:trPr>
        <w:tc>
          <w:tcPr>
            <w:tcW w:w="1715" w:type="pct"/>
            <w:tcBorders>
              <w:top w:val="nil"/>
            </w:tcBorders>
          </w:tcPr>
          <w:p w:rsidR="00AD02CD" w:rsidRPr="00797A75" w:rsidRDefault="00AD02CD" w:rsidP="00BC3FB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b w:val="0"/>
                <w:caps w:val="0"/>
                <w:sz w:val="24"/>
                <w:szCs w:val="24"/>
              </w:rPr>
            </w:pP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begin"/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instrText xml:space="preserve"> DOCPROPERTY "Commessa"  \* MERGEFORMAT </w:instrText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separate"/>
            </w:r>
            <w:r w:rsidR="009F5744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t>18-008-PM</w:t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665" w:type="pct"/>
            <w:tcBorders>
              <w:top w:val="nil"/>
            </w:tcBorders>
          </w:tcPr>
          <w:p w:rsidR="00AD02CD" w:rsidRPr="00797A75" w:rsidRDefault="00AD02CD" w:rsidP="00BC3FB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</w:pP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begin"/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instrText xml:space="preserve"> DOCPROPERTY "Lotto"  \* MERGEFORMAT </w:instrText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separate"/>
            </w:r>
            <w:r w:rsidR="009F5744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t xml:space="preserve"> </w:t>
            </w:r>
            <w:r w:rsidRPr="00797A75">
              <w:rPr>
                <w:rFonts w:ascii="Arial Rounded MT Bold" w:hAnsi="Arial Rounded MT Bold"/>
                <w:caps w:val="0"/>
                <w:spacing w:val="0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620" w:type="pct"/>
            <w:tcBorders>
              <w:top w:val="nil"/>
            </w:tcBorders>
          </w:tcPr>
          <w:p w:rsidR="00AD02CD" w:rsidRPr="00797A75" w:rsidRDefault="00AD02CD" w:rsidP="00BC3FB6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jc w:val="left"/>
              <w:rPr>
                <w:rFonts w:ascii="Univers" w:hAnsi="Univers"/>
                <w:b w:val="0"/>
                <w:caps w:val="0"/>
                <w:sz w:val="24"/>
                <w:szCs w:val="24"/>
              </w:rPr>
            </w:pPr>
            <w:r>
              <w:rPr>
                <w:rFonts w:ascii="Univers" w:hAnsi="Univers"/>
                <w:b w:val="0"/>
                <w:caps w:val="0"/>
                <w:sz w:val="24"/>
                <w:szCs w:val="24"/>
              </w:rPr>
              <w:fldChar w:fldCharType="begin"/>
            </w:r>
            <w:r>
              <w:rPr>
                <w:rFonts w:ascii="Univers" w:hAnsi="Univers"/>
                <w:b w:val="0"/>
                <w:caps w:val="0"/>
                <w:sz w:val="24"/>
                <w:szCs w:val="24"/>
              </w:rPr>
              <w:instrText xml:space="preserve"> DOCPROPERTY  Area  \* MERGEFORMAT </w:instrText>
            </w:r>
            <w:r>
              <w:rPr>
                <w:rFonts w:ascii="Univers" w:hAnsi="Univers"/>
                <w:b w:val="0"/>
                <w:caps w:val="0"/>
                <w:sz w:val="24"/>
                <w:szCs w:val="24"/>
              </w:rPr>
              <w:fldChar w:fldCharType="separate"/>
            </w:r>
            <w:r w:rsidR="009F5744" w:rsidRPr="009F5744">
              <w:rPr>
                <w:rFonts w:ascii="Univers" w:hAnsi="Univers"/>
                <w:bCs/>
                <w:caps w:val="0"/>
                <w:sz w:val="24"/>
                <w:szCs w:val="24"/>
              </w:rPr>
              <w:t xml:space="preserve">EDIFICIO </w:t>
            </w:r>
            <w:r w:rsidR="009F5744" w:rsidRPr="009F5744">
              <w:rPr>
                <w:rFonts w:ascii="Univers" w:hAnsi="Univers"/>
                <w:b w:val="0"/>
                <w:bCs/>
                <w:caps w:val="0"/>
                <w:sz w:val="24"/>
                <w:szCs w:val="24"/>
              </w:rPr>
              <w:t>B16</w:t>
            </w:r>
            <w:r>
              <w:rPr>
                <w:rFonts w:ascii="Univers" w:hAnsi="Univers"/>
                <w:b w:val="0"/>
                <w:caps w:val="0"/>
                <w:sz w:val="24"/>
                <w:szCs w:val="24"/>
              </w:rPr>
              <w:fldChar w:fldCharType="end"/>
            </w:r>
          </w:p>
        </w:tc>
      </w:tr>
    </w:tbl>
    <w:p w:rsidR="00910C66" w:rsidRDefault="00910C66" w:rsidP="00910C66"/>
    <w:p w:rsidR="00910C66" w:rsidRDefault="00910C66" w:rsidP="00203E4E">
      <w:pPr>
        <w:pStyle w:val="Titolo"/>
        <w:spacing w:before="240" w:after="0"/>
        <w:ind w:right="-1"/>
        <w:outlineLvl w:val="0"/>
        <w:rPr>
          <w:sz w:val="20"/>
        </w:rPr>
      </w:pPr>
    </w:p>
    <w:tbl>
      <w:tblPr>
        <w:tblW w:w="5050" w:type="pct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3601"/>
        <w:gridCol w:w="567"/>
        <w:gridCol w:w="2056"/>
        <w:gridCol w:w="816"/>
      </w:tblGrid>
      <w:tr w:rsidR="00910C66" w:rsidTr="00F64BFB">
        <w:trPr>
          <w:cantSplit/>
          <w:trHeight w:val="111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C66" w:rsidRDefault="00910C66" w:rsidP="00203E4E">
            <w:pPr>
              <w:pStyle w:val="Titolo"/>
              <w:tabs>
                <w:tab w:val="left" w:pos="-851"/>
                <w:tab w:val="left" w:pos="1985"/>
              </w:tabs>
              <w:spacing w:before="240"/>
              <w:ind w:left="6" w:right="-1"/>
              <w:rPr>
                <w:rFonts w:ascii="Univers" w:hAnsi="Univers"/>
                <w:sz w:val="16"/>
              </w:rPr>
            </w:pPr>
            <w:r>
              <w:rPr>
                <w:sz w:val="40"/>
              </w:rPr>
              <w:fldChar w:fldCharType="begin"/>
            </w:r>
            <w:r>
              <w:rPr>
                <w:sz w:val="40"/>
              </w:rPr>
              <w:instrText xml:space="preserve"> TITLE  \* MERGEFORMAT </w:instrText>
            </w:r>
            <w:r>
              <w:rPr>
                <w:sz w:val="40"/>
              </w:rPr>
              <w:fldChar w:fldCharType="separate"/>
            </w:r>
            <w:r w:rsidR="009F5744">
              <w:rPr>
                <w:sz w:val="40"/>
              </w:rPr>
              <w:t>SPECIFICA TECNICA</w:t>
            </w:r>
            <w:r>
              <w:rPr>
                <w:sz w:val="40"/>
              </w:rPr>
              <w:fldChar w:fldCharType="end"/>
            </w:r>
          </w:p>
        </w:tc>
      </w:tr>
      <w:tr w:rsidR="00910C66" w:rsidRPr="00797A75" w:rsidTr="00F64BFB">
        <w:trPr>
          <w:cantSplit/>
          <w:trHeight w:val="111"/>
        </w:trPr>
        <w:tc>
          <w:tcPr>
            <w:tcW w:w="1436" w:type="pct"/>
            <w:tcBorders>
              <w:top w:val="single" w:sz="4" w:space="0" w:color="auto"/>
              <w:bottom w:val="nil"/>
              <w:right w:val="dotted" w:sz="2" w:space="0" w:color="auto"/>
            </w:tcBorders>
          </w:tcPr>
          <w:p w:rsidR="00910C66" w:rsidRPr="00797A75" w:rsidRDefault="00910C66" w:rsidP="00203E4E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-1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codice</w:t>
            </w:r>
          </w:p>
        </w:tc>
        <w:tc>
          <w:tcPr>
            <w:tcW w:w="3564" w:type="pct"/>
            <w:gridSpan w:val="4"/>
            <w:tcBorders>
              <w:top w:val="single" w:sz="4" w:space="0" w:color="auto"/>
              <w:left w:val="dotted" w:sz="2" w:space="0" w:color="auto"/>
              <w:bottom w:val="nil"/>
            </w:tcBorders>
          </w:tcPr>
          <w:p w:rsidR="00910C66" w:rsidRPr="00797A75" w:rsidRDefault="00910C66" w:rsidP="00203E4E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-1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argomento</w:t>
            </w:r>
          </w:p>
        </w:tc>
      </w:tr>
      <w:tr w:rsidR="00910C66" w:rsidTr="00F64BFB">
        <w:trPr>
          <w:trHeight w:val="946"/>
        </w:trPr>
        <w:tc>
          <w:tcPr>
            <w:tcW w:w="1436" w:type="pct"/>
            <w:tcBorders>
              <w:top w:val="nil"/>
              <w:bottom w:val="single" w:sz="6" w:space="0" w:color="auto"/>
              <w:right w:val="dotted" w:sz="2" w:space="0" w:color="auto"/>
            </w:tcBorders>
          </w:tcPr>
          <w:p w:rsidR="00910C66" w:rsidRDefault="00910C66" w:rsidP="00203E4E">
            <w:pPr>
              <w:pStyle w:val="Titolo"/>
              <w:tabs>
                <w:tab w:val="left" w:pos="-851"/>
                <w:tab w:val="left" w:pos="1985"/>
              </w:tabs>
              <w:spacing w:before="0"/>
              <w:ind w:right="-1"/>
              <w:jc w:val="left"/>
              <w:rPr>
                <w:rFonts w:ascii="Univers" w:hAnsi="Univers"/>
                <w:sz w:val="16"/>
              </w:rPr>
            </w:pPr>
            <w:r>
              <w:rPr>
                <w:rFonts w:ascii="Swis721 BlkOul BT" w:hAnsi="Swis721 BlkOul BT"/>
                <w:b w:val="0"/>
                <w:spacing w:val="4"/>
              </w:rPr>
              <w:fldChar w:fldCharType="begin"/>
            </w:r>
            <w:r>
              <w:rPr>
                <w:rFonts w:ascii="Swis721 BlkOul BT" w:hAnsi="Swis721 BlkOul BT"/>
                <w:b w:val="0"/>
                <w:spacing w:val="4"/>
              </w:rPr>
              <w:instrText xml:space="preserve"> DOCPROPERTY "Codice"  \* MERGEFORMAT </w:instrText>
            </w:r>
            <w:r>
              <w:rPr>
                <w:rFonts w:ascii="Swis721 BlkOul BT" w:hAnsi="Swis721 BlkOul BT"/>
                <w:b w:val="0"/>
                <w:spacing w:val="4"/>
              </w:rPr>
              <w:fldChar w:fldCharType="separate"/>
            </w:r>
            <w:r w:rsidR="009F5744">
              <w:rPr>
                <w:rFonts w:ascii="Swis721 BlkOul BT" w:hAnsi="Swis721 BlkOul BT"/>
                <w:b w:val="0"/>
                <w:spacing w:val="4"/>
              </w:rPr>
              <w:t>SQbt</w:t>
            </w:r>
            <w:r>
              <w:rPr>
                <w:rFonts w:ascii="Swis721 BlkOul BT" w:hAnsi="Swis721 BlkOul BT"/>
                <w:b w:val="0"/>
                <w:spacing w:val="4"/>
              </w:rPr>
              <w:fldChar w:fldCharType="end"/>
            </w:r>
          </w:p>
        </w:tc>
        <w:tc>
          <w:tcPr>
            <w:tcW w:w="3564" w:type="pct"/>
            <w:gridSpan w:val="4"/>
            <w:tcBorders>
              <w:top w:val="nil"/>
              <w:left w:val="dotted" w:sz="2" w:space="0" w:color="auto"/>
              <w:bottom w:val="single" w:sz="6" w:space="0" w:color="auto"/>
            </w:tcBorders>
          </w:tcPr>
          <w:p w:rsidR="00910C66" w:rsidRDefault="00910C66" w:rsidP="00203E4E">
            <w:pPr>
              <w:pStyle w:val="Titolo"/>
              <w:tabs>
                <w:tab w:val="left" w:pos="-851"/>
                <w:tab w:val="left" w:pos="1985"/>
              </w:tabs>
              <w:spacing w:before="0"/>
              <w:ind w:right="-1"/>
              <w:jc w:val="left"/>
              <w:rPr>
                <w:rFonts w:ascii="Univers" w:hAnsi="Univers"/>
                <w:sz w:val="16"/>
              </w:rPr>
            </w:pPr>
            <w:r w:rsidRPr="00381BD6">
              <w:rPr>
                <w:rFonts w:ascii="Gill Sans MT Shadow" w:hAnsi="Gill Sans MT Shadow"/>
                <w:b w:val="0"/>
                <w:spacing w:val="4"/>
              </w:rPr>
              <w:fldChar w:fldCharType="begin"/>
            </w:r>
            <w:r w:rsidRPr="00381BD6">
              <w:rPr>
                <w:rFonts w:ascii="Gill Sans MT Shadow" w:hAnsi="Gill Sans MT Shadow"/>
                <w:b w:val="0"/>
                <w:spacing w:val="4"/>
              </w:rPr>
              <w:instrText xml:space="preserve"> DOCPROPERTY "Argomento"  \* MERGEFORMAT </w:instrText>
            </w:r>
            <w:r w:rsidRPr="00381BD6">
              <w:rPr>
                <w:rFonts w:ascii="Gill Sans MT Shadow" w:hAnsi="Gill Sans MT Shadow"/>
                <w:b w:val="0"/>
                <w:spacing w:val="4"/>
              </w:rPr>
              <w:fldChar w:fldCharType="separate"/>
            </w:r>
            <w:r w:rsidR="009F5744">
              <w:rPr>
                <w:rFonts w:ascii="Gill Sans MT Shadow" w:hAnsi="Gill Sans MT Shadow"/>
                <w:b w:val="0"/>
                <w:spacing w:val="4"/>
              </w:rPr>
              <w:t>Schede dati tecnici quadri b.t. di zona</w:t>
            </w:r>
            <w:r w:rsidRPr="00381BD6">
              <w:rPr>
                <w:rFonts w:ascii="Gill Sans MT Shadow" w:hAnsi="Gill Sans MT Shadow"/>
                <w:b w:val="0"/>
                <w:spacing w:val="4"/>
              </w:rPr>
              <w:fldChar w:fldCharType="end"/>
            </w:r>
          </w:p>
        </w:tc>
      </w:tr>
      <w:tr w:rsidR="00910C66" w:rsidRPr="00797A75" w:rsidTr="00F64BFB">
        <w:trPr>
          <w:trHeight w:val="116"/>
        </w:trPr>
        <w:tc>
          <w:tcPr>
            <w:tcW w:w="1436" w:type="pct"/>
            <w:tcBorders>
              <w:bottom w:val="nil"/>
            </w:tcBorders>
          </w:tcPr>
          <w:p w:rsidR="00910C66" w:rsidRPr="00797A75" w:rsidRDefault="00910C66" w:rsidP="00203E4E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-1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file</w:t>
            </w:r>
            <w:bookmarkStart w:id="0" w:name="_GoBack"/>
            <w:bookmarkEnd w:id="0"/>
          </w:p>
        </w:tc>
        <w:tc>
          <w:tcPr>
            <w:tcW w:w="1823" w:type="pct"/>
            <w:tcBorders>
              <w:bottom w:val="nil"/>
            </w:tcBorders>
          </w:tcPr>
          <w:p w:rsidR="00910C66" w:rsidRPr="00797A75" w:rsidRDefault="00910C66" w:rsidP="00203E4E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-1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ELABORATO</w:t>
            </w:r>
          </w:p>
        </w:tc>
        <w:tc>
          <w:tcPr>
            <w:tcW w:w="287" w:type="pct"/>
            <w:tcBorders>
              <w:bottom w:val="nil"/>
              <w:right w:val="dotted" w:sz="4" w:space="0" w:color="auto"/>
            </w:tcBorders>
          </w:tcPr>
          <w:p w:rsidR="00910C66" w:rsidRPr="00797A75" w:rsidRDefault="00910C66" w:rsidP="00203E4E">
            <w:pPr>
              <w:pStyle w:val="Titolo"/>
              <w:tabs>
                <w:tab w:val="clear" w:pos="425"/>
                <w:tab w:val="left" w:pos="-851"/>
                <w:tab w:val="left" w:pos="1985"/>
              </w:tabs>
              <w:spacing w:before="0" w:after="0"/>
              <w:ind w:right="-1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rev.</w:t>
            </w:r>
          </w:p>
        </w:tc>
        <w:tc>
          <w:tcPr>
            <w:tcW w:w="1041" w:type="pct"/>
            <w:tcBorders>
              <w:left w:val="dotted" w:sz="4" w:space="0" w:color="auto"/>
              <w:bottom w:val="nil"/>
            </w:tcBorders>
          </w:tcPr>
          <w:p w:rsidR="00910C66" w:rsidRPr="00797A75" w:rsidRDefault="00910C66" w:rsidP="00203E4E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-1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del</w:t>
            </w:r>
          </w:p>
        </w:tc>
        <w:tc>
          <w:tcPr>
            <w:tcW w:w="414" w:type="pct"/>
            <w:tcBorders>
              <w:bottom w:val="nil"/>
            </w:tcBorders>
          </w:tcPr>
          <w:p w:rsidR="00910C66" w:rsidRPr="00797A75" w:rsidRDefault="00910C66" w:rsidP="00203E4E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7" w:right="-1"/>
              <w:jc w:val="left"/>
              <w:rPr>
                <w:rFonts w:ascii="Univers" w:hAnsi="Univers"/>
                <w:b w:val="0"/>
                <w:sz w:val="14"/>
                <w:szCs w:val="14"/>
              </w:rPr>
            </w:pPr>
            <w:r w:rsidRPr="00797A75">
              <w:rPr>
                <w:rFonts w:ascii="Univers" w:hAnsi="Univers"/>
                <w:b w:val="0"/>
                <w:sz w:val="14"/>
                <w:szCs w:val="14"/>
              </w:rPr>
              <w:t>pagine</w:t>
            </w:r>
          </w:p>
        </w:tc>
      </w:tr>
      <w:tr w:rsidR="00910C66" w:rsidTr="00F64BFB">
        <w:trPr>
          <w:trHeight w:val="377"/>
        </w:trPr>
        <w:tc>
          <w:tcPr>
            <w:tcW w:w="1436" w:type="pct"/>
            <w:tcBorders>
              <w:top w:val="nil"/>
            </w:tcBorders>
          </w:tcPr>
          <w:p w:rsidR="00910C66" w:rsidRDefault="00F64BFB" w:rsidP="009F5744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right="-1"/>
              <w:jc w:val="left"/>
              <w:rPr>
                <w:rFonts w:ascii="Univers" w:hAnsi="Univers"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PM1</w:t>
            </w:r>
            <w:r w:rsidR="00BE17BA">
              <w:rPr>
                <w:rFonts w:ascii="Times New Roman" w:hAnsi="Times New Roman"/>
                <w:bCs/>
                <w:sz w:val="22"/>
              </w:rPr>
              <w:t>8</w:t>
            </w:r>
            <w:r>
              <w:rPr>
                <w:rFonts w:ascii="Times New Roman" w:hAnsi="Times New Roman"/>
                <w:bCs/>
                <w:sz w:val="22"/>
              </w:rPr>
              <w:t>0</w:t>
            </w:r>
            <w:r w:rsidR="00BE17BA">
              <w:rPr>
                <w:rFonts w:ascii="Times New Roman" w:hAnsi="Times New Roman"/>
                <w:bCs/>
                <w:sz w:val="22"/>
              </w:rPr>
              <w:t>08</w:t>
            </w:r>
            <w:r>
              <w:rPr>
                <w:rFonts w:ascii="Times New Roman" w:hAnsi="Times New Roman"/>
                <w:bCs/>
                <w:sz w:val="22"/>
              </w:rPr>
              <w:t>GX</w:t>
            </w:r>
            <w:r w:rsidR="009F5744">
              <w:rPr>
                <w:rFonts w:ascii="Times New Roman" w:hAnsi="Times New Roman"/>
                <w:bCs/>
                <w:sz w:val="22"/>
              </w:rPr>
              <w:t>3</w:t>
            </w:r>
            <w:r>
              <w:rPr>
                <w:rFonts w:ascii="Times New Roman" w:hAnsi="Times New Roman"/>
                <w:bCs/>
                <w:sz w:val="22"/>
              </w:rPr>
              <w:t>02.DOCX</w:t>
            </w:r>
          </w:p>
        </w:tc>
        <w:tc>
          <w:tcPr>
            <w:tcW w:w="1823" w:type="pct"/>
            <w:tcBorders>
              <w:top w:val="nil"/>
            </w:tcBorders>
          </w:tcPr>
          <w:p w:rsidR="00910C66" w:rsidRPr="00797A75" w:rsidRDefault="00910C66" w:rsidP="00F64BFB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left="-296" w:right="-154" w:firstLine="296"/>
              <w:jc w:val="left"/>
              <w:rPr>
                <w:rFonts w:ascii="Univers" w:hAnsi="Univers"/>
                <w:w w:val="200"/>
                <w:sz w:val="22"/>
              </w:rPr>
            </w:pPr>
            <w:r w:rsidRPr="00797A75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fldChar w:fldCharType="begin"/>
            </w:r>
            <w:r w:rsidRPr="00797A75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instrText xml:space="preserve"> DOCPROPERTY "Elaborato"  \* MERGEFORMAT </w:instrText>
            </w:r>
            <w:r w:rsidRPr="00797A75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fldChar w:fldCharType="separate"/>
            </w:r>
            <w:r w:rsidR="009F5744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t>PM.18008.Gx302</w:t>
            </w:r>
            <w:r w:rsidRPr="00797A75">
              <w:rPr>
                <w:rFonts w:ascii="Times New Roman" w:hAnsi="Times New Roman"/>
                <w:caps w:val="0"/>
                <w:spacing w:val="20"/>
                <w:w w:val="200"/>
                <w:sz w:val="22"/>
              </w:rPr>
              <w:fldChar w:fldCharType="end"/>
            </w:r>
          </w:p>
        </w:tc>
        <w:tc>
          <w:tcPr>
            <w:tcW w:w="287" w:type="pct"/>
            <w:tcBorders>
              <w:top w:val="nil"/>
              <w:right w:val="dotted" w:sz="4" w:space="0" w:color="auto"/>
            </w:tcBorders>
          </w:tcPr>
          <w:p w:rsidR="00910C66" w:rsidRDefault="00910C66" w:rsidP="00203E4E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right="-1"/>
              <w:rPr>
                <w:rFonts w:ascii="Univers" w:hAnsi="Univers"/>
                <w:sz w:val="22"/>
              </w:rPr>
            </w:pP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begin"/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instrText xml:space="preserve"> DOCPROPERTY "Rev"  \* MERGEFORMAT </w:instrText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separate"/>
            </w:r>
            <w:r w:rsidR="009F5744">
              <w:rPr>
                <w:rFonts w:ascii="Times New Roman" w:hAnsi="Times New Roman"/>
                <w:caps w:val="0"/>
                <w:spacing w:val="20"/>
                <w:sz w:val="22"/>
              </w:rPr>
              <w:t>0</w:t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end"/>
            </w:r>
          </w:p>
        </w:tc>
        <w:tc>
          <w:tcPr>
            <w:tcW w:w="1041" w:type="pct"/>
            <w:tcBorders>
              <w:top w:val="nil"/>
              <w:left w:val="dotted" w:sz="4" w:space="0" w:color="auto"/>
            </w:tcBorders>
          </w:tcPr>
          <w:p w:rsidR="00910C66" w:rsidRDefault="00910C66" w:rsidP="00D77F0B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right="-1"/>
              <w:rPr>
                <w:rFonts w:ascii="Univers" w:hAnsi="Univers"/>
                <w:sz w:val="22"/>
              </w:rPr>
            </w:pP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begin"/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instrText xml:space="preserve"> DOCPROPERTY "Rev del" \@ "dd/MM/yy" \* MERGEFORMAT </w:instrText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separate"/>
            </w:r>
            <w:r w:rsidR="009F5744">
              <w:rPr>
                <w:rFonts w:ascii="Times New Roman" w:hAnsi="Times New Roman"/>
                <w:caps w:val="0"/>
                <w:spacing w:val="20"/>
                <w:sz w:val="22"/>
              </w:rPr>
              <w:t>19/07/18</w:t>
            </w:r>
            <w:r>
              <w:rPr>
                <w:rFonts w:ascii="Times New Roman" w:hAnsi="Times New Roman"/>
                <w:caps w:val="0"/>
                <w:spacing w:val="20"/>
                <w:sz w:val="22"/>
              </w:rPr>
              <w:fldChar w:fldCharType="end"/>
            </w:r>
          </w:p>
        </w:tc>
        <w:tc>
          <w:tcPr>
            <w:tcW w:w="414" w:type="pct"/>
            <w:tcBorders>
              <w:top w:val="nil"/>
            </w:tcBorders>
          </w:tcPr>
          <w:p w:rsidR="00910C66" w:rsidRDefault="00910C66" w:rsidP="00203E4E">
            <w:pPr>
              <w:pStyle w:val="Titolo"/>
              <w:tabs>
                <w:tab w:val="left" w:pos="-851"/>
                <w:tab w:val="left" w:pos="1985"/>
              </w:tabs>
              <w:spacing w:before="0" w:after="0"/>
              <w:ind w:right="-1"/>
              <w:rPr>
                <w:rFonts w:ascii="Univers" w:hAnsi="Univers"/>
                <w:sz w:val="22"/>
              </w:rPr>
            </w:pPr>
            <w:r>
              <w:rPr>
                <w:rFonts w:ascii="Times New Roman" w:hAnsi="Times New Roman"/>
                <w:caps w:val="0"/>
                <w:spacing w:val="0"/>
                <w:sz w:val="22"/>
              </w:rPr>
              <w:fldChar w:fldCharType="begin"/>
            </w:r>
            <w:r>
              <w:rPr>
                <w:rFonts w:ascii="Times New Roman" w:hAnsi="Times New Roman"/>
                <w:caps w:val="0"/>
                <w:spacing w:val="0"/>
                <w:sz w:val="22"/>
              </w:rPr>
              <w:instrText xml:space="preserve"> NUMPAGES  \* MERGEFORMAT </w:instrText>
            </w:r>
            <w:r>
              <w:rPr>
                <w:rFonts w:ascii="Times New Roman" w:hAnsi="Times New Roman"/>
                <w:caps w:val="0"/>
                <w:spacing w:val="0"/>
                <w:sz w:val="22"/>
              </w:rPr>
              <w:fldChar w:fldCharType="separate"/>
            </w:r>
            <w:r w:rsidR="009F5744">
              <w:rPr>
                <w:rFonts w:ascii="Times New Roman" w:hAnsi="Times New Roman"/>
                <w:caps w:val="0"/>
                <w:noProof/>
                <w:spacing w:val="0"/>
                <w:sz w:val="22"/>
              </w:rPr>
              <w:t>6</w:t>
            </w:r>
            <w:r>
              <w:rPr>
                <w:rFonts w:ascii="Times New Roman" w:hAnsi="Times New Roman"/>
                <w:caps w:val="0"/>
                <w:spacing w:val="0"/>
                <w:sz w:val="22"/>
              </w:rPr>
              <w:fldChar w:fldCharType="end"/>
            </w:r>
          </w:p>
        </w:tc>
      </w:tr>
    </w:tbl>
    <w:p w:rsidR="00910C66" w:rsidRPr="000D131D" w:rsidRDefault="00910C66" w:rsidP="00910C66">
      <w:pPr>
        <w:keepNext/>
        <w:spacing w:before="120" w:line="240" w:lineRule="atLeast"/>
        <w:ind w:left="1985" w:right="142" w:hanging="1985"/>
        <w:rPr>
          <w:b/>
          <w:caps/>
          <w:spacing w:val="25"/>
          <w:kern w:val="28"/>
          <w:sz w:val="44"/>
          <w:szCs w:val="44"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425"/>
        <w:gridCol w:w="1134"/>
        <w:gridCol w:w="2835"/>
        <w:gridCol w:w="567"/>
        <w:gridCol w:w="425"/>
        <w:gridCol w:w="1086"/>
        <w:gridCol w:w="1087"/>
        <w:gridCol w:w="1087"/>
      </w:tblGrid>
      <w:tr w:rsidR="00AD02CD" w:rsidRPr="00921910" w:rsidTr="0028007C">
        <w:trPr>
          <w:cantSplit/>
          <w:trHeight w:val="298"/>
        </w:trPr>
        <w:tc>
          <w:tcPr>
            <w:tcW w:w="12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1086" w:type="dxa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</w:tr>
      <w:tr w:rsidR="00AD02CD" w:rsidRPr="00921910" w:rsidTr="0028007C">
        <w:trPr>
          <w:cantSplit/>
          <w:trHeight w:val="298"/>
        </w:trPr>
        <w:tc>
          <w:tcPr>
            <w:tcW w:w="12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</w:tr>
      <w:tr w:rsidR="00AD02CD" w:rsidRPr="00921910" w:rsidTr="0028007C">
        <w:trPr>
          <w:cantSplit/>
          <w:trHeight w:val="298"/>
        </w:trPr>
        <w:tc>
          <w:tcPr>
            <w:tcW w:w="12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</w:tr>
      <w:tr w:rsidR="00AD02CD" w:rsidRPr="00921910" w:rsidTr="0028007C">
        <w:trPr>
          <w:cantSplit/>
          <w:trHeight w:val="298"/>
        </w:trPr>
        <w:tc>
          <w:tcPr>
            <w:tcW w:w="12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</w:tr>
      <w:tr w:rsidR="00AD02CD" w:rsidRPr="00921910" w:rsidTr="0028007C">
        <w:trPr>
          <w:cantSplit/>
          <w:trHeight w:val="298"/>
        </w:trPr>
        <w:tc>
          <w:tcPr>
            <w:tcW w:w="12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</w:tr>
      <w:tr w:rsidR="00AD02CD" w:rsidRPr="00921910" w:rsidTr="0028007C">
        <w:trPr>
          <w:cantSplit/>
          <w:trHeight w:val="298"/>
        </w:trPr>
        <w:tc>
          <w:tcPr>
            <w:tcW w:w="12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</w:tr>
      <w:tr w:rsidR="00AD02CD" w:rsidRPr="00921910" w:rsidTr="0028007C">
        <w:trPr>
          <w:cantSplit/>
          <w:trHeight w:val="298"/>
        </w:trPr>
        <w:tc>
          <w:tcPr>
            <w:tcW w:w="12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</w:pPr>
          </w:p>
        </w:tc>
        <w:tc>
          <w:tcPr>
            <w:tcW w:w="1086" w:type="dxa"/>
            <w:tcBorders>
              <w:left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</w:tr>
      <w:tr w:rsidR="00AD02CD" w:rsidRPr="00921910" w:rsidTr="0028007C">
        <w:trPr>
          <w:cantSplit/>
          <w:trHeight w:val="298"/>
        </w:trPr>
        <w:tc>
          <w:tcPr>
            <w:tcW w:w="12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left="-70" w:right="-26"/>
              <w:jc w:val="center"/>
            </w:pPr>
          </w:p>
        </w:tc>
        <w:tc>
          <w:tcPr>
            <w:tcW w:w="283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0D131D" w:rsidRDefault="00AD02CD" w:rsidP="00BC3FB6">
            <w:pPr>
              <w:ind w:right="-26"/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Copperplate Gothic Light" w:hAnsi="Copperplate Gothic Light"/>
                <w:smallCap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Copperplate Gothic Light" w:hAnsi="Copperplate Gothic Light"/>
                <w:smallCaps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right="-26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right="-26"/>
              <w:rPr>
                <w:rFonts w:ascii="Tempus Sans ITC" w:hAnsi="Tempus Sans ITC"/>
              </w:rPr>
            </w:pPr>
          </w:p>
        </w:tc>
        <w:tc>
          <w:tcPr>
            <w:tcW w:w="1087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</w:tr>
      <w:tr w:rsidR="00AD02CD" w:rsidRPr="00CB0599" w:rsidTr="0028007C">
        <w:trPr>
          <w:cantSplit/>
          <w:trHeight w:val="298"/>
        </w:trPr>
        <w:tc>
          <w:tcPr>
            <w:tcW w:w="12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CB0599" w:rsidRDefault="00A12478" w:rsidP="00A12478">
            <w:pPr>
              <w:ind w:left="-70" w:right="-26"/>
              <w:jc w:val="center"/>
            </w:pPr>
            <w:r>
              <w:t>19</w:t>
            </w:r>
            <w:r w:rsidR="00AD02CD">
              <w:t>/0</w:t>
            </w:r>
            <w:r>
              <w:t>7</w:t>
            </w:r>
            <w:r w:rsidR="00AD02CD">
              <w:t>/201</w:t>
            </w:r>
            <w: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CB0599" w:rsidRDefault="00AD02CD" w:rsidP="00BC3FB6">
            <w:pPr>
              <w:ind w:left="-70" w:right="-26"/>
              <w:jc w:val="center"/>
            </w:pPr>
            <w:r w:rsidRPr="00CB0599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F72030" w:rsidRDefault="00AD02CD" w:rsidP="00BE17BA">
            <w:pPr>
              <w:ind w:right="-26"/>
            </w:pPr>
            <w:r w:rsidRPr="00F72030">
              <w:t>1</w:t>
            </w:r>
            <w:r w:rsidR="00BE17BA">
              <w:t>8</w:t>
            </w:r>
            <w:r w:rsidRPr="00F72030">
              <w:t>-</w:t>
            </w:r>
            <w:r w:rsidR="00BE17BA">
              <w:t>008</w:t>
            </w:r>
            <w:r w:rsidRPr="00F72030">
              <w:t>-</w:t>
            </w:r>
            <w:r w:rsidR="00F64BFB">
              <w:t>PM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D02CD" w:rsidRPr="00CB0599" w:rsidRDefault="00AD02CD" w:rsidP="00BC3FB6">
            <w:pPr>
              <w:ind w:right="-26"/>
            </w:pPr>
            <w:r w:rsidRPr="00CB0599">
              <w:t>P</w:t>
            </w:r>
            <w:r>
              <w:t>rogetto esecutivo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D02CD" w:rsidRPr="00CB0599" w:rsidRDefault="00AD02CD" w:rsidP="00BC3FB6">
            <w:pPr>
              <w:ind w:left="-70" w:right="-26"/>
              <w:jc w:val="center"/>
              <w:rPr>
                <w:rFonts w:ascii="Copperplate Gothic Light" w:hAnsi="Copperplate Gothic Light"/>
                <w:smallCaps/>
                <w:sz w:val="16"/>
                <w:szCs w:val="16"/>
              </w:rPr>
            </w:pPr>
            <w:r>
              <w:rPr>
                <w:rFonts w:ascii="Copperplate Gothic Light" w:hAnsi="Copperplate Gothic Light"/>
                <w:smallCaps/>
                <w:sz w:val="16"/>
                <w:szCs w:val="16"/>
              </w:rPr>
              <w:t>E</w:t>
            </w:r>
          </w:p>
        </w:tc>
        <w:tc>
          <w:tcPr>
            <w:tcW w:w="425" w:type="dxa"/>
            <w:tcBorders>
              <w:top w:val="nil"/>
              <w:left w:val="nil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D02CD" w:rsidRPr="00CB0599" w:rsidRDefault="00AD02CD" w:rsidP="00BC3FB6">
            <w:pPr>
              <w:ind w:left="-70" w:right="-26"/>
              <w:jc w:val="center"/>
              <w:rPr>
                <w:rFonts w:ascii="Copperplate Gothic Light" w:hAnsi="Copperplate Gothic Light"/>
                <w:smallCaps/>
                <w:sz w:val="16"/>
                <w:szCs w:val="16"/>
              </w:rPr>
            </w:pPr>
            <w:r>
              <w:rPr>
                <w:rFonts w:ascii="Copperplate Gothic Light" w:hAnsi="Copperplate Gothic Light"/>
                <w:smallCaps/>
                <w:sz w:val="16"/>
                <w:szCs w:val="16"/>
              </w:rPr>
              <w:t>ES</w:t>
            </w:r>
          </w:p>
        </w:tc>
        <w:tc>
          <w:tcPr>
            <w:tcW w:w="1086" w:type="dxa"/>
            <w:tcBorders>
              <w:top w:val="nil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D02CD" w:rsidRPr="00921910" w:rsidRDefault="00F64BFB" w:rsidP="00F64BFB">
            <w:pPr>
              <w:ind w:right="-26"/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davm</w:t>
            </w:r>
          </w:p>
        </w:tc>
        <w:tc>
          <w:tcPr>
            <w:tcW w:w="108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D02CD" w:rsidRPr="00921910" w:rsidRDefault="00F64BFB" w:rsidP="00BC3FB6">
            <w:pPr>
              <w:ind w:right="-26"/>
              <w:jc w:val="center"/>
              <w:rPr>
                <w:rFonts w:ascii="Tempus Sans ITC" w:hAnsi="Tempus Sans ITC"/>
              </w:rPr>
            </w:pPr>
            <w:r>
              <w:rPr>
                <w:rFonts w:ascii="Tempus Sans ITC" w:hAnsi="Tempus Sans ITC"/>
              </w:rPr>
              <w:t>pj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2CD" w:rsidRPr="00921910" w:rsidRDefault="00AD02CD" w:rsidP="00BC3FB6">
            <w:pPr>
              <w:ind w:left="-70" w:right="-26"/>
              <w:jc w:val="center"/>
              <w:rPr>
                <w:rFonts w:ascii="Tempus Sans ITC" w:hAnsi="Tempus Sans ITC"/>
              </w:rPr>
            </w:pPr>
          </w:p>
        </w:tc>
      </w:tr>
      <w:tr w:rsidR="00AD02CD" w:rsidRPr="00FC1948" w:rsidTr="0028007C">
        <w:trPr>
          <w:cantSplit/>
          <w:trHeight w:val="427"/>
        </w:trPr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6E0DFE" w:rsidRDefault="00AD02CD" w:rsidP="00BC3FB6">
            <w:pPr>
              <w:ind w:left="72" w:right="-26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EMISSIONE del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6E0DFE" w:rsidRDefault="00AD02CD" w:rsidP="00BC3FB6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rev</w:t>
            </w:r>
            <w:r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i</w:t>
            </w:r>
            <w:r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softHyphen/>
              <w:t>sione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6E0DFE" w:rsidRDefault="00AD02CD" w:rsidP="00BC3FB6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commessa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6E0DFE" w:rsidRDefault="00AD02CD" w:rsidP="00BC3FB6">
            <w:pPr>
              <w:ind w:left="-70" w:right="-26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descrizione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6E0DFE" w:rsidRDefault="00AD02CD" w:rsidP="00BC3FB6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vali</w:t>
            </w:r>
            <w:r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softHyphen/>
            </w: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dità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D02CD" w:rsidRPr="006E0DFE" w:rsidRDefault="00AD02CD" w:rsidP="00BC3FB6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fina</w:t>
            </w:r>
            <w:r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softHyphen/>
            </w: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lità</w:t>
            </w:r>
          </w:p>
        </w:tc>
        <w:tc>
          <w:tcPr>
            <w:tcW w:w="10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6E0DFE" w:rsidRDefault="00AD02CD" w:rsidP="00BC3FB6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eseguito</w:t>
            </w:r>
          </w:p>
        </w:tc>
        <w:tc>
          <w:tcPr>
            <w:tcW w:w="1087" w:type="dxa"/>
            <w:tcBorders>
              <w:top w:val="double" w:sz="4" w:space="0" w:color="auto"/>
              <w:left w:val="nil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:rsidR="00AD02CD" w:rsidRPr="006E0DFE" w:rsidRDefault="00AD02CD" w:rsidP="00BC3FB6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controllato</w:t>
            </w:r>
          </w:p>
        </w:tc>
        <w:tc>
          <w:tcPr>
            <w:tcW w:w="108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D02CD" w:rsidRPr="006E0DFE" w:rsidRDefault="00AD02CD" w:rsidP="00BC3FB6">
            <w:pPr>
              <w:ind w:left="-70" w:right="-26"/>
              <w:jc w:val="center"/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</w:pPr>
            <w:r w:rsidRPr="006E0DFE">
              <w:rPr>
                <w:rFonts w:ascii="Arial Narrow" w:hAnsi="Arial Narrow" w:cs="Arial"/>
                <w:b/>
                <w:bCs/>
                <w:smallCaps/>
                <w:sz w:val="18"/>
                <w:szCs w:val="18"/>
              </w:rPr>
              <w:t>approvato</w:t>
            </w:r>
          </w:p>
        </w:tc>
      </w:tr>
    </w:tbl>
    <w:p w:rsidR="00910C66" w:rsidRDefault="00910C66" w:rsidP="00910C66"/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87"/>
        <w:gridCol w:w="1101"/>
        <w:gridCol w:w="395"/>
        <w:gridCol w:w="940"/>
        <w:gridCol w:w="336"/>
        <w:gridCol w:w="1082"/>
        <w:gridCol w:w="382"/>
        <w:gridCol w:w="1383"/>
        <w:gridCol w:w="336"/>
        <w:gridCol w:w="1365"/>
        <w:gridCol w:w="260"/>
        <w:gridCol w:w="821"/>
      </w:tblGrid>
      <w:tr w:rsidR="00910C66" w:rsidRPr="002865EC">
        <w:trPr>
          <w:trHeight w:val="270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" w:hAnsi="Arial" w:cs="Arial"/>
                <w:sz w:val="14"/>
                <w:szCs w:val="14"/>
              </w:rPr>
            </w:pPr>
            <w:r w:rsidRPr="002865EC">
              <w:rPr>
                <w:rFonts w:ascii="Arial" w:hAnsi="Arial" w:cs="Arial"/>
                <w:sz w:val="14"/>
                <w:szCs w:val="14"/>
              </w:rPr>
              <w:t>Validità</w:t>
            </w:r>
          </w:p>
        </w:tc>
        <w:tc>
          <w:tcPr>
            <w:tcW w:w="387" w:type="dxa"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I</w:t>
            </w:r>
          </w:p>
        </w:tc>
        <w:tc>
          <w:tcPr>
            <w:tcW w:w="1101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indagine o perizia</w:t>
            </w:r>
          </w:p>
        </w:tc>
        <w:tc>
          <w:tcPr>
            <w:tcW w:w="395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F</w:t>
            </w:r>
          </w:p>
        </w:tc>
        <w:tc>
          <w:tcPr>
            <w:tcW w:w="940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studio di fattibilità</w:t>
            </w:r>
          </w:p>
        </w:tc>
        <w:tc>
          <w:tcPr>
            <w:tcW w:w="33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C</w:t>
            </w:r>
          </w:p>
        </w:tc>
        <w:tc>
          <w:tcPr>
            <w:tcW w:w="1082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concessione edilizia</w:t>
            </w:r>
          </w:p>
        </w:tc>
        <w:tc>
          <w:tcPr>
            <w:tcW w:w="382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R</w:t>
            </w:r>
          </w:p>
        </w:tc>
        <w:tc>
          <w:tcPr>
            <w:tcW w:w="1383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richiesta d'offerta</w:t>
            </w:r>
          </w:p>
        </w:tc>
        <w:tc>
          <w:tcPr>
            <w:tcW w:w="33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E</w:t>
            </w:r>
          </w:p>
        </w:tc>
        <w:tc>
          <w:tcPr>
            <w:tcW w:w="1365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esecutivo - per appalto</w:t>
            </w:r>
          </w:p>
        </w:tc>
        <w:tc>
          <w:tcPr>
            <w:tcW w:w="26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S</w:t>
            </w:r>
          </w:p>
        </w:tc>
        <w:tc>
          <w:tcPr>
            <w:tcW w:w="821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dotDash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stato di fatto</w:t>
            </w:r>
          </w:p>
        </w:tc>
      </w:tr>
    </w:tbl>
    <w:p w:rsidR="00910C66" w:rsidRPr="006E0DFE" w:rsidRDefault="00910C66" w:rsidP="00910C66">
      <w:pPr>
        <w:rPr>
          <w:sz w:val="8"/>
          <w:szCs w:val="8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87"/>
        <w:gridCol w:w="1101"/>
        <w:gridCol w:w="395"/>
        <w:gridCol w:w="940"/>
        <w:gridCol w:w="336"/>
        <w:gridCol w:w="1082"/>
        <w:gridCol w:w="382"/>
        <w:gridCol w:w="1383"/>
        <w:gridCol w:w="336"/>
        <w:gridCol w:w="1365"/>
        <w:gridCol w:w="260"/>
        <w:gridCol w:w="821"/>
      </w:tblGrid>
      <w:tr w:rsidR="00910C66" w:rsidRPr="002865EC">
        <w:trPr>
          <w:trHeight w:val="270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" w:hAnsi="Arial" w:cs="Arial"/>
                <w:sz w:val="14"/>
                <w:szCs w:val="14"/>
              </w:rPr>
            </w:pPr>
            <w:r w:rsidRPr="002865EC">
              <w:rPr>
                <w:rFonts w:ascii="Arial" w:hAnsi="Arial" w:cs="Arial"/>
                <w:sz w:val="14"/>
                <w:szCs w:val="14"/>
              </w:rPr>
              <w:t>Finalità</w:t>
            </w:r>
          </w:p>
        </w:tc>
        <w:tc>
          <w:tcPr>
            <w:tcW w:w="387" w:type="dxa"/>
            <w:tcBorders>
              <w:top w:val="dotDash" w:sz="4" w:space="0" w:color="auto"/>
              <w:left w:val="doub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inf</w:t>
            </w:r>
          </w:p>
        </w:tc>
        <w:tc>
          <w:tcPr>
            <w:tcW w:w="1101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informazione</w:t>
            </w:r>
          </w:p>
        </w:tc>
        <w:tc>
          <w:tcPr>
            <w:tcW w:w="395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ric</w:t>
            </w:r>
          </w:p>
        </w:tc>
        <w:tc>
          <w:tcPr>
            <w:tcW w:w="940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richiesta di commenti</w:t>
            </w:r>
          </w:p>
        </w:tc>
        <w:tc>
          <w:tcPr>
            <w:tcW w:w="33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az</w:t>
            </w:r>
          </w:p>
        </w:tc>
        <w:tc>
          <w:tcPr>
            <w:tcW w:w="1082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ulteriori azioni</w:t>
            </w:r>
          </w:p>
        </w:tc>
        <w:tc>
          <w:tcPr>
            <w:tcW w:w="382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ria</w:t>
            </w:r>
          </w:p>
        </w:tc>
        <w:tc>
          <w:tcPr>
            <w:tcW w:w="1383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richiesta d'approvazione</w:t>
            </w:r>
          </w:p>
        </w:tc>
        <w:tc>
          <w:tcPr>
            <w:tcW w:w="336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Copperplate Gothic Light" w:hAnsi="Copperplate Gothic Light" w:cs="Arial"/>
                <w:sz w:val="14"/>
                <w:szCs w:val="14"/>
              </w:rPr>
            </w:pPr>
            <w:r w:rsidRPr="002865EC">
              <w:rPr>
                <w:rFonts w:ascii="Copperplate Gothic Light" w:hAnsi="Copperplate Gothic Light" w:cs="Arial"/>
                <w:sz w:val="14"/>
                <w:szCs w:val="14"/>
              </w:rPr>
              <w:t>es</w:t>
            </w:r>
          </w:p>
        </w:tc>
        <w:tc>
          <w:tcPr>
            <w:tcW w:w="1365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 Narrow" w:hAnsi="Arial Narrow" w:cs="Arial"/>
                <w:smallCaps/>
                <w:sz w:val="14"/>
                <w:szCs w:val="14"/>
              </w:rPr>
            </w:pPr>
            <w:r w:rsidRPr="002865EC">
              <w:rPr>
                <w:rFonts w:ascii="Arial Narrow" w:hAnsi="Arial Narrow" w:cs="Arial"/>
                <w:smallCaps/>
                <w:sz w:val="14"/>
                <w:szCs w:val="14"/>
              </w:rPr>
              <w:t>approvato - esecutivo</w:t>
            </w:r>
          </w:p>
        </w:tc>
        <w:tc>
          <w:tcPr>
            <w:tcW w:w="26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ted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Copperplate Gothic Light" w:hAnsi="Copperplate Gothic Light" w:cs="Arial"/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dotDash" w:sz="4" w:space="0" w:color="auto"/>
            </w:tcBorders>
            <w:shd w:val="clear" w:color="auto" w:fill="auto"/>
            <w:noWrap/>
          </w:tcPr>
          <w:p w:rsidR="00910C66" w:rsidRPr="002865EC" w:rsidRDefault="00910C66" w:rsidP="000C6A6E">
            <w:pPr>
              <w:rPr>
                <w:rFonts w:ascii="Arial Narrow" w:hAnsi="Arial Narrow" w:cs="Arial"/>
                <w:smallCaps/>
                <w:sz w:val="14"/>
                <w:szCs w:val="14"/>
              </w:rPr>
            </w:pPr>
          </w:p>
        </w:tc>
      </w:tr>
    </w:tbl>
    <w:p w:rsidR="00910C66" w:rsidRDefault="00910C66" w:rsidP="00203E4E">
      <w:pPr>
        <w:pStyle w:val="Pidipagina"/>
        <w:pBdr>
          <w:top w:val="wave" w:sz="6" w:space="1" w:color="auto"/>
          <w:left w:val="wave" w:sz="6" w:space="2" w:color="auto"/>
          <w:bottom w:val="wave" w:sz="6" w:space="1" w:color="auto"/>
          <w:right w:val="wave" w:sz="6" w:space="4" w:color="auto"/>
        </w:pBdr>
        <w:tabs>
          <w:tab w:val="clear" w:pos="4819"/>
          <w:tab w:val="clear" w:pos="9638"/>
          <w:tab w:val="right" w:pos="9639"/>
        </w:tabs>
        <w:spacing w:before="360"/>
        <w:ind w:left="-142"/>
        <w:rPr>
          <w:rFonts w:ascii="AdLib Win95BT" w:hAnsi="AdLib Win95BT"/>
          <w:i/>
          <w:iCs/>
          <w:sz w:val="17"/>
          <w:u w:val="double"/>
        </w:rPr>
      </w:pPr>
      <w:r w:rsidRPr="0099209E">
        <w:rPr>
          <w:rFonts w:ascii="AdLib Win95BT" w:hAnsi="AdLib Win95BT"/>
          <w:i/>
          <w:iCs/>
          <w:smallCaps/>
          <w:sz w:val="14"/>
        </w:rPr>
        <w:t>Proprietà letteraria:</w:t>
      </w:r>
      <w:r w:rsidRPr="0099209E">
        <w:rPr>
          <w:rFonts w:ascii="AdLib Win95BT" w:hAnsi="AdLib Win95BT"/>
          <w:i/>
          <w:iCs/>
          <w:sz w:val="12"/>
        </w:rPr>
        <w:tab/>
      </w:r>
      <w:r>
        <w:rPr>
          <w:rFonts w:ascii="Amazone BT" w:hAnsi="Amazone BT"/>
          <w:sz w:val="17"/>
        </w:rPr>
        <w:t>Tutti i diritti d’autore sono riservati: il documento non potrà essere copiato e/o utilizzato senza il consenso esplicito dello Sinergo.</w:t>
      </w:r>
    </w:p>
    <w:p w:rsidR="00D41CFA" w:rsidRDefault="00D41CFA" w:rsidP="00203E4E">
      <w:pPr>
        <w:pStyle w:val="Titolo2"/>
        <w:sectPr w:rsidR="00D41CFA" w:rsidSect="009875FF">
          <w:headerReference w:type="default" r:id="rId9"/>
          <w:footerReference w:type="default" r:id="rId10"/>
          <w:footnotePr>
            <w:numRestart w:val="eachSect"/>
          </w:footnotePr>
          <w:pgSz w:w="11907" w:h="16840" w:code="9"/>
          <w:pgMar w:top="1701" w:right="851" w:bottom="1021" w:left="1418" w:header="567" w:footer="567" w:gutter="0"/>
          <w:cols w:space="720"/>
        </w:sectPr>
      </w:pPr>
    </w:p>
    <w:p w:rsidR="00203E4E" w:rsidRDefault="00203E4E" w:rsidP="00CE0D66">
      <w:pPr>
        <w:pStyle w:val="Titolo1"/>
      </w:pPr>
      <w:r w:rsidRPr="00203E4E">
        <w:lastRenderedPageBreak/>
        <w:t>SCHEDA 1</w:t>
      </w:r>
    </w:p>
    <w:p w:rsidR="00CF5087" w:rsidRPr="00203E4E" w:rsidRDefault="00CF5087" w:rsidP="00CE0D66">
      <w:pPr>
        <w:pStyle w:val="Titolo2"/>
      </w:pPr>
      <w:r w:rsidRPr="00203E4E">
        <w:t>Tipo di prodotto</w:t>
      </w:r>
    </w:p>
    <w:p w:rsidR="00FB79CF" w:rsidRPr="003B010B" w:rsidRDefault="00566231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60"/>
        <w:ind w:left="992" w:hanging="992"/>
        <w:jc w:val="both"/>
      </w:pPr>
      <w:r w:rsidRPr="003B010B">
        <w:sym w:font="Wingdings" w:char="F0FE"/>
      </w:r>
      <w:r w:rsidR="008816BA" w:rsidRPr="003B010B">
        <w:t xml:space="preserve"> </w:t>
      </w:r>
      <w:r w:rsidR="00AA63B2">
        <w:tab/>
      </w:r>
      <w:r w:rsidRPr="003B010B">
        <w:tab/>
      </w:r>
      <w:r w:rsidR="00746944">
        <w:t>quadro di potenza</w:t>
      </w:r>
      <w:r w:rsidR="00FB79CF" w:rsidRPr="003B010B">
        <w:t>, secondo CEI EN 6</w:t>
      </w:r>
      <w:r w:rsidR="00746944">
        <w:t>1</w:t>
      </w:r>
      <w:r w:rsidR="00FB79CF" w:rsidRPr="003B010B">
        <w:t>439-1</w:t>
      </w:r>
      <w:r w:rsidR="00746944">
        <w:t xml:space="preserve"> e CEI EN 61439-2</w:t>
      </w:r>
    </w:p>
    <w:p w:rsidR="00CF5087" w:rsidRDefault="00CF5087" w:rsidP="00392E4C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left" w:pos="8865"/>
        </w:tabs>
        <w:spacing w:before="60"/>
        <w:ind w:left="992" w:hanging="992"/>
        <w:jc w:val="both"/>
      </w:pPr>
      <w:r w:rsidRPr="003B010B">
        <w:sym w:font="Wingdings" w:char="F0A8"/>
      </w:r>
      <w:r w:rsidR="008816BA" w:rsidRPr="003B010B">
        <w:t xml:space="preserve"> </w:t>
      </w:r>
      <w:r w:rsidRPr="003B010B">
        <w:t>ASC</w:t>
      </w:r>
      <w:r w:rsidR="008816BA" w:rsidRPr="003B010B">
        <w:tab/>
      </w:r>
      <w:r w:rsidRPr="003B010B">
        <w:t xml:space="preserve">quadri di distribuzione per cantiere </w:t>
      </w:r>
      <w:r w:rsidR="00746944">
        <w:t>secondo</w:t>
      </w:r>
      <w:r w:rsidR="00746944" w:rsidRPr="003B010B">
        <w:t xml:space="preserve"> CEI EN 6</w:t>
      </w:r>
      <w:r w:rsidR="00746944">
        <w:t>1</w:t>
      </w:r>
      <w:r w:rsidR="00746944" w:rsidRPr="003B010B">
        <w:t>439-1</w:t>
      </w:r>
      <w:r w:rsidR="00746944">
        <w:t xml:space="preserve"> e </w:t>
      </w:r>
      <w:r w:rsidR="00FB79CF" w:rsidRPr="003B010B">
        <w:t>CEI EN 60439-4</w:t>
      </w:r>
      <w:r w:rsidR="00392E4C">
        <w:tab/>
      </w:r>
    </w:p>
    <w:p w:rsidR="00AA63B2" w:rsidRPr="003B010B" w:rsidRDefault="00AA63B2" w:rsidP="00AA63B2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60"/>
        <w:ind w:left="992" w:hanging="992"/>
        <w:jc w:val="both"/>
      </w:pPr>
      <w:r w:rsidRPr="003B010B">
        <w:sym w:font="Wingdings" w:char="F0A8"/>
      </w:r>
      <w:r w:rsidRPr="003B010B">
        <w:t xml:space="preserve"> </w:t>
      </w:r>
      <w:r>
        <w:tab/>
      </w:r>
      <w:r w:rsidRPr="003B010B">
        <w:tab/>
        <w:t xml:space="preserve">quadri di distribuzione per </w:t>
      </w:r>
      <w:r>
        <w:t>uso domestico o similare CEI 23-51</w:t>
      </w:r>
    </w:p>
    <w:p w:rsidR="00CF5087" w:rsidRDefault="00CF5087" w:rsidP="00CE0D66">
      <w:pPr>
        <w:pStyle w:val="Titolo2"/>
      </w:pPr>
      <w:r>
        <w:t>Forma costruttiva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60"/>
        <w:ind w:left="992" w:hanging="992"/>
      </w:pPr>
      <w:r w:rsidRPr="003B010B">
        <w:sym w:font="Wingdings" w:char="F0A8"/>
      </w:r>
      <w:r w:rsidRPr="003B010B">
        <w:t xml:space="preserve"> armadio</w:t>
      </w:r>
      <w:r w:rsidRPr="003B010B">
        <w:tab/>
      </w:r>
      <w:r w:rsidR="008816BA" w:rsidRPr="003B010B">
        <w:tab/>
      </w:r>
      <w:r w:rsidR="008816BA" w:rsidRPr="003B010B">
        <w:sym w:font="Wingdings" w:char="F0FE"/>
      </w:r>
      <w:r w:rsidRPr="003B010B">
        <w:t> </w:t>
      </w:r>
      <w:r w:rsidR="008816BA" w:rsidRPr="003B010B">
        <w:t xml:space="preserve">modulare </w:t>
      </w:r>
      <w:r w:rsidRPr="003B010B">
        <w:t>su guide DIN</w:t>
      </w:r>
      <w:r w:rsidRPr="003B010B">
        <w:tab/>
      </w:r>
      <w:r w:rsidRPr="003B010B">
        <w:sym w:font="Wingdings" w:char="F0A8"/>
      </w:r>
      <w:r w:rsidRPr="003B010B">
        <w:t xml:space="preserve"> cassette multiple</w:t>
      </w:r>
    </w:p>
    <w:p w:rsidR="006D1C6C" w:rsidRDefault="009B5110" w:rsidP="00CE0D66">
      <w:pPr>
        <w:spacing w:before="240"/>
      </w:pPr>
      <w:r>
        <w:sym w:font="Wingdings" w:char="F0A8"/>
      </w:r>
      <w:r w:rsidR="006D1C6C" w:rsidRPr="003B010B">
        <w:t xml:space="preserve"> </w:t>
      </w:r>
      <w:r w:rsidR="006D1C6C">
        <w:t>con caratteristiche costruttive e dispositivi atti a garantire la protezione all’arco interno</w:t>
      </w:r>
      <w:r w:rsidR="00E93BE8">
        <w:t xml:space="preserve"> secondo IEC 61641</w:t>
      </w:r>
      <w:r w:rsidR="006D1C6C">
        <w:t>.</w:t>
      </w:r>
    </w:p>
    <w:p w:rsidR="00A4003D" w:rsidRDefault="00B77015" w:rsidP="00CE0D66">
      <w:pPr>
        <w:tabs>
          <w:tab w:val="right" w:pos="9633"/>
        </w:tabs>
        <w:spacing w:before="240"/>
      </w:pPr>
      <w:r>
        <w:sym w:font="Wingdings" w:char="F0A8"/>
      </w:r>
      <w:r w:rsidRPr="003B010B">
        <w:t xml:space="preserve"> </w:t>
      </w:r>
      <w:r w:rsidR="00012376" w:rsidRPr="003B010B">
        <w:t xml:space="preserve"> </w:t>
      </w:r>
      <w:r w:rsidR="00A4003D">
        <w:t>costruzione per luoghi con pericolo di esplosione per la presenza di gas, vapori, nebbie:</w:t>
      </w:r>
    </w:p>
    <w:p w:rsidR="000C0794" w:rsidRDefault="000C0794" w:rsidP="00CE0D66">
      <w:pPr>
        <w:tabs>
          <w:tab w:val="left" w:pos="1134"/>
          <w:tab w:val="left" w:pos="1701"/>
          <w:tab w:val="left" w:pos="2410"/>
          <w:tab w:val="left" w:pos="2835"/>
          <w:tab w:val="left" w:pos="3402"/>
          <w:tab w:val="left" w:pos="3969"/>
          <w:tab w:val="left" w:pos="4395"/>
          <w:tab w:val="left" w:pos="4678"/>
          <w:tab w:val="left" w:pos="5529"/>
          <w:tab w:val="left" w:pos="5954"/>
          <w:tab w:val="left" w:pos="7088"/>
          <w:tab w:val="left" w:pos="7371"/>
          <w:tab w:val="left" w:pos="8364"/>
          <w:tab w:val="left" w:pos="8505"/>
          <w:tab w:val="right" w:pos="9633"/>
        </w:tabs>
        <w:spacing w:before="60"/>
        <w:ind w:left="851"/>
      </w:pPr>
      <w:r>
        <w:tab/>
        <w:t>I</w:t>
      </w:r>
      <w:r>
        <w:tab/>
      </w:r>
      <w:r w:rsidRPr="003B010B">
        <w:rPr>
          <w:u w:val="dotted"/>
        </w:rPr>
        <w:tab/>
      </w:r>
      <w:r w:rsidRPr="000C0794">
        <w:tab/>
      </w:r>
      <w:r>
        <w:t>G</w:t>
      </w:r>
      <w:r>
        <w:tab/>
      </w:r>
      <w:r w:rsidR="00950A87" w:rsidRPr="001558FF">
        <w:t>EEx</w:t>
      </w:r>
      <w:r w:rsidR="00950A87">
        <w:tab/>
      </w:r>
      <w:r w:rsidR="00950A87" w:rsidRPr="003B010B">
        <w:rPr>
          <w:u w:val="dotted"/>
        </w:rPr>
        <w:tab/>
      </w:r>
      <w:r w:rsidR="00950A87">
        <w:tab/>
      </w:r>
      <w:r w:rsidR="00950A87" w:rsidRPr="003B010B">
        <w:rPr>
          <w:u w:val="dotted"/>
        </w:rPr>
        <w:tab/>
      </w:r>
      <w:r w:rsidR="00950A87">
        <w:tab/>
      </w:r>
      <w:r w:rsidR="007811EB" w:rsidRPr="003B010B">
        <w:rPr>
          <w:u w:val="dotted"/>
        </w:rPr>
        <w:tab/>
      </w:r>
      <w:r w:rsidR="00950A87">
        <w:tab/>
      </w:r>
      <w:r w:rsidR="001558FF">
        <w:t>T</w:t>
      </w:r>
      <w:r w:rsidR="001558FF" w:rsidRPr="003B010B">
        <w:rPr>
          <w:u w:val="dotted"/>
        </w:rPr>
        <w:tab/>
      </w:r>
    </w:p>
    <w:p w:rsidR="000C0794" w:rsidRPr="000C0794" w:rsidRDefault="000C0794" w:rsidP="00CE0D66">
      <w:pPr>
        <w:tabs>
          <w:tab w:val="left" w:pos="1276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4678"/>
          <w:tab w:val="left" w:pos="5670"/>
          <w:tab w:val="left" w:pos="5954"/>
          <w:tab w:val="left" w:pos="6804"/>
          <w:tab w:val="left" w:pos="7371"/>
          <w:tab w:val="left" w:pos="7938"/>
          <w:tab w:val="right" w:pos="9633"/>
        </w:tabs>
        <w:ind w:left="993"/>
        <w:rPr>
          <w:i/>
          <w:sz w:val="18"/>
          <w:szCs w:val="18"/>
        </w:rPr>
      </w:pPr>
      <w:r w:rsidRPr="000C0794">
        <w:rPr>
          <w:i/>
          <w:sz w:val="18"/>
          <w:szCs w:val="18"/>
        </w:rPr>
        <w:t>gruppo</w:t>
      </w:r>
      <w:r w:rsidRPr="000C0794">
        <w:rPr>
          <w:i/>
          <w:sz w:val="18"/>
          <w:szCs w:val="18"/>
        </w:rPr>
        <w:tab/>
        <w:t>categoria</w:t>
      </w:r>
      <w:r>
        <w:rPr>
          <w:i/>
          <w:sz w:val="18"/>
          <w:szCs w:val="18"/>
        </w:rPr>
        <w:tab/>
        <w:t>gas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="00950A87">
        <w:rPr>
          <w:i/>
          <w:sz w:val="18"/>
          <w:szCs w:val="18"/>
        </w:rPr>
        <w:t>modo</w:t>
      </w:r>
      <w:r w:rsidR="00950A87">
        <w:rPr>
          <w:i/>
          <w:sz w:val="18"/>
          <w:szCs w:val="18"/>
        </w:rPr>
        <w:tab/>
      </w:r>
      <w:r w:rsidR="00950A87">
        <w:rPr>
          <w:i/>
          <w:sz w:val="18"/>
          <w:szCs w:val="18"/>
        </w:rPr>
        <w:tab/>
      </w:r>
      <w:r w:rsidR="007811EB">
        <w:rPr>
          <w:i/>
          <w:sz w:val="18"/>
          <w:szCs w:val="18"/>
        </w:rPr>
        <w:t>gruppo gas</w:t>
      </w:r>
      <w:r w:rsidR="00950A87">
        <w:rPr>
          <w:i/>
          <w:sz w:val="18"/>
          <w:szCs w:val="18"/>
        </w:rPr>
        <w:tab/>
      </w:r>
      <w:r w:rsidR="00950A87">
        <w:rPr>
          <w:i/>
          <w:sz w:val="18"/>
          <w:szCs w:val="18"/>
        </w:rPr>
        <w:tab/>
      </w:r>
      <w:r w:rsidR="007811EB">
        <w:rPr>
          <w:i/>
          <w:sz w:val="18"/>
          <w:szCs w:val="18"/>
        </w:rPr>
        <w:t>sottogruppo gas</w:t>
      </w:r>
      <w:r w:rsidR="007811EB">
        <w:rPr>
          <w:i/>
          <w:sz w:val="18"/>
          <w:szCs w:val="18"/>
        </w:rPr>
        <w:tab/>
        <w:t xml:space="preserve"> </w:t>
      </w:r>
      <w:r w:rsidR="001558FF">
        <w:rPr>
          <w:i/>
          <w:sz w:val="18"/>
          <w:szCs w:val="18"/>
        </w:rPr>
        <w:t>temperatura</w:t>
      </w:r>
    </w:p>
    <w:p w:rsidR="00C777EF" w:rsidRDefault="00CD6575" w:rsidP="00CE0D66">
      <w:pPr>
        <w:tabs>
          <w:tab w:val="right" w:pos="9633"/>
        </w:tabs>
        <w:spacing w:before="120"/>
      </w:pPr>
      <w:r>
        <w:sym w:font="Wingdings" w:char="F0A8"/>
      </w:r>
      <w:r w:rsidR="00C777EF" w:rsidRPr="003B010B">
        <w:t xml:space="preserve"> </w:t>
      </w:r>
      <w:r w:rsidR="00C777EF">
        <w:t>costruzione per luoghi con pericolo di esplosione per la presenza di polveri:</w:t>
      </w:r>
    </w:p>
    <w:p w:rsidR="005B6829" w:rsidRDefault="005B6829" w:rsidP="00D07C15">
      <w:pPr>
        <w:tabs>
          <w:tab w:val="left" w:pos="1134"/>
          <w:tab w:val="left" w:pos="1701"/>
          <w:tab w:val="left" w:pos="2410"/>
          <w:tab w:val="left" w:pos="2850"/>
          <w:tab w:val="left" w:pos="3402"/>
          <w:tab w:val="left" w:pos="3969"/>
          <w:tab w:val="left" w:pos="4395"/>
          <w:tab w:val="left" w:pos="4678"/>
          <w:tab w:val="left" w:pos="5529"/>
          <w:tab w:val="left" w:pos="5954"/>
          <w:tab w:val="left" w:pos="7088"/>
          <w:tab w:val="left" w:pos="7371"/>
          <w:tab w:val="left" w:pos="8364"/>
          <w:tab w:val="left" w:pos="8505"/>
          <w:tab w:val="right" w:pos="9633"/>
        </w:tabs>
        <w:spacing w:before="60"/>
        <w:ind w:left="851"/>
      </w:pPr>
      <w:r>
        <w:tab/>
        <w:t>I</w:t>
      </w:r>
      <w:r>
        <w:tab/>
      </w:r>
      <w:r w:rsidRPr="003B010B">
        <w:rPr>
          <w:u w:val="dotted"/>
        </w:rPr>
        <w:tab/>
      </w:r>
      <w:r w:rsidRPr="000C0794">
        <w:tab/>
      </w:r>
      <w:r w:rsidR="00406479">
        <w:t>D</w:t>
      </w:r>
      <w:r>
        <w:tab/>
      </w:r>
      <w:r w:rsidRPr="001558FF">
        <w:t>EEx</w:t>
      </w:r>
      <w:r>
        <w:tab/>
      </w:r>
      <w:r w:rsidRPr="003B010B">
        <w:rPr>
          <w:u w:val="dotted"/>
        </w:rPr>
        <w:tab/>
      </w:r>
      <w:r>
        <w:tab/>
      </w:r>
      <w:r w:rsidRPr="003B010B">
        <w:rPr>
          <w:u w:val="dotted"/>
        </w:rPr>
        <w:tab/>
      </w:r>
      <w:r>
        <w:tab/>
      </w:r>
      <w:r w:rsidRPr="003B010B">
        <w:rPr>
          <w:u w:val="dotted"/>
        </w:rPr>
        <w:tab/>
      </w:r>
      <w:r>
        <w:tab/>
        <w:t>T</w:t>
      </w:r>
      <w:r w:rsidRPr="003B010B">
        <w:rPr>
          <w:u w:val="dotted"/>
        </w:rPr>
        <w:tab/>
      </w:r>
    </w:p>
    <w:p w:rsidR="005B6829" w:rsidRPr="000C0794" w:rsidRDefault="005B6829" w:rsidP="00CE0D66">
      <w:pPr>
        <w:tabs>
          <w:tab w:val="left" w:pos="1276"/>
          <w:tab w:val="left" w:pos="1701"/>
          <w:tab w:val="left" w:pos="2268"/>
          <w:tab w:val="left" w:pos="2694"/>
          <w:tab w:val="left" w:pos="3402"/>
          <w:tab w:val="left" w:pos="3969"/>
          <w:tab w:val="left" w:pos="4536"/>
          <w:tab w:val="left" w:pos="4678"/>
          <w:tab w:val="left" w:pos="5670"/>
          <w:tab w:val="left" w:pos="5954"/>
          <w:tab w:val="left" w:pos="6804"/>
          <w:tab w:val="left" w:pos="7371"/>
          <w:tab w:val="left" w:pos="7938"/>
          <w:tab w:val="right" w:pos="9633"/>
        </w:tabs>
        <w:ind w:left="993"/>
        <w:rPr>
          <w:i/>
          <w:sz w:val="18"/>
          <w:szCs w:val="18"/>
        </w:rPr>
      </w:pPr>
      <w:r w:rsidRPr="000C0794">
        <w:rPr>
          <w:i/>
          <w:sz w:val="18"/>
          <w:szCs w:val="18"/>
        </w:rPr>
        <w:t>gruppo</w:t>
      </w:r>
      <w:r w:rsidRPr="000C0794">
        <w:rPr>
          <w:i/>
          <w:sz w:val="18"/>
          <w:szCs w:val="18"/>
        </w:rPr>
        <w:tab/>
        <w:t>categoria</w:t>
      </w:r>
      <w:r>
        <w:rPr>
          <w:i/>
          <w:sz w:val="18"/>
          <w:szCs w:val="18"/>
        </w:rPr>
        <w:tab/>
      </w:r>
      <w:r w:rsidR="00406479">
        <w:rPr>
          <w:i/>
          <w:sz w:val="18"/>
          <w:szCs w:val="18"/>
        </w:rPr>
        <w:t>polvere</w:t>
      </w:r>
      <w:r>
        <w:rPr>
          <w:i/>
          <w:sz w:val="18"/>
          <w:szCs w:val="18"/>
        </w:rPr>
        <w:tab/>
      </w:r>
      <w:r w:rsidR="00406479">
        <w:rPr>
          <w:i/>
          <w:sz w:val="18"/>
          <w:szCs w:val="18"/>
        </w:rPr>
        <w:tab/>
      </w:r>
      <w:r>
        <w:rPr>
          <w:i/>
          <w:sz w:val="18"/>
          <w:szCs w:val="18"/>
        </w:rPr>
        <w:t>modo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gruppo gas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sottogruppo gas</w:t>
      </w:r>
      <w:r>
        <w:rPr>
          <w:i/>
          <w:sz w:val="18"/>
          <w:szCs w:val="18"/>
        </w:rPr>
        <w:tab/>
        <w:t xml:space="preserve"> temperatura</w:t>
      </w:r>
    </w:p>
    <w:p w:rsidR="00FE78A5" w:rsidRPr="006931E4" w:rsidRDefault="00FE78A5" w:rsidP="00CE0D66">
      <w:pPr>
        <w:spacing w:before="240"/>
      </w:pPr>
      <w:r w:rsidRPr="006931E4">
        <w:t>Il quadro sarà suddiviso in parti tra loro se</w:t>
      </w:r>
      <w:r>
        <w:t>para</w:t>
      </w:r>
      <w:r w:rsidRPr="006931E4">
        <w:t>te come indicato ne</w:t>
      </w:r>
      <w:r>
        <w:t>g</w:t>
      </w:r>
      <w:r w:rsidRPr="006931E4">
        <w:t>l</w:t>
      </w:r>
      <w:r>
        <w:t>i schemi e nei disegni d’assiemaggio</w:t>
      </w:r>
      <w:r w:rsidRPr="006931E4">
        <w:t>.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60"/>
        <w:ind w:left="992" w:hanging="992"/>
      </w:pPr>
      <w:r w:rsidRPr="003B010B">
        <w:t>Segregazioni:</w:t>
      </w:r>
      <w:r w:rsidRPr="003B010B">
        <w:tab/>
        <w:t>Forma 1:</w:t>
      </w:r>
      <w:r w:rsidRPr="003B010B">
        <w:tab/>
      </w:r>
      <w:r w:rsidR="00CD6575" w:rsidRPr="003B010B">
        <w:sym w:font="Wingdings" w:char="F0A8"/>
      </w:r>
      <w:r w:rsidR="006D1C6C" w:rsidRPr="003B010B">
        <w:t> </w:t>
      </w:r>
      <w:r w:rsidRPr="003B010B">
        <w:t>nessuna segregazione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60"/>
        <w:ind w:left="2835" w:hanging="1417"/>
      </w:pPr>
      <w:r w:rsidRPr="003B010B">
        <w:t>Forma 2:</w:t>
      </w:r>
      <w:r w:rsidRPr="003B010B">
        <w:tab/>
        <w:t>sbarre segregate</w:t>
      </w:r>
      <w:r w:rsidR="006D1890" w:rsidRPr="003B010B">
        <w:t xml:space="preserve"> dalle unità funzionali</w:t>
      </w:r>
    </w:p>
    <w:p w:rsidR="006D1890" w:rsidRPr="003B010B" w:rsidRDefault="006D1890" w:rsidP="00CE0D66">
      <w:pPr>
        <w:tabs>
          <w:tab w:val="left" w:pos="426"/>
          <w:tab w:val="left" w:pos="993"/>
          <w:tab w:val="left" w:pos="1418"/>
          <w:tab w:val="left" w:pos="2835"/>
          <w:tab w:val="left" w:pos="4253"/>
          <w:tab w:val="left" w:pos="7371"/>
          <w:tab w:val="right" w:pos="9638"/>
        </w:tabs>
        <w:ind w:left="4253" w:hanging="1418"/>
      </w:pPr>
      <w:r w:rsidRPr="003B010B">
        <w:sym w:font="Wingdings" w:char="F0A8"/>
      </w:r>
      <w:r w:rsidRPr="003B010B">
        <w:t> Forma 2a:</w:t>
      </w:r>
      <w:r w:rsidRPr="003B010B">
        <w:tab/>
        <w:t>terminali non separati da sbarre</w:t>
      </w:r>
    </w:p>
    <w:p w:rsidR="006D1890" w:rsidRPr="003B010B" w:rsidRDefault="006D1890" w:rsidP="00CE0D66">
      <w:pPr>
        <w:tabs>
          <w:tab w:val="left" w:pos="426"/>
          <w:tab w:val="left" w:pos="993"/>
          <w:tab w:val="left" w:pos="1418"/>
          <w:tab w:val="left" w:pos="2835"/>
          <w:tab w:val="left" w:pos="4253"/>
          <w:tab w:val="left" w:pos="7371"/>
          <w:tab w:val="right" w:pos="9638"/>
        </w:tabs>
        <w:ind w:left="4253" w:hanging="1418"/>
      </w:pPr>
      <w:r w:rsidRPr="003B010B">
        <w:sym w:font="Wingdings" w:char="F0A8"/>
      </w:r>
      <w:r w:rsidRPr="003B010B">
        <w:t> Forma 2b:</w:t>
      </w:r>
      <w:r w:rsidRPr="003B010B">
        <w:tab/>
        <w:t>terminali separati da sbarre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60"/>
        <w:ind w:left="2835" w:hanging="1417"/>
      </w:pPr>
      <w:r w:rsidRPr="003B010B">
        <w:t>Forma 3:</w:t>
      </w:r>
      <w:r w:rsidRPr="003B010B">
        <w:tab/>
        <w:t xml:space="preserve">sbarre </w:t>
      </w:r>
      <w:r w:rsidR="006D1890" w:rsidRPr="003B010B">
        <w:t xml:space="preserve">segregate dalle unità funzionali </w:t>
      </w:r>
      <w:r w:rsidRPr="003B010B">
        <w:t xml:space="preserve">e </w:t>
      </w:r>
      <w:r w:rsidR="006D1890" w:rsidRPr="003B010B">
        <w:t>unità funzionali segregate fra loro</w:t>
      </w:r>
    </w:p>
    <w:p w:rsidR="006D1890" w:rsidRPr="003B010B" w:rsidRDefault="006D1890" w:rsidP="00CE0D66">
      <w:pPr>
        <w:tabs>
          <w:tab w:val="left" w:pos="426"/>
          <w:tab w:val="left" w:pos="993"/>
          <w:tab w:val="left" w:pos="1418"/>
          <w:tab w:val="left" w:pos="2835"/>
          <w:tab w:val="left" w:pos="4253"/>
          <w:tab w:val="left" w:pos="7371"/>
          <w:tab w:val="right" w:pos="9638"/>
        </w:tabs>
        <w:ind w:left="4253" w:hanging="1418"/>
      </w:pPr>
      <w:r w:rsidRPr="003B010B">
        <w:sym w:font="Wingdings" w:char="F0A8"/>
      </w:r>
      <w:r w:rsidRPr="003B010B">
        <w:t> Forma 3a:</w:t>
      </w:r>
      <w:r w:rsidRPr="003B010B">
        <w:tab/>
        <w:t>terminali non separati da sbarre</w:t>
      </w:r>
    </w:p>
    <w:p w:rsidR="006D1890" w:rsidRPr="003B010B" w:rsidRDefault="006D1890" w:rsidP="00CE0D66">
      <w:pPr>
        <w:tabs>
          <w:tab w:val="left" w:pos="426"/>
          <w:tab w:val="left" w:pos="993"/>
          <w:tab w:val="left" w:pos="1418"/>
          <w:tab w:val="left" w:pos="2835"/>
          <w:tab w:val="left" w:pos="4253"/>
          <w:tab w:val="left" w:pos="7371"/>
          <w:tab w:val="right" w:pos="9638"/>
        </w:tabs>
        <w:ind w:left="4253" w:hanging="1418"/>
      </w:pPr>
      <w:r w:rsidRPr="003B010B">
        <w:sym w:font="Wingdings" w:char="F0A8"/>
      </w:r>
      <w:r w:rsidRPr="003B010B">
        <w:t> Forma 3b:</w:t>
      </w:r>
      <w:r w:rsidRPr="003B010B">
        <w:tab/>
        <w:t>terminali separati da sbarre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60"/>
        <w:ind w:left="2835" w:hanging="1417"/>
      </w:pPr>
      <w:r w:rsidRPr="003B010B">
        <w:t>Forma 4:</w:t>
      </w:r>
      <w:r w:rsidRPr="003B010B">
        <w:tab/>
        <w:t>sbarre</w:t>
      </w:r>
      <w:r w:rsidR="006D1890" w:rsidRPr="003B010B">
        <w:t xml:space="preserve"> segregate dalle unità funzionali</w:t>
      </w:r>
      <w:r w:rsidRPr="003B010B">
        <w:t xml:space="preserve">, </w:t>
      </w:r>
      <w:r w:rsidR="006D1890" w:rsidRPr="003B010B">
        <w:t>unità funzionali segregate fra loro e terminali segregati fra loro</w:t>
      </w:r>
    </w:p>
    <w:p w:rsidR="006D1890" w:rsidRPr="003B010B" w:rsidRDefault="006D1890" w:rsidP="00CE0D66">
      <w:pPr>
        <w:tabs>
          <w:tab w:val="left" w:pos="426"/>
          <w:tab w:val="left" w:pos="993"/>
          <w:tab w:val="left" w:pos="1418"/>
          <w:tab w:val="left" w:pos="2835"/>
          <w:tab w:val="left" w:pos="4253"/>
          <w:tab w:val="left" w:pos="7371"/>
          <w:tab w:val="right" w:pos="9638"/>
        </w:tabs>
        <w:ind w:left="4253" w:hanging="1418"/>
      </w:pPr>
      <w:r w:rsidRPr="003B010B">
        <w:sym w:font="Wingdings" w:char="F0A8"/>
      </w:r>
      <w:r w:rsidRPr="003B010B">
        <w:t> Forma 4a:</w:t>
      </w:r>
      <w:r w:rsidRPr="003B010B">
        <w:tab/>
        <w:t>terminali non separati dalla propria unità funzionale</w:t>
      </w:r>
    </w:p>
    <w:p w:rsidR="006D1890" w:rsidRPr="003B010B" w:rsidRDefault="006D1890" w:rsidP="00CE0D66">
      <w:pPr>
        <w:tabs>
          <w:tab w:val="left" w:pos="426"/>
          <w:tab w:val="left" w:pos="993"/>
          <w:tab w:val="left" w:pos="1418"/>
          <w:tab w:val="left" w:pos="2835"/>
          <w:tab w:val="left" w:pos="4253"/>
          <w:tab w:val="left" w:pos="7371"/>
          <w:tab w:val="right" w:pos="9638"/>
        </w:tabs>
        <w:ind w:left="4253" w:hanging="1418"/>
      </w:pPr>
      <w:r w:rsidRPr="003B010B">
        <w:sym w:font="Wingdings" w:char="F0A8"/>
      </w:r>
      <w:r w:rsidRPr="003B010B">
        <w:t> Forma 4b:</w:t>
      </w:r>
      <w:r w:rsidRPr="003B010B">
        <w:tab/>
        <w:t>terminali separati dalla propria unità funzionale</w:t>
      </w:r>
    </w:p>
    <w:p w:rsidR="00CF5087" w:rsidRPr="003B010B" w:rsidRDefault="00CD6575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60"/>
        <w:ind w:left="2835" w:hanging="1417"/>
      </w:pPr>
      <w:r>
        <w:sym w:font="Wingdings" w:char="F0FE"/>
      </w:r>
      <w:r w:rsidR="00CF5087" w:rsidRPr="003B010B">
        <w:t> Come da schema</w:t>
      </w:r>
    </w:p>
    <w:p w:rsidR="008816BA" w:rsidRPr="003B010B" w:rsidRDefault="008816BA" w:rsidP="00CE0D66"/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120"/>
        <w:ind w:left="992" w:hanging="992"/>
      </w:pPr>
      <w:r w:rsidRPr="003B010B">
        <w:t>Disposizione:</w:t>
      </w:r>
      <w:r w:rsidRPr="003B010B">
        <w:tab/>
      </w:r>
      <w:r w:rsidR="008816BA" w:rsidRPr="003B010B">
        <w:sym w:font="Wingdings" w:char="F0FE"/>
      </w:r>
      <w:r w:rsidRPr="003B010B">
        <w:t xml:space="preserve"> semplice fronte</w:t>
      </w:r>
      <w:r w:rsidRPr="003B010B">
        <w:tab/>
      </w:r>
      <w:r w:rsidRPr="003B010B">
        <w:sym w:font="Wingdings" w:char="F0A8"/>
      </w:r>
      <w:r w:rsidRPr="003B010B">
        <w:t xml:space="preserve"> doppio fronte</w:t>
      </w:r>
      <w:r w:rsidRPr="003B010B">
        <w:tab/>
      </w:r>
      <w:r w:rsidR="006D1C6C" w:rsidRPr="003B010B">
        <w:sym w:font="Wingdings" w:char="F0A8"/>
      </w:r>
      <w:r w:rsidR="006D1C6C" w:rsidRPr="003B010B">
        <w:t xml:space="preserve"> </w:t>
      </w:r>
      <w:r w:rsidR="006D1C6C" w:rsidRPr="003B010B">
        <w:rPr>
          <w:u w:val="dotted"/>
        </w:rPr>
        <w:tab/>
      </w:r>
      <w:r w:rsidR="008816BA" w:rsidRPr="003B010B">
        <w:tab/>
      </w:r>
      <w:r w:rsidRPr="003B010B">
        <w:tab/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ind w:left="2836" w:hanging="1418"/>
      </w:pPr>
      <w:r w:rsidRPr="003B010B">
        <w:sym w:font="Wingdings" w:char="F0A8"/>
      </w:r>
      <w:r w:rsidRPr="003B010B">
        <w:t> incassata</w:t>
      </w:r>
      <w:r w:rsidRPr="003B010B">
        <w:tab/>
      </w:r>
      <w:r w:rsidRPr="003B010B">
        <w:tab/>
      </w:r>
      <w:r w:rsidRPr="003B010B">
        <w:sym w:font="Wingdings" w:char="F0A8"/>
      </w:r>
      <w:r w:rsidRPr="003B010B">
        <w:t> semi sporgente</w:t>
      </w:r>
      <w:r w:rsidRPr="003B010B">
        <w:tab/>
      </w:r>
      <w:r w:rsidR="008816BA" w:rsidRPr="003B010B">
        <w:sym w:font="Wingdings" w:char="F0FE"/>
      </w:r>
      <w:r w:rsidRPr="003B010B">
        <w:t> sporgente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120"/>
        <w:ind w:left="992" w:hanging="992"/>
      </w:pPr>
      <w:r w:rsidRPr="003B010B">
        <w:t>Fissaggio:</w:t>
      </w:r>
      <w:r w:rsidRPr="003B010B">
        <w:tab/>
      </w:r>
      <w:r w:rsidR="008816BA" w:rsidRPr="003B010B">
        <w:tab/>
      </w:r>
      <w:r w:rsidRPr="003B010B">
        <w:sym w:font="Wingdings" w:char="F0A8"/>
      </w:r>
      <w:r w:rsidRPr="003B010B">
        <w:t xml:space="preserve"> con tasselli a pavimento</w:t>
      </w:r>
      <w:r w:rsidRPr="003B010B">
        <w:tab/>
      </w:r>
      <w:r w:rsidRPr="003B010B">
        <w:sym w:font="Wingdings" w:char="F0A8"/>
      </w:r>
      <w:r w:rsidRPr="003B010B">
        <w:t xml:space="preserve"> con ferri di base</w:t>
      </w:r>
      <w:r w:rsidRPr="003B010B">
        <w:tab/>
      </w:r>
      <w:r w:rsidRPr="003B010B">
        <w:sym w:font="Wingdings" w:char="F0A8"/>
      </w:r>
      <w:r w:rsidRPr="003B010B">
        <w:t xml:space="preserve"> su telaio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ind w:left="2836" w:hanging="1418"/>
      </w:pPr>
      <w:r w:rsidRPr="003B010B">
        <w:sym w:font="Wingdings" w:char="F0A8"/>
      </w:r>
      <w:r w:rsidRPr="003B010B">
        <w:t xml:space="preserve"> su telaio, a pavimento</w:t>
      </w:r>
      <w:r w:rsidRPr="003B010B">
        <w:tab/>
      </w:r>
      <w:r w:rsidR="001753C0" w:rsidRPr="003B010B">
        <w:sym w:font="Wingdings" w:char="F0FE"/>
      </w:r>
      <w:r w:rsidRPr="003B010B">
        <w:t xml:space="preserve"> su telaio, a parete</w:t>
      </w:r>
      <w:r w:rsidRPr="003B010B">
        <w:tab/>
      </w:r>
      <w:r w:rsidRPr="003B010B">
        <w:sym w:font="Wingdings" w:char="F0A8"/>
      </w:r>
      <w:r w:rsidRPr="003B010B">
        <w:t xml:space="preserve"> </w:t>
      </w:r>
      <w:r w:rsidR="008816BA" w:rsidRPr="003B010B">
        <w:rPr>
          <w:u w:val="dotted"/>
        </w:rPr>
        <w:tab/>
      </w:r>
      <w:r w:rsidRPr="003B010B">
        <w:tab/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120"/>
        <w:ind w:left="992" w:hanging="992"/>
      </w:pPr>
      <w:r w:rsidRPr="003B010B">
        <w:t>Fronte:</w:t>
      </w:r>
      <w:r w:rsidRPr="003B010B">
        <w:tab/>
      </w:r>
      <w:r w:rsidR="001753C0" w:rsidRPr="003B010B">
        <w:tab/>
      </w:r>
      <w:r w:rsidR="00FD20CF" w:rsidRPr="003B010B">
        <w:sym w:font="Wingdings" w:char="F0A8"/>
      </w:r>
      <w:r w:rsidR="00FD20CF">
        <w:t xml:space="preserve"> </w:t>
      </w:r>
      <w:r w:rsidRPr="003B010B">
        <w:t>a giorno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ind w:left="2836" w:hanging="1418"/>
      </w:pPr>
      <w:r w:rsidRPr="003B010B">
        <w:sym w:font="Wingdings" w:char="F0A8"/>
      </w:r>
      <w:r w:rsidRPr="003B010B">
        <w:t xml:space="preserve"> pannello con finestra in makrolon</w:t>
      </w:r>
    </w:p>
    <w:p w:rsidR="00CF5087" w:rsidRPr="003B010B" w:rsidRDefault="00CD6575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ind w:left="2836" w:hanging="1418"/>
      </w:pPr>
      <w:r>
        <w:sym w:font="Wingdings" w:char="F0FE"/>
      </w:r>
      <w:r w:rsidR="00CF5087" w:rsidRPr="003B010B">
        <w:t xml:space="preserve"> pannello con finestra in plexiglass </w:t>
      </w:r>
    </w:p>
    <w:p w:rsidR="00CF5087" w:rsidRPr="003B010B" w:rsidRDefault="00CD6575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ind w:left="2836" w:hanging="1418"/>
      </w:pPr>
      <w:r w:rsidRPr="003B010B">
        <w:sym w:font="Wingdings" w:char="F0A8"/>
      </w:r>
      <w:r w:rsidR="00CF5087" w:rsidRPr="003B010B">
        <w:t xml:space="preserve"> pannello cieco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ind w:left="2836" w:hanging="1418"/>
      </w:pPr>
      <w:r w:rsidRPr="003B010B">
        <w:sym w:font="Wingdings" w:char="F0A8"/>
      </w:r>
      <w:r w:rsidRPr="003B010B">
        <w:t xml:space="preserve"> </w:t>
      </w:r>
      <w:r w:rsidR="001753C0" w:rsidRPr="003B010B">
        <w:rPr>
          <w:u w:val="dotted"/>
        </w:rPr>
        <w:tab/>
      </w:r>
      <w:r w:rsidRPr="003B010B">
        <w:tab/>
      </w:r>
    </w:p>
    <w:p w:rsidR="00CF5087" w:rsidRDefault="00CF5087" w:rsidP="00CE0D66">
      <w:pPr>
        <w:pStyle w:val="Titolo2"/>
      </w:pPr>
      <w:r>
        <w:t>Condizioni di servizio</w:t>
      </w:r>
    </w:p>
    <w:p w:rsidR="00CF5087" w:rsidRPr="003B010B" w:rsidRDefault="001753C0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60"/>
        <w:ind w:left="992" w:hanging="992"/>
      </w:pPr>
      <w:r w:rsidRPr="003B010B">
        <w:sym w:font="Wingdings" w:char="F0FE"/>
      </w:r>
      <w:r w:rsidR="00CF5087" w:rsidRPr="003B010B">
        <w:t xml:space="preserve"> normal</w:t>
      </w:r>
      <w:r w:rsidRPr="003B010B">
        <w:t>i</w:t>
      </w:r>
      <w:r w:rsidR="00CF5087" w:rsidRPr="003B010B">
        <w:t xml:space="preserve"> secondo CEI </w:t>
      </w:r>
      <w:r w:rsidR="007A3BB1" w:rsidRPr="003B010B">
        <w:t>EN 60439, parte applicabile</w:t>
      </w:r>
    </w:p>
    <w:p w:rsidR="00CF5087" w:rsidRPr="003B010B" w:rsidRDefault="00CF5087" w:rsidP="00CE0D66">
      <w:pPr>
        <w:keepNext/>
        <w:keepLines/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right" w:pos="9638"/>
        </w:tabs>
        <w:spacing w:before="120"/>
        <w:ind w:left="992" w:hanging="992"/>
      </w:pPr>
      <w:r w:rsidRPr="003B010B">
        <w:sym w:font="Wingdings" w:char="F0A8"/>
      </w:r>
      <w:r w:rsidRPr="003B010B">
        <w:t xml:space="preserve"> differenti dalle condizioni di servizio normali per quanto riguarda: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4536"/>
          <w:tab w:val="left" w:pos="7371"/>
          <w:tab w:val="left" w:pos="9072"/>
          <w:tab w:val="right" w:pos="9638"/>
        </w:tabs>
        <w:spacing w:before="60"/>
        <w:ind w:left="2552" w:hanging="284"/>
      </w:pPr>
      <w:r w:rsidRPr="003B010B">
        <w:sym w:font="Wingdings" w:char="F0A8"/>
      </w:r>
      <w:r w:rsidRPr="003B010B">
        <w:t xml:space="preserve"> temperatura:</w:t>
      </w:r>
      <w:r w:rsidRPr="003B010B">
        <w:tab/>
      </w:r>
      <w:r w:rsidRPr="003B010B">
        <w:tab/>
        <w:t xml:space="preserve"> </w:t>
      </w:r>
      <w:r w:rsidR="001753C0" w:rsidRPr="003B010B">
        <w:rPr>
          <w:u w:val="dotted"/>
        </w:rPr>
        <w:tab/>
      </w:r>
      <w:r w:rsidRPr="003B010B">
        <w:t xml:space="preserve">  °C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4536"/>
          <w:tab w:val="left" w:pos="7371"/>
          <w:tab w:val="left" w:pos="9072"/>
          <w:tab w:val="right" w:pos="9638"/>
        </w:tabs>
        <w:spacing w:before="60"/>
        <w:ind w:left="2552" w:hanging="284"/>
      </w:pPr>
      <w:r w:rsidRPr="003B010B">
        <w:sym w:font="Wingdings" w:char="F0A8"/>
      </w:r>
      <w:r w:rsidRPr="003B010B">
        <w:t xml:space="preserve"> umidità:</w:t>
      </w:r>
      <w:r w:rsidRPr="003B010B">
        <w:tab/>
      </w:r>
      <w:r w:rsidRPr="003B010B">
        <w:tab/>
      </w:r>
      <w:r w:rsidR="001753C0" w:rsidRPr="003B010B">
        <w:rPr>
          <w:u w:val="dotted"/>
        </w:rPr>
        <w:tab/>
      </w:r>
      <w:r w:rsidRPr="003B010B">
        <w:t xml:space="preserve">   %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4536"/>
          <w:tab w:val="left" w:pos="7371"/>
          <w:tab w:val="left" w:pos="9072"/>
          <w:tab w:val="right" w:pos="9638"/>
        </w:tabs>
        <w:spacing w:before="60"/>
        <w:ind w:left="2552" w:hanging="284"/>
      </w:pPr>
      <w:r w:rsidRPr="003B010B">
        <w:sym w:font="Wingdings" w:char="F0A8"/>
      </w:r>
      <w:r w:rsidRPr="003B010B">
        <w:t xml:space="preserve"> altitudine</w:t>
      </w:r>
      <w:r w:rsidRPr="003B010B">
        <w:tab/>
      </w:r>
      <w:r w:rsidRPr="003B010B">
        <w:tab/>
      </w:r>
      <w:r w:rsidR="001753C0" w:rsidRPr="003B010B">
        <w:rPr>
          <w:u w:val="dotted"/>
        </w:rPr>
        <w:tab/>
      </w:r>
      <w:r w:rsidRPr="003B010B">
        <w:t xml:space="preserve">   m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4536"/>
          <w:tab w:val="left" w:pos="7371"/>
          <w:tab w:val="right" w:pos="9638"/>
        </w:tabs>
        <w:spacing w:before="60"/>
        <w:ind w:left="2552" w:hanging="284"/>
      </w:pPr>
      <w:r w:rsidRPr="003B010B">
        <w:lastRenderedPageBreak/>
        <w:sym w:font="Wingdings" w:char="F0A8"/>
      </w:r>
      <w:r w:rsidRPr="003B010B">
        <w:t xml:space="preserve"> variazioni di temperatura e di pressione dell'aria rapide;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4536"/>
          <w:tab w:val="left" w:pos="7371"/>
          <w:tab w:val="right" w:pos="9638"/>
        </w:tabs>
        <w:spacing w:before="60"/>
        <w:ind w:left="2552" w:hanging="284"/>
      </w:pPr>
      <w:r w:rsidRPr="003B010B">
        <w:sym w:font="Wingdings" w:char="F0A8"/>
      </w:r>
      <w:r w:rsidRPr="003B010B">
        <w:t xml:space="preserve"> esposizione a temperature elevate, per irraggiamento solare o da forni;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4536"/>
          <w:tab w:val="left" w:pos="7371"/>
          <w:tab w:val="right" w:pos="9638"/>
        </w:tabs>
        <w:spacing w:before="60"/>
        <w:ind w:left="2552" w:hanging="284"/>
      </w:pPr>
      <w:r w:rsidRPr="003B010B">
        <w:sym w:font="Wingdings" w:char="F0A8"/>
      </w:r>
      <w:r w:rsidRPr="003B010B">
        <w:t xml:space="preserve"> inquinamento dell'aria dovuta a polvere, fumi, particelle corrosive o radioattive, vapori, sali;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4536"/>
          <w:tab w:val="left" w:pos="7371"/>
          <w:tab w:val="right" w:pos="9638"/>
        </w:tabs>
        <w:spacing w:before="60"/>
        <w:ind w:left="2552" w:hanging="284"/>
      </w:pPr>
      <w:r w:rsidRPr="003B010B">
        <w:sym w:font="Wingdings" w:char="F0A8"/>
      </w:r>
      <w:r w:rsidRPr="003B010B">
        <w:t xml:space="preserve"> attacchi da muffe o da piccoli animali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4536"/>
          <w:tab w:val="left" w:pos="7371"/>
          <w:tab w:val="right" w:pos="9638"/>
        </w:tabs>
        <w:spacing w:before="60"/>
        <w:ind w:left="2552" w:hanging="284"/>
      </w:pPr>
      <w:r w:rsidRPr="003B010B">
        <w:sym w:font="Wingdings" w:char="F0A8"/>
      </w:r>
      <w:r w:rsidRPr="003B010B">
        <w:t xml:space="preserve"> installazione in luoghi dove esiste pericolo di esplosioni o incendi;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4536"/>
          <w:tab w:val="left" w:pos="7371"/>
          <w:tab w:val="right" w:pos="9638"/>
        </w:tabs>
        <w:spacing w:before="60"/>
        <w:ind w:left="2552" w:hanging="284"/>
      </w:pPr>
      <w:r w:rsidRPr="003B010B">
        <w:sym w:font="Wingdings" w:char="F0A8"/>
      </w:r>
      <w:r w:rsidRPr="003B010B">
        <w:t xml:space="preserve"> installazioni incorporate in macchinari o incassati a muro.</w:t>
      </w:r>
    </w:p>
    <w:p w:rsidR="00CF5087" w:rsidRPr="003B010B" w:rsidRDefault="00112B85" w:rsidP="00CE0D66">
      <w:pPr>
        <w:spacing w:before="120"/>
      </w:pPr>
      <w:r w:rsidRPr="003B010B">
        <w:t>Le apparecchiature elettriche installate dovranno essere in grado di funzionare correttamente anche con variazioni di tensione e frequenza entro i seguenti limiti:</w:t>
      </w:r>
    </w:p>
    <w:p w:rsidR="00112B85" w:rsidRPr="003B010B" w:rsidRDefault="00112B85" w:rsidP="00CE0D66">
      <w:pPr>
        <w:tabs>
          <w:tab w:val="left" w:pos="426"/>
          <w:tab w:val="left" w:pos="993"/>
          <w:tab w:val="left" w:pos="1418"/>
          <w:tab w:val="left" w:pos="2552"/>
          <w:tab w:val="left" w:pos="4536"/>
          <w:tab w:val="left" w:pos="7371"/>
          <w:tab w:val="left" w:pos="9072"/>
          <w:tab w:val="right" w:pos="9638"/>
        </w:tabs>
        <w:spacing w:before="60"/>
        <w:ind w:left="2552" w:hanging="284"/>
      </w:pPr>
      <w:r w:rsidRPr="003B010B">
        <w:t xml:space="preserve">tensione: </w:t>
      </w:r>
      <w:r w:rsidRPr="003B010B">
        <w:tab/>
      </w:r>
      <w:r w:rsidRPr="003B010B">
        <w:sym w:font="Wingdings" w:char="F0A8"/>
      </w:r>
      <w:r w:rsidRPr="003B010B">
        <w:t xml:space="preserve"> secondo normativa</w:t>
      </w:r>
      <w:r w:rsidRPr="003B010B">
        <w:tab/>
      </w:r>
      <w:r w:rsidRPr="003B010B">
        <w:sym w:font="Wingdings" w:char="F0A8"/>
      </w:r>
      <w:r w:rsidRPr="003B010B">
        <w:t xml:space="preserve"> ±</w:t>
      </w:r>
      <w:r w:rsidR="001753C0" w:rsidRPr="003B010B">
        <w:t xml:space="preserve"> </w:t>
      </w:r>
      <w:r w:rsidR="001753C0" w:rsidRPr="003B010B">
        <w:rPr>
          <w:u w:val="dotted"/>
        </w:rPr>
        <w:tab/>
      </w:r>
      <w:r w:rsidRPr="003B010B">
        <w:t xml:space="preserve">   %</w:t>
      </w:r>
    </w:p>
    <w:p w:rsidR="00112B85" w:rsidRPr="003B010B" w:rsidRDefault="00112B85" w:rsidP="00CE0D66">
      <w:pPr>
        <w:tabs>
          <w:tab w:val="left" w:pos="426"/>
          <w:tab w:val="left" w:pos="993"/>
          <w:tab w:val="left" w:pos="1418"/>
          <w:tab w:val="left" w:pos="2552"/>
          <w:tab w:val="left" w:pos="4536"/>
          <w:tab w:val="left" w:pos="7371"/>
          <w:tab w:val="left" w:pos="9072"/>
          <w:tab w:val="right" w:pos="9638"/>
        </w:tabs>
        <w:ind w:left="2552" w:hanging="284"/>
      </w:pPr>
      <w:r w:rsidRPr="003B010B">
        <w:t xml:space="preserve">frequenza: </w:t>
      </w:r>
      <w:r w:rsidRPr="003B010B">
        <w:tab/>
      </w:r>
      <w:r w:rsidRPr="003B010B">
        <w:sym w:font="Wingdings" w:char="F0A8"/>
      </w:r>
      <w:r w:rsidRPr="003B010B">
        <w:t xml:space="preserve"> secondo normativa</w:t>
      </w:r>
      <w:r w:rsidRPr="003B010B">
        <w:tab/>
      </w:r>
      <w:r w:rsidRPr="003B010B">
        <w:sym w:font="Wingdings" w:char="F0A8"/>
      </w:r>
      <w:r w:rsidRPr="003B010B">
        <w:t xml:space="preserve"> ±</w:t>
      </w:r>
      <w:r w:rsidR="001753C0" w:rsidRPr="003B010B">
        <w:t xml:space="preserve"> </w:t>
      </w:r>
      <w:r w:rsidR="001753C0" w:rsidRPr="003B010B">
        <w:rPr>
          <w:u w:val="dotted"/>
        </w:rPr>
        <w:tab/>
      </w:r>
      <w:r w:rsidRPr="003B010B">
        <w:t xml:space="preserve">   %</w:t>
      </w:r>
    </w:p>
    <w:p w:rsidR="00CF5087" w:rsidRDefault="00CF5087" w:rsidP="00CE0D66">
      <w:pPr>
        <w:pStyle w:val="Titolo2"/>
      </w:pPr>
      <w:r>
        <w:t>Ambiente d’installazione</w:t>
      </w:r>
    </w:p>
    <w:p w:rsidR="00CF5087" w:rsidRPr="003B010B" w:rsidRDefault="00376A65" w:rsidP="00EB71C0">
      <w:pPr>
        <w:tabs>
          <w:tab w:val="left" w:pos="426"/>
          <w:tab w:val="left" w:pos="993"/>
          <w:tab w:val="left" w:pos="1418"/>
          <w:tab w:val="left" w:pos="2835"/>
          <w:tab w:val="left" w:pos="3990"/>
          <w:tab w:val="left" w:pos="5358"/>
          <w:tab w:val="right" w:pos="9638"/>
        </w:tabs>
        <w:spacing w:before="60"/>
      </w:pPr>
      <w:r>
        <w:sym w:font="Wingdings" w:char="F0FE"/>
      </w:r>
      <w:r w:rsidR="00CF5087" w:rsidRPr="003B010B">
        <w:t xml:space="preserve"> all'interno</w:t>
      </w:r>
      <w:r w:rsidR="00EB71C0">
        <w:tab/>
      </w:r>
      <w:r w:rsidR="00EB71C0">
        <w:tab/>
      </w:r>
      <w:r w:rsidRPr="003B010B">
        <w:sym w:font="Wingdings" w:char="F0A8"/>
      </w:r>
      <w:r w:rsidR="00EB71C0" w:rsidRPr="003B010B">
        <w:t xml:space="preserve"> all'esterno</w:t>
      </w:r>
      <w:r w:rsidR="00EB71C0">
        <w:tab/>
      </w:r>
      <w:r w:rsidR="00EB71C0">
        <w:tab/>
      </w:r>
      <w:r w:rsidR="00EB71C0" w:rsidRPr="003B010B">
        <w:sym w:font="Wingdings" w:char="F0A8"/>
      </w:r>
      <w:r w:rsidR="00EB71C0" w:rsidRPr="003B010B">
        <w:t xml:space="preserve"> all'esterno sotto tettoia</w:t>
      </w:r>
    </w:p>
    <w:p w:rsidR="00CF5087" w:rsidRDefault="00CF5087" w:rsidP="00CE0D66">
      <w:pPr>
        <w:pStyle w:val="Titolo2"/>
      </w:pPr>
      <w:r>
        <w:t>Dimensioni e pesi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left" w:pos="9072"/>
          <w:tab w:val="right" w:pos="9638"/>
        </w:tabs>
        <w:spacing w:before="60"/>
        <w:ind w:left="426" w:hanging="426"/>
      </w:pPr>
      <w:r w:rsidRPr="003B010B">
        <w:t>Peso:</w:t>
      </w:r>
      <w:r w:rsidRPr="003B010B">
        <w:tab/>
      </w:r>
      <w:r w:rsidRPr="003B010B">
        <w:tab/>
      </w:r>
      <w:r w:rsidRPr="003B010B">
        <w:tab/>
      </w:r>
      <w:r w:rsidRPr="003B010B">
        <w:tab/>
        <w:t xml:space="preserve"> </w:t>
      </w:r>
      <w:r w:rsidR="007A3BB1" w:rsidRPr="003B010B">
        <w:t xml:space="preserve">  </w:t>
      </w:r>
      <w:r w:rsidRPr="003B010B">
        <w:t xml:space="preserve">  </w:t>
      </w:r>
      <w:r w:rsidR="00561AF1" w:rsidRPr="003B010B">
        <w:tab/>
      </w:r>
      <w:r w:rsidR="00561AF1" w:rsidRPr="003B010B">
        <w:rPr>
          <w:u w:val="dotted"/>
        </w:rPr>
        <w:tab/>
      </w:r>
      <w:r w:rsidR="00561AF1" w:rsidRPr="003B010B">
        <w:t xml:space="preserve"> kg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left" w:pos="9072"/>
          <w:tab w:val="right" w:pos="9638"/>
        </w:tabs>
        <w:spacing w:before="60"/>
        <w:ind w:left="426" w:hanging="426"/>
      </w:pPr>
      <w:r w:rsidRPr="003B010B">
        <w:t>Sviluppo frontale:</w:t>
      </w:r>
      <w:r w:rsidRPr="003B010B">
        <w:tab/>
      </w:r>
      <w:r w:rsidRPr="003B010B">
        <w:tab/>
      </w:r>
      <w:r w:rsidRPr="003B010B">
        <w:tab/>
      </w:r>
      <w:r w:rsidR="00444812">
        <w:rPr>
          <w:u w:val="dotted"/>
        </w:rPr>
        <w:t xml:space="preserve">                      </w:t>
      </w:r>
      <w:r w:rsidR="00667AE6">
        <w:rPr>
          <w:u w:val="dotted"/>
        </w:rPr>
        <w:t xml:space="preserve">   600</w:t>
      </w:r>
      <w:r w:rsidR="00444812">
        <w:rPr>
          <w:u w:val="dotted"/>
        </w:rPr>
        <w:t xml:space="preserve">   </w:t>
      </w:r>
      <w:r w:rsidR="00561AF1" w:rsidRPr="003B010B">
        <w:t xml:space="preserve"> </w:t>
      </w:r>
      <w:r w:rsidRPr="003B010B">
        <w:t>mm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left" w:pos="9072"/>
          <w:tab w:val="right" w:pos="9638"/>
        </w:tabs>
        <w:spacing w:before="60"/>
        <w:ind w:left="426" w:hanging="426"/>
      </w:pPr>
      <w:r w:rsidRPr="003B010B">
        <w:t>Profondità:</w:t>
      </w:r>
      <w:r w:rsidRPr="003B010B">
        <w:tab/>
      </w:r>
      <w:r w:rsidRPr="003B010B">
        <w:tab/>
      </w:r>
      <w:r w:rsidRPr="003B010B">
        <w:tab/>
      </w:r>
      <w:r w:rsidRPr="003B010B">
        <w:tab/>
      </w:r>
      <w:r w:rsidR="00012376">
        <w:tab/>
      </w:r>
      <w:r w:rsidR="00444812">
        <w:rPr>
          <w:u w:val="dotted"/>
        </w:rPr>
        <w:t xml:space="preserve">                     </w:t>
      </w:r>
      <w:r w:rsidR="00667AE6">
        <w:rPr>
          <w:u w:val="dotted"/>
        </w:rPr>
        <w:t xml:space="preserve"> ≥ 240</w:t>
      </w:r>
      <w:r w:rsidR="00444812">
        <w:rPr>
          <w:u w:val="dotted"/>
        </w:rPr>
        <w:t xml:space="preserve">   </w:t>
      </w:r>
      <w:r w:rsidR="00561AF1" w:rsidRPr="003B010B">
        <w:t xml:space="preserve"> </w:t>
      </w:r>
      <w:r w:rsidRPr="003B010B">
        <w:t>mm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left" w:pos="9072"/>
          <w:tab w:val="right" w:pos="9638"/>
        </w:tabs>
        <w:spacing w:before="60"/>
        <w:ind w:left="426" w:hanging="426"/>
      </w:pPr>
      <w:r w:rsidRPr="003B010B">
        <w:t>Altezza</w:t>
      </w:r>
      <w:r w:rsidR="00561AF1" w:rsidRPr="003B010B">
        <w:t xml:space="preserve"> (≤ </w:t>
      </w:r>
      <w:smartTag w:uri="urn:schemas-microsoft-com:office:smarttags" w:element="metricconverter">
        <w:smartTagPr>
          <w:attr w:name="ProductID" w:val="2300 mm"/>
        </w:smartTagPr>
        <w:r w:rsidR="00561AF1" w:rsidRPr="003B010B">
          <w:t>2300 mm</w:t>
        </w:r>
      </w:smartTag>
      <w:r w:rsidR="00561AF1" w:rsidRPr="003B010B">
        <w:t>):</w:t>
      </w:r>
      <w:r w:rsidRPr="003B010B">
        <w:tab/>
      </w:r>
      <w:r w:rsidRPr="003B010B">
        <w:tab/>
      </w:r>
      <w:r w:rsidR="007A3BB1" w:rsidRPr="003B010B">
        <w:t xml:space="preserve">  </w:t>
      </w:r>
      <w:r w:rsidR="00561AF1" w:rsidRPr="003B010B">
        <w:tab/>
      </w:r>
      <w:r w:rsidR="00271F29">
        <w:rPr>
          <w:u w:val="dotted"/>
        </w:rPr>
        <w:t xml:space="preserve">                     </w:t>
      </w:r>
      <w:r w:rsidR="00CD6575">
        <w:rPr>
          <w:u w:val="dotted"/>
        </w:rPr>
        <w:t xml:space="preserve">       </w:t>
      </w:r>
      <w:r w:rsidR="00271F29">
        <w:rPr>
          <w:u w:val="dotted"/>
        </w:rPr>
        <w:t xml:space="preserve">   </w:t>
      </w:r>
      <w:r w:rsidR="00444812">
        <w:rPr>
          <w:u w:val="dotted"/>
        </w:rPr>
        <w:t xml:space="preserve">   </w:t>
      </w:r>
      <w:r w:rsidR="00667AE6" w:rsidRPr="003B010B">
        <w:t xml:space="preserve"> mm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7371"/>
          <w:tab w:val="left" w:pos="9072"/>
          <w:tab w:val="right" w:pos="9638"/>
        </w:tabs>
        <w:spacing w:before="60"/>
        <w:ind w:left="426" w:hanging="426"/>
      </w:pPr>
      <w:r w:rsidRPr="003B010B">
        <w:t>Sporgenza massima degli sportelli aperti e/o delle apparecchiature estratte: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111"/>
          <w:tab w:val="left" w:pos="6237"/>
          <w:tab w:val="left" w:pos="7371"/>
          <w:tab w:val="left" w:pos="9072"/>
          <w:tab w:val="right" w:pos="9638"/>
        </w:tabs>
        <w:spacing w:before="60"/>
        <w:ind w:left="1701"/>
      </w:pPr>
      <w:r w:rsidRPr="003B010B">
        <w:t>dal fronte</w:t>
      </w:r>
      <w:r w:rsidRPr="003B010B">
        <w:tab/>
      </w:r>
      <w:r w:rsidR="00561AF1" w:rsidRPr="003B010B">
        <w:rPr>
          <w:u w:val="dotted"/>
        </w:rPr>
        <w:tab/>
        <w:t xml:space="preserve"> </w:t>
      </w:r>
      <w:r w:rsidRPr="003B010B">
        <w:t xml:space="preserve"> mm</w:t>
      </w:r>
      <w:r w:rsidR="00561AF1" w:rsidRPr="003B010B">
        <w:tab/>
      </w:r>
      <w:r w:rsidRPr="003B010B">
        <w:t>dal retro</w:t>
      </w:r>
      <w:r w:rsidRPr="003B010B">
        <w:tab/>
      </w:r>
      <w:r w:rsidR="00561AF1" w:rsidRPr="003B010B">
        <w:rPr>
          <w:u w:val="dotted"/>
        </w:rPr>
        <w:tab/>
      </w:r>
      <w:r w:rsidR="00561AF1" w:rsidRPr="003B010B">
        <w:t xml:space="preserve"> </w:t>
      </w:r>
      <w:r w:rsidRPr="003B010B">
        <w:t>mm</w:t>
      </w:r>
    </w:p>
    <w:p w:rsidR="00CF5087" w:rsidRDefault="00CF5087" w:rsidP="00CE0D66">
      <w:pPr>
        <w:pStyle w:val="Titolo2"/>
      </w:pPr>
      <w:r>
        <w:t>Accessibilità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3876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t>Apparecchiature di potenza:</w:t>
      </w:r>
      <w:r w:rsidR="00561AF1" w:rsidRPr="003B010B">
        <w:tab/>
      </w:r>
      <w:r w:rsidR="00012376">
        <w:tab/>
      </w:r>
      <w:r w:rsidR="00561AF1" w:rsidRPr="003B010B">
        <w:sym w:font="Wingdings" w:char="F0FE"/>
      </w:r>
      <w:r w:rsidRPr="003B010B">
        <w:t xml:space="preserve"> diretta dal</w:t>
      </w:r>
      <w:r w:rsidR="00561AF1" w:rsidRPr="003B010B">
        <w:t xml:space="preserve"> </w:t>
      </w:r>
      <w:r w:rsidRPr="003B010B">
        <w:t>pannello frontale</w:t>
      </w:r>
      <w:r w:rsidRPr="003B010B">
        <w:tab/>
      </w:r>
      <w:r w:rsidR="00667AE6" w:rsidRPr="003B010B">
        <w:sym w:font="Wingdings" w:char="F0FE"/>
      </w:r>
      <w:r w:rsidRPr="003B010B">
        <w:t> dal fronte</w:t>
      </w:r>
      <w:r w:rsidRPr="003B010B">
        <w:tab/>
      </w:r>
      <w:r w:rsidRPr="003B010B">
        <w:sym w:font="Wingdings" w:char="F0A8"/>
      </w:r>
      <w:r w:rsidRPr="003B010B">
        <w:t> dal retro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3876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t>Collegamenti di potenza:</w:t>
      </w:r>
      <w:r w:rsidRPr="003B010B">
        <w:tab/>
      </w:r>
      <w:r w:rsidRPr="003B010B">
        <w:tab/>
      </w:r>
      <w:r w:rsidR="00012376">
        <w:tab/>
      </w:r>
      <w:r w:rsidR="00561AF1" w:rsidRPr="003B010B">
        <w:tab/>
      </w:r>
      <w:r w:rsidR="00561AF1" w:rsidRPr="003B010B">
        <w:sym w:font="Wingdings" w:char="F0FE"/>
      </w:r>
      <w:r w:rsidRPr="003B010B">
        <w:t> </w:t>
      </w:r>
      <w:r w:rsidR="00561AF1" w:rsidRPr="003B010B">
        <w:t>dal f</w:t>
      </w:r>
      <w:r w:rsidRPr="003B010B">
        <w:t>ronte</w:t>
      </w:r>
      <w:r w:rsidRPr="003B010B">
        <w:tab/>
      </w:r>
      <w:r w:rsidRPr="003B010B">
        <w:sym w:font="Wingdings" w:char="F0A8"/>
      </w:r>
      <w:r w:rsidRPr="003B010B">
        <w:t> dal retro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3876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t>Collegamenti ausiliari:</w:t>
      </w:r>
      <w:r w:rsidRPr="003B010B">
        <w:tab/>
      </w:r>
      <w:r w:rsidRPr="003B010B">
        <w:tab/>
      </w:r>
      <w:r w:rsidR="00561AF1" w:rsidRPr="003B010B">
        <w:tab/>
      </w:r>
      <w:r w:rsidR="00012376">
        <w:tab/>
      </w:r>
      <w:r w:rsidR="008A7DF4" w:rsidRPr="003B010B">
        <w:sym w:font="Wingdings" w:char="F0A8"/>
      </w:r>
      <w:r w:rsidRPr="003B010B">
        <w:t> </w:t>
      </w:r>
      <w:r w:rsidR="00561AF1" w:rsidRPr="003B010B">
        <w:t xml:space="preserve">dal </w:t>
      </w:r>
      <w:r w:rsidRPr="003B010B">
        <w:t>fronte</w:t>
      </w:r>
      <w:r w:rsidRPr="003B010B">
        <w:tab/>
      </w:r>
      <w:r w:rsidRPr="003B010B">
        <w:sym w:font="Wingdings" w:char="F0A8"/>
      </w:r>
      <w:r w:rsidRPr="003B010B">
        <w:t> dal retro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3876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t>Apparecchiature ausiliaria:</w:t>
      </w:r>
      <w:r w:rsidRPr="003B010B">
        <w:tab/>
      </w:r>
      <w:r w:rsidR="00012376">
        <w:tab/>
      </w:r>
      <w:r w:rsidR="008A7DF4" w:rsidRPr="003B010B">
        <w:sym w:font="Wingdings" w:char="F0A8"/>
      </w:r>
      <w:r w:rsidR="00444812">
        <w:t xml:space="preserve"> diretta dal </w:t>
      </w:r>
      <w:r w:rsidRPr="003B010B">
        <w:t>pannello frontale</w:t>
      </w:r>
      <w:r w:rsidRPr="003B010B">
        <w:tab/>
      </w:r>
      <w:r w:rsidR="008A7DF4" w:rsidRPr="003B010B">
        <w:sym w:font="Wingdings" w:char="F0A8"/>
      </w:r>
      <w:r w:rsidRPr="003B010B">
        <w:t> dal fronte</w:t>
      </w:r>
      <w:r w:rsidRPr="003B010B">
        <w:tab/>
      </w:r>
      <w:r w:rsidRPr="003B010B">
        <w:sym w:font="Wingdings" w:char="F0A8"/>
      </w:r>
      <w:r w:rsidRPr="003B010B">
        <w:t> dal retro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387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t>Ripristini termiche e protezioni, fusibili:</w:t>
      </w:r>
      <w:r w:rsidRPr="003B010B">
        <w:tab/>
      </w:r>
      <w:r w:rsidR="00667AE6" w:rsidRPr="003B010B">
        <w:sym w:font="Wingdings" w:char="F0A8"/>
      </w:r>
      <w:r w:rsidRPr="003B010B">
        <w:t xml:space="preserve"> diretta dal pannello frontale</w:t>
      </w:r>
      <w:r w:rsidRPr="003B010B">
        <w:tab/>
      </w:r>
      <w:r w:rsidR="00667AE6" w:rsidRPr="003B010B">
        <w:sym w:font="Wingdings" w:char="F0FE"/>
      </w:r>
      <w:r w:rsidRPr="003B010B">
        <w:t> dal fronte</w:t>
      </w:r>
      <w:r w:rsidRPr="003B010B">
        <w:tab/>
      </w:r>
      <w:r w:rsidRPr="003B010B">
        <w:sym w:font="Wingdings" w:char="F0A8"/>
      </w:r>
      <w:r w:rsidRPr="003B010B">
        <w:t> dal retro</w:t>
      </w:r>
    </w:p>
    <w:p w:rsidR="00CF5087" w:rsidRDefault="00CF5087" w:rsidP="00CE0D66">
      <w:pPr>
        <w:pStyle w:val="Titolo2"/>
      </w:pPr>
      <w:r>
        <w:t>Involucro</w:t>
      </w:r>
    </w:p>
    <w:p w:rsidR="00CF5087" w:rsidRPr="003B010B" w:rsidRDefault="00CF5087" w:rsidP="00CE0D66">
      <w:r w:rsidRPr="003B010B">
        <w:t>Dovrà assicurare il grado di chiusura sotto indicato senza che siano superate le sovrat</w:t>
      </w:r>
      <w:r w:rsidR="00271F29">
        <w:t>emperature indicate dalla Tab. 6</w:t>
      </w:r>
      <w:r w:rsidRPr="003B010B">
        <w:t xml:space="preserve"> annessa all'art. </w:t>
      </w:r>
      <w:r w:rsidR="00271F29">
        <w:t>9.3</w:t>
      </w:r>
      <w:r w:rsidRPr="003B010B">
        <w:t xml:space="preserve"> della Norma CEI </w:t>
      </w:r>
      <w:r w:rsidR="00271F29">
        <w:t>EN 61439-1.</w:t>
      </w:r>
    </w:p>
    <w:p w:rsidR="00CF5087" w:rsidRPr="003B010B" w:rsidRDefault="00F02489" w:rsidP="00CE0D66">
      <w:pPr>
        <w:keepNext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right" w:pos="9356"/>
        </w:tabs>
        <w:spacing w:before="120" w:after="60"/>
        <w:ind w:left="1134"/>
        <w:jc w:val="both"/>
      </w:pPr>
      <w:r w:rsidRPr="003B010B">
        <w:t xml:space="preserve">Su tutti i lati, </w:t>
      </w:r>
      <w:r w:rsidR="00CF5087" w:rsidRPr="003B010B">
        <w:t>con pannelli esterni</w:t>
      </w:r>
      <w:r w:rsidRPr="003B010B">
        <w:t xml:space="preserve"> del fronte quadro - se presenti - </w:t>
      </w:r>
      <w:r w:rsidR="00CF5087" w:rsidRPr="003B010B">
        <w:t>chiusi:</w:t>
      </w:r>
    </w:p>
    <w:p w:rsidR="00CF5087" w:rsidRPr="00F64BF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2552" w:hanging="284"/>
        <w:rPr>
          <w:lang w:val="en-US"/>
        </w:rPr>
      </w:pPr>
      <w:r w:rsidRPr="003B010B">
        <w:sym w:font="Wingdings" w:char="F0A8"/>
      </w:r>
      <w:r w:rsidRPr="00F64BFB">
        <w:rPr>
          <w:lang w:val="en-US"/>
        </w:rPr>
        <w:t xml:space="preserve"> IP </w:t>
      </w:r>
      <w:r w:rsidR="004B0F3E" w:rsidRPr="00F64BFB">
        <w:rPr>
          <w:lang w:val="en-US"/>
        </w:rPr>
        <w:t>3X</w:t>
      </w:r>
      <w:r w:rsidR="00EB71C0" w:rsidRPr="00F64BFB">
        <w:rPr>
          <w:lang w:val="en-US"/>
        </w:rPr>
        <w:t>D</w:t>
      </w:r>
      <w:r w:rsidRPr="00F64BFB">
        <w:rPr>
          <w:lang w:val="en-US"/>
        </w:rPr>
        <w:tab/>
      </w:r>
      <w:r w:rsidR="00CD6575" w:rsidRPr="003B010B">
        <w:sym w:font="Wingdings" w:char="F0FE"/>
      </w:r>
      <w:r w:rsidRPr="00F64BFB">
        <w:rPr>
          <w:lang w:val="en-US"/>
        </w:rPr>
        <w:t xml:space="preserve"> IP 41</w:t>
      </w:r>
      <w:r w:rsidRPr="00F64BFB">
        <w:rPr>
          <w:lang w:val="en-US"/>
        </w:rPr>
        <w:tab/>
      </w:r>
      <w:r w:rsidR="00B77015" w:rsidRPr="003B010B">
        <w:sym w:font="Wingdings" w:char="F0A8"/>
      </w:r>
      <w:r w:rsidRPr="00F64BFB">
        <w:rPr>
          <w:lang w:val="en-US"/>
        </w:rPr>
        <w:t xml:space="preserve"> IP 44</w:t>
      </w:r>
      <w:r w:rsidRPr="00F64BFB">
        <w:rPr>
          <w:lang w:val="en-US"/>
        </w:rPr>
        <w:tab/>
      </w:r>
      <w:r w:rsidR="00CD6575" w:rsidRPr="003B010B">
        <w:sym w:font="Wingdings" w:char="F0A8"/>
      </w:r>
      <w:r w:rsidRPr="00F64BFB">
        <w:rPr>
          <w:lang w:val="en-US"/>
        </w:rPr>
        <w:t> IP 55</w:t>
      </w:r>
    </w:p>
    <w:p w:rsidR="00CF5087" w:rsidRPr="003B010B" w:rsidRDefault="00F02489" w:rsidP="00CE0D66">
      <w:pPr>
        <w:keepNext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right" w:pos="9356"/>
        </w:tabs>
        <w:spacing w:before="120" w:after="60"/>
        <w:ind w:left="1134"/>
        <w:jc w:val="both"/>
      </w:pPr>
      <w:r w:rsidRPr="003B010B">
        <w:t xml:space="preserve">Fronte quadro, </w:t>
      </w:r>
      <w:r w:rsidR="00CF5087" w:rsidRPr="003B010B">
        <w:t xml:space="preserve">con pannelli esterni </w:t>
      </w:r>
      <w:r w:rsidRPr="003B010B">
        <w:t xml:space="preserve">- se presenti - </w:t>
      </w:r>
      <w:r w:rsidR="00CF5087" w:rsidRPr="003B010B">
        <w:t>aperti: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2552" w:hanging="284"/>
      </w:pPr>
      <w:r w:rsidRPr="003B010B">
        <w:sym w:font="Wingdings" w:char="F0A8"/>
      </w:r>
      <w:r w:rsidRPr="003B010B">
        <w:t xml:space="preserve"> IP </w:t>
      </w:r>
      <w:r w:rsidR="00EB71C0">
        <w:t>X</w:t>
      </w:r>
      <w:r w:rsidR="00EB71C0" w:rsidRPr="003B010B">
        <w:t>XB</w:t>
      </w:r>
      <w:r w:rsidRPr="003B010B">
        <w:tab/>
      </w:r>
      <w:r w:rsidR="00297FD0" w:rsidRPr="003B010B">
        <w:sym w:font="Wingdings" w:char="F0FE"/>
      </w:r>
      <w:r w:rsidRPr="003B010B">
        <w:t xml:space="preserve"> IP </w:t>
      </w:r>
      <w:r w:rsidR="00EB71C0">
        <w:t>X</w:t>
      </w:r>
      <w:r w:rsidR="00EB71C0" w:rsidRPr="003B010B">
        <w:t>XD</w:t>
      </w:r>
      <w:r w:rsidRPr="003B010B">
        <w:tab/>
      </w:r>
      <w:r w:rsidRPr="003B010B">
        <w:tab/>
      </w:r>
      <w:r w:rsidRPr="003B010B">
        <w:sym w:font="Wingdings" w:char="F0A8"/>
      </w:r>
      <w:r w:rsidRPr="003B010B">
        <w:t> </w:t>
      </w:r>
      <w:r w:rsidR="00297FD0" w:rsidRPr="003B010B">
        <w:rPr>
          <w:u w:val="dotted"/>
        </w:rPr>
        <w:tab/>
      </w:r>
      <w:r w:rsidRPr="003B010B">
        <w:tab/>
      </w:r>
    </w:p>
    <w:p w:rsidR="00CF5087" w:rsidRPr="003B010B" w:rsidRDefault="00286933" w:rsidP="00CE0D66">
      <w:pPr>
        <w:keepNext/>
        <w:keepLines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right" w:pos="9356"/>
        </w:tabs>
        <w:spacing w:before="120" w:after="60"/>
        <w:ind w:left="1134"/>
        <w:jc w:val="both"/>
      </w:pPr>
      <w:r w:rsidRPr="003B010B">
        <w:t>Interno</w:t>
      </w:r>
      <w:r w:rsidR="00CF5087" w:rsidRPr="003B010B">
        <w:t xml:space="preserve"> quadro:</w:t>
      </w:r>
    </w:p>
    <w:p w:rsidR="00CF5087" w:rsidRPr="003B010B" w:rsidRDefault="00297FD0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2552" w:hanging="284"/>
      </w:pPr>
      <w:r w:rsidRPr="003B010B">
        <w:sym w:font="Wingdings" w:char="F0FE"/>
      </w:r>
      <w:r w:rsidR="00612CCD" w:rsidRPr="003B010B">
        <w:t xml:space="preserve"> IP </w:t>
      </w:r>
      <w:r w:rsidR="00EB71C0">
        <w:t>X</w:t>
      </w:r>
      <w:r w:rsidR="00EB71C0" w:rsidRPr="003B010B">
        <w:t>XB</w:t>
      </w:r>
    </w:p>
    <w:p w:rsidR="00CF5087" w:rsidRPr="003B010B" w:rsidRDefault="009601E2" w:rsidP="00556DAB">
      <w:pPr>
        <w:keepNext/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5" w:hanging="425"/>
      </w:pPr>
      <w:r w:rsidRPr="003B010B">
        <w:sym w:font="Wingdings" w:char="F0FE"/>
      </w:r>
      <w:r w:rsidR="00CF5087" w:rsidRPr="003B010B">
        <w:t xml:space="preserve"> carpenteria in lamiera di acciaio spessore </w:t>
      </w:r>
      <w:r w:rsidR="00CF5087" w:rsidRPr="003B010B">
        <w:sym w:font="Symbol" w:char="F0B3"/>
      </w:r>
      <w:r w:rsidR="00CF5087" w:rsidRPr="003B010B">
        <w:t xml:space="preserve"> 2mm</w:t>
      </w:r>
    </w:p>
    <w:p w:rsidR="00CF5087" w:rsidRPr="003B010B" w:rsidRDefault="00BA41D9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sym w:font="Wingdings" w:char="F0A8"/>
      </w:r>
      <w:r w:rsidR="00D14151" w:rsidRPr="003B010B">
        <w:t> </w:t>
      </w:r>
      <w:r w:rsidR="00CF5087" w:rsidRPr="003B010B">
        <w:t>involucro in materiale isolante autoestinguente, privo di alogeni, a doppio isolamento.</w:t>
      </w:r>
    </w:p>
    <w:p w:rsidR="00CF5087" w:rsidRDefault="00CF5087" w:rsidP="00CE0D66"/>
    <w:p w:rsidR="00CF5087" w:rsidRPr="003B010B" w:rsidRDefault="00CF5087" w:rsidP="00556DAB">
      <w:pPr>
        <w:keepNext/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t>Chiusura a chiave dei pannelli:</w:t>
      </w:r>
    </w:p>
    <w:p w:rsidR="00CF5087" w:rsidRPr="003B010B" w:rsidRDefault="00CF5087" w:rsidP="00556DAB">
      <w:pPr>
        <w:keepNext/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3686" w:hanging="284"/>
      </w:pPr>
      <w:r w:rsidRPr="003B010B">
        <w:sym w:font="Wingdings" w:char="F0A8"/>
      </w:r>
      <w:r w:rsidRPr="003B010B">
        <w:t xml:space="preserve"> piastre di chiusura interne</w:t>
      </w:r>
    </w:p>
    <w:p w:rsidR="00CF5087" w:rsidRPr="003B010B" w:rsidRDefault="0002304F" w:rsidP="00556DAB">
      <w:pPr>
        <w:keepNext/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3686" w:hanging="284"/>
      </w:pPr>
      <w:r w:rsidRPr="003B010B">
        <w:sym w:font="Wingdings" w:char="F0FE"/>
      </w:r>
      <w:r w:rsidR="00CF5087" w:rsidRPr="003B010B">
        <w:t xml:space="preserve"> port</w:t>
      </w:r>
      <w:r w:rsidR="00F02489" w:rsidRPr="003B010B">
        <w:t>e e pannelli esterni</w:t>
      </w:r>
      <w:r w:rsidR="00CF5087" w:rsidRPr="003B010B">
        <w:t xml:space="preserve"> 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3686" w:hanging="284"/>
      </w:pPr>
      <w:r w:rsidRPr="003B010B">
        <w:sym w:font="Wingdings" w:char="F0A8"/>
      </w:r>
      <w:r w:rsidRPr="003B010B">
        <w:t> </w:t>
      </w:r>
      <w:r w:rsidR="00D14151" w:rsidRPr="003B010B">
        <w:rPr>
          <w:u w:val="dotted"/>
        </w:rPr>
        <w:tab/>
      </w:r>
      <w:r w:rsidR="00D14151" w:rsidRPr="003B010B">
        <w:rPr>
          <w:u w:val="dotted"/>
        </w:rPr>
        <w:tab/>
      </w:r>
      <w:r w:rsidR="00D14151" w:rsidRPr="003B010B">
        <w:rPr>
          <w:u w:val="dotted"/>
        </w:rPr>
        <w:tab/>
      </w:r>
      <w:r w:rsidR="00D14151" w:rsidRPr="003B010B">
        <w:t> </w:t>
      </w:r>
      <w:r w:rsidRPr="003B010B">
        <w:tab/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t>Chiusura tramite attrezzo specifico dei pannelli:</w:t>
      </w:r>
    </w:p>
    <w:p w:rsidR="00CF5087" w:rsidRPr="003B010B" w:rsidRDefault="00BA41D9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spacing w:before="60"/>
        <w:ind w:left="3686" w:hanging="284"/>
      </w:pPr>
      <w:r w:rsidRPr="003B010B">
        <w:lastRenderedPageBreak/>
        <w:sym w:font="Wingdings" w:char="F0A8"/>
      </w:r>
      <w:r w:rsidR="00CF5087" w:rsidRPr="003B010B">
        <w:t xml:space="preserve"> piastre di chiusura interne</w:t>
      </w:r>
    </w:p>
    <w:p w:rsidR="00CF5087" w:rsidRPr="003B010B" w:rsidRDefault="005B135D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3686" w:hanging="284"/>
      </w:pPr>
      <w:r w:rsidRPr="003B010B">
        <w:sym w:font="Wingdings" w:char="F0A8"/>
      </w:r>
      <w:r w:rsidR="00D14151" w:rsidRPr="003B010B">
        <w:t xml:space="preserve"> </w:t>
      </w:r>
      <w:r w:rsidR="00F02489" w:rsidRPr="003B010B">
        <w:t xml:space="preserve">porte e pannelli esterni </w:t>
      </w:r>
    </w:p>
    <w:p w:rsidR="00CF5087" w:rsidRPr="003B010B" w:rsidRDefault="005B135D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3686" w:hanging="284"/>
      </w:pPr>
      <w:r w:rsidRPr="003B010B">
        <w:sym w:font="Wingdings" w:char="F0A8"/>
      </w:r>
      <w:r w:rsidR="00CF5087" w:rsidRPr="003B010B">
        <w:t xml:space="preserve"> p</w:t>
      </w:r>
      <w:r w:rsidR="00F02489" w:rsidRPr="003B010B">
        <w:t>annelli</w:t>
      </w:r>
      <w:r w:rsidR="00CF5087" w:rsidRPr="003B010B">
        <w:t xml:space="preserve"> laterali  </w:t>
      </w:r>
    </w:p>
    <w:p w:rsidR="00CF5087" w:rsidRPr="003B010B" w:rsidRDefault="005B135D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3686" w:hanging="284"/>
      </w:pPr>
      <w:r w:rsidRPr="003B010B">
        <w:sym w:font="Wingdings" w:char="F0A8"/>
      </w:r>
      <w:r w:rsidR="00CF5087" w:rsidRPr="003B010B">
        <w:t xml:space="preserve"> p</w:t>
      </w:r>
      <w:r w:rsidR="00F02489" w:rsidRPr="003B010B">
        <w:t>anelli</w:t>
      </w:r>
      <w:r w:rsidR="00CF5087" w:rsidRPr="003B010B">
        <w:t xml:space="preserve"> posteriori</w:t>
      </w:r>
    </w:p>
    <w:p w:rsidR="00D14151" w:rsidRPr="003B010B" w:rsidRDefault="00D14151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3686" w:hanging="284"/>
      </w:pPr>
      <w:r w:rsidRPr="003B010B">
        <w:sym w:font="Wingdings" w:char="F0A8"/>
      </w:r>
      <w:r w:rsidRPr="003B010B">
        <w:t> </w:t>
      </w:r>
      <w:r w:rsidRPr="003B010B">
        <w:rPr>
          <w:u w:val="dotted"/>
        </w:rPr>
        <w:tab/>
      </w:r>
      <w:r w:rsidRPr="003B010B">
        <w:rPr>
          <w:u w:val="dotted"/>
        </w:rPr>
        <w:tab/>
      </w:r>
      <w:r w:rsidRPr="003B010B">
        <w:rPr>
          <w:u w:val="dotted"/>
        </w:rPr>
        <w:tab/>
      </w:r>
      <w:r w:rsidRPr="003B010B">
        <w:t> </w:t>
      </w:r>
      <w:r w:rsidRPr="003B010B">
        <w:tab/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t>Blocco porta:</w:t>
      </w:r>
    </w:p>
    <w:p w:rsidR="00CF5087" w:rsidRPr="003B010B" w:rsidRDefault="009B5110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spacing w:before="60"/>
        <w:ind w:left="3686" w:hanging="284"/>
      </w:pPr>
      <w:r>
        <w:sym w:font="Wingdings" w:char="F0A8"/>
      </w:r>
      <w:r w:rsidR="00CF5087" w:rsidRPr="003B010B">
        <w:t xml:space="preserve"> sul generale del quadro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3686" w:hanging="284"/>
      </w:pPr>
      <w:r w:rsidRPr="003B010B">
        <w:sym w:font="Wingdings" w:char="F0A8"/>
      </w:r>
      <w:r w:rsidRPr="003B010B">
        <w:t xml:space="preserve"> su tutti i sezionatori/interruttori di alimenta</w:t>
      </w:r>
      <w:r w:rsidRPr="003B010B">
        <w:softHyphen/>
        <w:t xml:space="preserve">zione delle varie celle </w:t>
      </w:r>
    </w:p>
    <w:p w:rsidR="00D14151" w:rsidRPr="003B010B" w:rsidRDefault="00D14151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3686" w:hanging="284"/>
      </w:pPr>
      <w:r w:rsidRPr="003B010B">
        <w:sym w:font="Wingdings" w:char="F0A8"/>
      </w:r>
      <w:r w:rsidRPr="003B010B">
        <w:t> </w:t>
      </w:r>
      <w:r w:rsidRPr="003B010B">
        <w:rPr>
          <w:u w:val="dotted"/>
        </w:rPr>
        <w:tab/>
      </w:r>
      <w:r w:rsidRPr="003B010B">
        <w:rPr>
          <w:u w:val="dotted"/>
        </w:rPr>
        <w:tab/>
      </w:r>
      <w:r w:rsidRPr="003B010B">
        <w:rPr>
          <w:u w:val="dotted"/>
        </w:rPr>
        <w:tab/>
      </w:r>
      <w:r w:rsidRPr="003B010B">
        <w:t> </w:t>
      </w:r>
      <w:r w:rsidRPr="003B010B">
        <w:tab/>
      </w:r>
    </w:p>
    <w:p w:rsidR="008A1C80" w:rsidRPr="003B010B" w:rsidRDefault="008A1C80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t>Portelle frontali:</w:t>
      </w:r>
    </w:p>
    <w:p w:rsidR="008A1C80" w:rsidRPr="003B010B" w:rsidRDefault="00D14151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spacing w:before="60"/>
        <w:ind w:left="3686" w:hanging="284"/>
      </w:pPr>
      <w:r w:rsidRPr="003B010B">
        <w:sym w:font="Wingdings" w:char="F0FE"/>
      </w:r>
      <w:r w:rsidR="008A1C80" w:rsidRPr="003B010B">
        <w:t xml:space="preserve"> incernierate su un lato</w:t>
      </w:r>
    </w:p>
    <w:p w:rsidR="00D14151" w:rsidRPr="003B010B" w:rsidRDefault="00D14151" w:rsidP="00CE0D66">
      <w:pPr>
        <w:tabs>
          <w:tab w:val="left" w:pos="426"/>
          <w:tab w:val="left" w:pos="993"/>
          <w:tab w:val="left" w:pos="1418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ind w:left="3686" w:hanging="284"/>
      </w:pPr>
      <w:r w:rsidRPr="003B010B">
        <w:sym w:font="Wingdings" w:char="F0A8"/>
      </w:r>
      <w:r w:rsidRPr="003B010B">
        <w:t> </w:t>
      </w:r>
      <w:r w:rsidRPr="003B010B">
        <w:rPr>
          <w:u w:val="dotted"/>
        </w:rPr>
        <w:tab/>
      </w:r>
      <w:r w:rsidRPr="003B010B">
        <w:rPr>
          <w:u w:val="dotted"/>
        </w:rPr>
        <w:tab/>
      </w:r>
      <w:r w:rsidRPr="003B010B">
        <w:rPr>
          <w:u w:val="dotted"/>
        </w:rPr>
        <w:tab/>
      </w:r>
      <w:r w:rsidRPr="003B010B">
        <w:t> </w:t>
      </w:r>
      <w:r w:rsidRPr="003B010B">
        <w:tab/>
      </w:r>
    </w:p>
    <w:p w:rsidR="00151801" w:rsidRPr="00151801" w:rsidRDefault="00151801" w:rsidP="00CE0D66"/>
    <w:p w:rsidR="00CF5087" w:rsidRDefault="00CF5087" w:rsidP="00CE0D66">
      <w:pPr>
        <w:pStyle w:val="Titolo2"/>
      </w:pPr>
      <w:r>
        <w:t>Colore e finitura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t>Colore interno:</w:t>
      </w:r>
      <w:r w:rsidR="00D14151" w:rsidRPr="003B010B">
        <w:tab/>
      </w:r>
      <w:r w:rsidRPr="003B010B">
        <w:tab/>
      </w:r>
      <w:r w:rsidRPr="003B010B">
        <w:sym w:font="Wingdings" w:char="F0A8"/>
      </w:r>
      <w:r w:rsidRPr="003B010B">
        <w:t xml:space="preserve"> RAL 7030</w:t>
      </w:r>
      <w:r w:rsidRPr="003B010B">
        <w:tab/>
      </w:r>
      <w:r w:rsidR="00D14151" w:rsidRPr="003B010B">
        <w:sym w:font="Wingdings" w:char="F0FE"/>
      </w:r>
      <w:r w:rsidRPr="003B010B">
        <w:t xml:space="preserve"> Come da standard Cliente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t>Colore esterno:</w:t>
      </w:r>
      <w:r w:rsidRPr="003B010B">
        <w:tab/>
      </w:r>
      <w:r w:rsidR="00D14151" w:rsidRPr="003B010B">
        <w:tab/>
      </w:r>
      <w:r w:rsidRPr="003B010B">
        <w:sym w:font="Wingdings" w:char="F0A8"/>
      </w:r>
      <w:r w:rsidRPr="003B010B">
        <w:t xml:space="preserve"> RAL 7030</w:t>
      </w:r>
      <w:r w:rsidRPr="003B010B">
        <w:tab/>
      </w:r>
      <w:r w:rsidR="00D14151" w:rsidRPr="003B010B">
        <w:sym w:font="Wingdings" w:char="F0FE"/>
      </w:r>
      <w:r w:rsidRPr="003B010B">
        <w:t xml:space="preserve"> Come da standard Cliente</w:t>
      </w:r>
    </w:p>
    <w:p w:rsidR="00CF5087" w:rsidRDefault="00CF5087" w:rsidP="00CE0D66">
      <w:pPr>
        <w:pStyle w:val="Titolo2"/>
      </w:pPr>
      <w:r>
        <w:t>Protezione contro l'umidità atmosferica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sym w:font="Wingdings" w:char="F0A8"/>
      </w:r>
      <w:r w:rsidRPr="003B010B">
        <w:t xml:space="preserve"> con scaldiglie (una ogni colonna) inserite da termostato</w:t>
      </w:r>
    </w:p>
    <w:p w:rsidR="00CF5087" w:rsidRPr="003B010B" w:rsidRDefault="00D14151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26" w:hanging="426"/>
      </w:pPr>
      <w:r w:rsidRPr="003B010B">
        <w:sym w:font="Wingdings" w:char="F0FE"/>
      </w:r>
      <w:r w:rsidR="00CF5087" w:rsidRPr="003B010B">
        <w:t xml:space="preserve"> nessuna</w:t>
      </w:r>
    </w:p>
    <w:p w:rsidR="00CF5087" w:rsidRDefault="00CF5087" w:rsidP="00CE0D66">
      <w:pPr>
        <w:pStyle w:val="Titolo2"/>
      </w:pPr>
      <w:bookmarkStart w:id="1" w:name="OLE_LINK2"/>
      <w:r>
        <w:t>Caratteristiche elettriche di riferimento</w:t>
      </w:r>
    </w:p>
    <w:p w:rsidR="004932A8" w:rsidRPr="003B010B" w:rsidRDefault="004932A8" w:rsidP="00CE0D66">
      <w:pPr>
        <w:rPr>
          <w:i/>
        </w:rPr>
      </w:pPr>
      <w:r w:rsidRPr="003B010B">
        <w:rPr>
          <w:i/>
        </w:rPr>
        <w:t>Per quanto non specificato si rimanda agli schemi unifilari e funzionali del quadro; le indicazioni presenti sugli schemi unifilari sono prioritarie rispetto a</w:t>
      </w:r>
      <w:r w:rsidR="00BF1C2F" w:rsidRPr="003B010B">
        <w:rPr>
          <w:i/>
        </w:rPr>
        <w:t>i valori di seguito indicati che devono intendersi come minimi inderogabili</w:t>
      </w:r>
      <w:r w:rsidRPr="003B010B">
        <w:rPr>
          <w:i/>
        </w:rPr>
        <w:t>.</w:t>
      </w:r>
    </w:p>
    <w:p w:rsidR="00EB71C0" w:rsidRPr="003B010B" w:rsidRDefault="00EB71C0" w:rsidP="0078398F">
      <w:pPr>
        <w:tabs>
          <w:tab w:val="left" w:pos="-1843"/>
          <w:tab w:val="decimal" w:pos="2280"/>
          <w:tab w:val="decimal" w:pos="2793"/>
          <w:tab w:val="center" w:pos="3363"/>
          <w:tab w:val="left" w:pos="3705"/>
          <w:tab w:val="decimal" w:pos="8778"/>
          <w:tab w:val="center" w:pos="8892"/>
          <w:tab w:val="decimal" w:pos="9405"/>
          <w:tab w:val="right" w:pos="9638"/>
        </w:tabs>
        <w:spacing w:before="240"/>
      </w:pPr>
      <w:r w:rsidRPr="003B010B">
        <w:t>Tensione nominale:</w:t>
      </w:r>
      <w:r w:rsidRPr="003B010B">
        <w:tab/>
        <w:t>400</w:t>
      </w:r>
      <w:r w:rsidR="0081022A">
        <w:t xml:space="preserve"> </w:t>
      </w:r>
      <w:r w:rsidRPr="003B010B">
        <w:t>V</w:t>
      </w:r>
      <w:r w:rsidRPr="003B010B">
        <w:tab/>
      </w:r>
      <w:r w:rsidR="0081022A">
        <w:t>50 Hz</w:t>
      </w:r>
      <w:r w:rsidR="0078398F">
        <w:tab/>
        <w:t>-</w:t>
      </w:r>
      <w:r w:rsidR="0081022A">
        <w:tab/>
      </w:r>
      <w:r w:rsidR="0081022A" w:rsidRPr="003B010B">
        <w:t>Tensione di isolamento nominale</w:t>
      </w:r>
      <w:r w:rsidR="0081022A">
        <w:t xml:space="preserve"> / </w:t>
      </w:r>
      <w:r w:rsidR="0081022A" w:rsidRPr="003B010B">
        <w:t>di prova dielettrica:</w:t>
      </w:r>
      <w:r w:rsidRPr="003B010B">
        <w:tab/>
      </w:r>
      <w:r w:rsidR="0078398F">
        <w:t>100</w:t>
      </w:r>
      <w:r w:rsidRPr="003B010B">
        <w:t>0</w:t>
      </w:r>
      <w:r w:rsidR="0081022A">
        <w:tab/>
        <w:t>/</w:t>
      </w:r>
      <w:r w:rsidR="0081022A">
        <w:tab/>
        <w:t>2500</w:t>
      </w:r>
      <w:r w:rsidR="0081022A">
        <w:tab/>
        <w:t>V</w:t>
      </w:r>
      <w:r w:rsidR="0081022A">
        <w:tab/>
      </w:r>
    </w:p>
    <w:p w:rsidR="0081022A" w:rsidRPr="0081022A" w:rsidRDefault="0081022A" w:rsidP="0078398F">
      <w:pPr>
        <w:tabs>
          <w:tab w:val="left" w:pos="399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spacing w:before="60"/>
        <w:ind w:left="2552" w:hanging="2155"/>
      </w:pPr>
      <w:r w:rsidRPr="003B010B">
        <w:sym w:font="Wingdings" w:char="F0FE"/>
      </w:r>
      <w:r w:rsidRPr="0081022A">
        <w:t xml:space="preserve"> </w:t>
      </w:r>
      <w:r w:rsidRPr="003B010B">
        <w:t>Circuiti di potenza</w:t>
      </w:r>
      <w:r w:rsidRPr="0081022A">
        <w:t xml:space="preserve"> </w:t>
      </w:r>
      <w:r>
        <w:tab/>
      </w:r>
      <w:r w:rsidR="00A61BB9" w:rsidRPr="003B010B">
        <w:sym w:font="Wingdings" w:char="F0A8"/>
      </w:r>
      <w:r w:rsidR="00A61BB9" w:rsidRPr="0081022A">
        <w:t xml:space="preserve"> </w:t>
      </w:r>
      <w:r w:rsidR="00A61BB9" w:rsidRPr="003B010B">
        <w:t>Circuiti di comando e segnalazione</w:t>
      </w:r>
      <w:r w:rsidR="00A61BB9" w:rsidRPr="0081022A">
        <w:tab/>
      </w:r>
      <w:r w:rsidR="00A61BB9" w:rsidRPr="003B010B">
        <w:sym w:font="Wingdings" w:char="F0A8"/>
      </w:r>
      <w:r w:rsidR="00A61BB9" w:rsidRPr="0081022A">
        <w:t xml:space="preserve"> </w:t>
      </w:r>
      <w:r w:rsidR="00A61BB9" w:rsidRPr="003B010B">
        <w:t>Protezioni</w:t>
      </w:r>
    </w:p>
    <w:p w:rsidR="0081022A" w:rsidRPr="003B010B" w:rsidRDefault="0081022A" w:rsidP="0078398F">
      <w:pPr>
        <w:tabs>
          <w:tab w:val="left" w:pos="-1843"/>
          <w:tab w:val="decimal" w:pos="2280"/>
          <w:tab w:val="decimal" w:pos="2793"/>
          <w:tab w:val="center" w:pos="3363"/>
          <w:tab w:val="left" w:pos="3705"/>
          <w:tab w:val="decimal" w:pos="8778"/>
          <w:tab w:val="center" w:pos="8892"/>
          <w:tab w:val="decimal" w:pos="9405"/>
          <w:tab w:val="right" w:pos="9638"/>
        </w:tabs>
        <w:spacing w:before="240"/>
      </w:pPr>
      <w:r w:rsidRPr="003B010B">
        <w:t>Tensione nominale:</w:t>
      </w:r>
      <w:r w:rsidRPr="003B010B">
        <w:tab/>
      </w:r>
      <w:r>
        <w:t>23</w:t>
      </w:r>
      <w:r w:rsidRPr="003B010B">
        <w:t>0</w:t>
      </w:r>
      <w:r>
        <w:t xml:space="preserve"> </w:t>
      </w:r>
      <w:r w:rsidRPr="003B010B">
        <w:t>V</w:t>
      </w:r>
      <w:r w:rsidRPr="003B010B">
        <w:tab/>
      </w:r>
      <w:r>
        <w:t>50 Hz</w:t>
      </w:r>
      <w:r w:rsidR="0078398F">
        <w:tab/>
        <w:t>-</w:t>
      </w:r>
      <w:r w:rsidR="0078398F">
        <w:tab/>
      </w:r>
      <w:r w:rsidRPr="003B010B">
        <w:t>Tensione di isolamento nominale</w:t>
      </w:r>
      <w:r>
        <w:t xml:space="preserve"> / </w:t>
      </w:r>
      <w:r w:rsidRPr="003B010B">
        <w:t>di prova dielettrica:</w:t>
      </w:r>
      <w:r w:rsidRPr="003B010B">
        <w:tab/>
      </w:r>
      <w:r w:rsidR="0078398F">
        <w:t>75</w:t>
      </w:r>
      <w:r w:rsidRPr="003B010B">
        <w:t>0</w:t>
      </w:r>
      <w:r>
        <w:tab/>
        <w:t>/</w:t>
      </w:r>
      <w:r>
        <w:tab/>
        <w:t>1500</w:t>
      </w:r>
      <w:r>
        <w:tab/>
        <w:t>V</w:t>
      </w:r>
      <w:r>
        <w:tab/>
      </w:r>
    </w:p>
    <w:p w:rsidR="0081022A" w:rsidRPr="0081022A" w:rsidRDefault="00A61BB9" w:rsidP="0078398F">
      <w:pPr>
        <w:tabs>
          <w:tab w:val="left" w:pos="399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spacing w:before="60"/>
        <w:ind w:left="2552" w:hanging="2155"/>
      </w:pPr>
      <w:r w:rsidRPr="003B010B">
        <w:sym w:font="Wingdings" w:char="F0A8"/>
      </w:r>
      <w:r w:rsidR="0081022A" w:rsidRPr="0081022A">
        <w:t xml:space="preserve"> </w:t>
      </w:r>
      <w:r w:rsidR="0081022A" w:rsidRPr="003B010B">
        <w:t>Circuiti di potenza</w:t>
      </w:r>
      <w:r w:rsidR="0081022A" w:rsidRPr="0081022A">
        <w:t xml:space="preserve"> </w:t>
      </w:r>
      <w:r w:rsidR="0081022A">
        <w:tab/>
      </w:r>
      <w:r w:rsidR="009B5110">
        <w:sym w:font="Wingdings" w:char="F0A8"/>
      </w:r>
      <w:r w:rsidR="0081022A" w:rsidRPr="0081022A">
        <w:t> </w:t>
      </w:r>
      <w:r w:rsidR="0081022A" w:rsidRPr="003B010B">
        <w:t>Illuminazione interna e scaldiglie</w:t>
      </w:r>
      <w:r w:rsidR="0081022A" w:rsidRPr="0081022A">
        <w:t xml:space="preserve"> </w:t>
      </w:r>
      <w:r w:rsidR="0081022A">
        <w:tab/>
      </w:r>
      <w:r w:rsidR="009B5110">
        <w:sym w:font="Wingdings" w:char="F0A8"/>
      </w:r>
      <w:r w:rsidR="0081022A" w:rsidRPr="0081022A">
        <w:t> </w:t>
      </w:r>
      <w:r w:rsidR="0081022A" w:rsidRPr="003B010B">
        <w:t>Motorizzazioni interruttori</w:t>
      </w:r>
    </w:p>
    <w:p w:rsidR="0078398F" w:rsidRPr="0081022A" w:rsidRDefault="00C60C82" w:rsidP="0078398F">
      <w:pPr>
        <w:tabs>
          <w:tab w:val="left" w:pos="399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spacing w:before="60"/>
        <w:ind w:left="2552" w:hanging="2155"/>
      </w:pPr>
      <w:r>
        <w:sym w:font="Wingdings" w:char="F0A8"/>
      </w:r>
      <w:r w:rsidR="0078398F" w:rsidRPr="0081022A">
        <w:t xml:space="preserve"> </w:t>
      </w:r>
      <w:r w:rsidR="0078398F" w:rsidRPr="003B010B">
        <w:t>Circuiti di comando e segnalazione</w:t>
      </w:r>
      <w:r w:rsidR="0078398F" w:rsidRPr="0081022A">
        <w:tab/>
      </w:r>
      <w:r>
        <w:sym w:font="Wingdings" w:char="F0A8"/>
      </w:r>
      <w:r w:rsidR="0078398F" w:rsidRPr="0081022A">
        <w:t xml:space="preserve"> </w:t>
      </w:r>
      <w:r w:rsidR="0078398F" w:rsidRPr="003B010B">
        <w:t>Protezioni</w:t>
      </w:r>
    </w:p>
    <w:p w:rsidR="0078398F" w:rsidRPr="003B010B" w:rsidRDefault="0078398F" w:rsidP="0078398F">
      <w:pPr>
        <w:tabs>
          <w:tab w:val="left" w:pos="-1843"/>
          <w:tab w:val="decimal" w:pos="2280"/>
          <w:tab w:val="decimal" w:pos="2793"/>
          <w:tab w:val="center" w:pos="3363"/>
          <w:tab w:val="left" w:pos="3705"/>
          <w:tab w:val="decimal" w:pos="8778"/>
          <w:tab w:val="center" w:pos="8892"/>
          <w:tab w:val="decimal" w:pos="9405"/>
          <w:tab w:val="right" w:pos="9638"/>
        </w:tabs>
        <w:spacing w:before="240"/>
      </w:pPr>
      <w:r w:rsidRPr="003B010B">
        <w:t>Tensione nominale:</w:t>
      </w:r>
      <w:r w:rsidRPr="003B010B">
        <w:tab/>
      </w:r>
      <w:smartTag w:uri="urn:schemas-microsoft-com:office:smarttags" w:element="date">
        <w:smartTagPr>
          <w:attr w:name="ls" w:val="trans"/>
          <w:attr w:name="Month" w:val="5"/>
          <w:attr w:name="Day" w:val="24"/>
          <w:attr w:name="Year" w:val="50"/>
        </w:smartTagPr>
        <w:r>
          <w:t xml:space="preserve">24 </w:t>
        </w:r>
        <w:r w:rsidRPr="003B010B">
          <w:t>V</w:t>
        </w:r>
        <w:r w:rsidRPr="003B010B">
          <w:tab/>
        </w:r>
        <w:r>
          <w:t>50</w:t>
        </w:r>
      </w:smartTag>
      <w:r>
        <w:t xml:space="preserve"> Hz</w:t>
      </w:r>
      <w:r>
        <w:tab/>
        <w:t>-</w:t>
      </w:r>
      <w:r>
        <w:tab/>
      </w:r>
      <w:r w:rsidRPr="003B010B">
        <w:t>Tensione di isolamento nominale</w:t>
      </w:r>
      <w:r>
        <w:t xml:space="preserve"> / </w:t>
      </w:r>
      <w:r w:rsidRPr="003B010B">
        <w:t>di prova dielettrica:</w:t>
      </w:r>
      <w:r w:rsidRPr="003B010B">
        <w:tab/>
      </w:r>
      <w:r>
        <w:t>30</w:t>
      </w:r>
      <w:r w:rsidRPr="003B010B">
        <w:t>0</w:t>
      </w:r>
      <w:r>
        <w:tab/>
        <w:t>/</w:t>
      </w:r>
      <w:r>
        <w:tab/>
        <w:t>1000</w:t>
      </w:r>
      <w:r>
        <w:tab/>
        <w:t>V</w:t>
      </w:r>
      <w:r>
        <w:tab/>
      </w:r>
    </w:p>
    <w:p w:rsidR="0078398F" w:rsidRPr="0081022A" w:rsidRDefault="00A61BB9" w:rsidP="0078398F">
      <w:pPr>
        <w:tabs>
          <w:tab w:val="left" w:pos="399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spacing w:before="60"/>
        <w:ind w:left="2552" w:hanging="2155"/>
      </w:pPr>
      <w:r w:rsidRPr="003B010B">
        <w:sym w:font="Wingdings" w:char="F0A8"/>
      </w:r>
      <w:r w:rsidR="0078398F" w:rsidRPr="0081022A">
        <w:t xml:space="preserve"> </w:t>
      </w:r>
      <w:r w:rsidR="0078398F" w:rsidRPr="003B010B">
        <w:t>Circuiti di potenza</w:t>
      </w:r>
      <w:r w:rsidR="0078398F" w:rsidRPr="0081022A">
        <w:t xml:space="preserve"> </w:t>
      </w:r>
      <w:r w:rsidR="0078398F">
        <w:tab/>
      </w:r>
      <w:r w:rsidRPr="003B010B">
        <w:sym w:font="Wingdings" w:char="F0A8"/>
      </w:r>
      <w:r w:rsidR="0078398F" w:rsidRPr="0081022A">
        <w:t> </w:t>
      </w:r>
      <w:r w:rsidR="0078398F" w:rsidRPr="003B010B">
        <w:t>Illuminazione interna e scaldiglie</w:t>
      </w:r>
      <w:r w:rsidR="0078398F" w:rsidRPr="0081022A">
        <w:t xml:space="preserve"> </w:t>
      </w:r>
      <w:r w:rsidR="0078398F">
        <w:tab/>
      </w:r>
      <w:r w:rsidRPr="003B010B">
        <w:sym w:font="Wingdings" w:char="F0A8"/>
      </w:r>
      <w:r w:rsidR="0078398F" w:rsidRPr="0081022A">
        <w:t> </w:t>
      </w:r>
      <w:r w:rsidR="0078398F" w:rsidRPr="003B010B">
        <w:t>Motorizzazioni interruttori</w:t>
      </w:r>
    </w:p>
    <w:p w:rsidR="0078398F" w:rsidRPr="0081022A" w:rsidRDefault="0078398F" w:rsidP="0078398F">
      <w:pPr>
        <w:tabs>
          <w:tab w:val="left" w:pos="399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spacing w:before="60"/>
        <w:ind w:left="2552" w:hanging="2155"/>
      </w:pPr>
      <w:r w:rsidRPr="003B010B">
        <w:sym w:font="Wingdings" w:char="F0A8"/>
      </w:r>
      <w:r w:rsidRPr="0081022A">
        <w:t xml:space="preserve"> </w:t>
      </w:r>
      <w:r w:rsidRPr="003B010B">
        <w:t>Circuiti di comando e segnalazione</w:t>
      </w:r>
      <w:r w:rsidRPr="0081022A">
        <w:tab/>
      </w:r>
      <w:r w:rsidRPr="003B010B">
        <w:sym w:font="Wingdings" w:char="F0A8"/>
      </w:r>
      <w:r w:rsidRPr="0081022A">
        <w:t xml:space="preserve"> </w:t>
      </w:r>
      <w:r w:rsidRPr="003B010B">
        <w:t>Protezioni</w:t>
      </w:r>
    </w:p>
    <w:p w:rsidR="0078398F" w:rsidRPr="003B010B" w:rsidRDefault="0078398F" w:rsidP="0078398F">
      <w:pPr>
        <w:tabs>
          <w:tab w:val="left" w:pos="-1843"/>
          <w:tab w:val="decimal" w:pos="2280"/>
          <w:tab w:val="decimal" w:pos="2793"/>
          <w:tab w:val="center" w:pos="3363"/>
          <w:tab w:val="left" w:pos="3705"/>
          <w:tab w:val="decimal" w:pos="8778"/>
          <w:tab w:val="center" w:pos="8892"/>
          <w:tab w:val="decimal" w:pos="9405"/>
          <w:tab w:val="right" w:pos="9638"/>
        </w:tabs>
        <w:spacing w:before="240"/>
      </w:pPr>
      <w:r w:rsidRPr="003B010B">
        <w:t>Tensione nominale:</w:t>
      </w:r>
      <w:r w:rsidRPr="003B010B">
        <w:tab/>
      </w:r>
      <w:r>
        <w:t xml:space="preserve">24 </w:t>
      </w:r>
      <w:r w:rsidRPr="003B010B">
        <w:t>V</w:t>
      </w:r>
      <w:r w:rsidRPr="003B010B">
        <w:tab/>
      </w:r>
      <w:r w:rsidR="00A61BB9">
        <w:t>cc</w:t>
      </w:r>
      <w:r>
        <w:tab/>
        <w:t>-</w:t>
      </w:r>
      <w:r>
        <w:tab/>
      </w:r>
      <w:r w:rsidRPr="003B010B">
        <w:t>Tensione di isolamento nominale</w:t>
      </w:r>
      <w:r>
        <w:t xml:space="preserve"> / </w:t>
      </w:r>
      <w:r w:rsidRPr="003B010B">
        <w:t>di prova dielettrica:</w:t>
      </w:r>
      <w:r w:rsidRPr="003B010B">
        <w:tab/>
      </w:r>
      <w:r>
        <w:t>30</w:t>
      </w:r>
      <w:r w:rsidRPr="003B010B">
        <w:t>0</w:t>
      </w:r>
      <w:r>
        <w:tab/>
        <w:t>/</w:t>
      </w:r>
      <w:r>
        <w:tab/>
        <w:t>1000</w:t>
      </w:r>
      <w:r>
        <w:tab/>
        <w:t>V</w:t>
      </w:r>
      <w:r>
        <w:tab/>
      </w:r>
    </w:p>
    <w:p w:rsidR="0078398F" w:rsidRPr="0081022A" w:rsidRDefault="00EA7435" w:rsidP="0078398F">
      <w:pPr>
        <w:tabs>
          <w:tab w:val="left" w:pos="399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spacing w:before="60"/>
        <w:ind w:left="2552" w:hanging="2155"/>
      </w:pPr>
      <w:r w:rsidRPr="003B010B">
        <w:sym w:font="Wingdings" w:char="F0A8"/>
      </w:r>
      <w:r w:rsidR="0078398F" w:rsidRPr="0081022A">
        <w:t xml:space="preserve"> </w:t>
      </w:r>
      <w:r w:rsidR="0078398F" w:rsidRPr="003B010B">
        <w:t>Circuiti di potenza</w:t>
      </w:r>
      <w:r w:rsidR="0078398F" w:rsidRPr="0081022A">
        <w:t xml:space="preserve"> </w:t>
      </w:r>
      <w:r w:rsidR="0078398F">
        <w:tab/>
      </w:r>
      <w:r w:rsidR="00A61BB9" w:rsidRPr="003B010B">
        <w:sym w:font="Wingdings" w:char="F0A8"/>
      </w:r>
      <w:r w:rsidR="0078398F" w:rsidRPr="0081022A">
        <w:t> </w:t>
      </w:r>
      <w:r w:rsidR="0078398F" w:rsidRPr="003B010B">
        <w:t>Illuminazione interna e scaldiglie</w:t>
      </w:r>
      <w:r w:rsidR="0078398F" w:rsidRPr="0081022A">
        <w:t xml:space="preserve"> </w:t>
      </w:r>
      <w:r w:rsidR="0078398F">
        <w:tab/>
      </w:r>
      <w:r w:rsidR="00A61BB9" w:rsidRPr="003B010B">
        <w:sym w:font="Wingdings" w:char="F0A8"/>
      </w:r>
      <w:r w:rsidR="0078398F" w:rsidRPr="0081022A">
        <w:t> </w:t>
      </w:r>
      <w:r w:rsidR="0078398F" w:rsidRPr="003B010B">
        <w:t>Motorizzazioni interruttori</w:t>
      </w:r>
    </w:p>
    <w:p w:rsidR="0078398F" w:rsidRPr="0081022A" w:rsidRDefault="00EA7435" w:rsidP="0078398F">
      <w:pPr>
        <w:tabs>
          <w:tab w:val="left" w:pos="399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spacing w:before="60"/>
        <w:ind w:left="2552" w:hanging="2155"/>
      </w:pPr>
      <w:r w:rsidRPr="003B010B">
        <w:sym w:font="Wingdings" w:char="F0A8"/>
      </w:r>
      <w:r w:rsidR="0078398F" w:rsidRPr="0081022A">
        <w:t xml:space="preserve"> </w:t>
      </w:r>
      <w:r w:rsidR="0078398F" w:rsidRPr="003B010B">
        <w:t>Circuiti di comando e segnalazione</w:t>
      </w:r>
      <w:r w:rsidR="0078398F" w:rsidRPr="0081022A">
        <w:tab/>
      </w:r>
      <w:r w:rsidR="0078398F" w:rsidRPr="003B010B">
        <w:sym w:font="Wingdings" w:char="F0A8"/>
      </w:r>
      <w:r w:rsidR="0078398F" w:rsidRPr="0081022A">
        <w:t xml:space="preserve"> </w:t>
      </w:r>
      <w:r w:rsidR="0078398F" w:rsidRPr="003B010B">
        <w:t>Protezioni</w:t>
      </w:r>
    </w:p>
    <w:p w:rsidR="0078398F" w:rsidRPr="003B010B" w:rsidRDefault="0078398F" w:rsidP="00A61BB9">
      <w:pPr>
        <w:tabs>
          <w:tab w:val="left" w:pos="-1843"/>
          <w:tab w:val="left" w:pos="1881"/>
          <w:tab w:val="right" w:pos="2451"/>
          <w:tab w:val="left" w:pos="2565"/>
          <w:tab w:val="right" w:pos="3021"/>
          <w:tab w:val="center" w:pos="3363"/>
          <w:tab w:val="left" w:pos="3705"/>
          <w:tab w:val="left" w:pos="8436"/>
          <w:tab w:val="right" w:pos="8778"/>
          <w:tab w:val="center" w:pos="8892"/>
          <w:tab w:val="left" w:pos="9063"/>
          <w:tab w:val="right" w:pos="9462"/>
          <w:tab w:val="right" w:pos="9638"/>
        </w:tabs>
        <w:spacing w:before="240"/>
      </w:pPr>
      <w:r w:rsidRPr="003B010B">
        <w:t>Tensione nominale:</w:t>
      </w:r>
      <w:r w:rsidRPr="003B010B">
        <w:tab/>
      </w:r>
      <w:r>
        <w:rPr>
          <w:u w:val="dotted"/>
        </w:rPr>
        <w:tab/>
      </w:r>
      <w:r w:rsidR="00A61BB9">
        <w:rPr>
          <w:u w:val="dotted"/>
        </w:rPr>
        <w:t xml:space="preserve"> </w:t>
      </w:r>
      <w:r w:rsidR="00A61BB9" w:rsidRPr="00A61BB9">
        <w:t xml:space="preserve"> </w:t>
      </w:r>
      <w:r w:rsidRPr="003B010B">
        <w:t>V</w:t>
      </w:r>
      <w:r w:rsidRPr="003B010B">
        <w:tab/>
      </w:r>
      <w:r w:rsidR="00A61BB9" w:rsidRPr="00A61BB9">
        <w:rPr>
          <w:u w:val="dotted"/>
        </w:rPr>
        <w:tab/>
      </w:r>
      <w:r>
        <w:tab/>
        <w:t>-</w:t>
      </w:r>
      <w:r>
        <w:tab/>
      </w:r>
      <w:r w:rsidRPr="003B010B">
        <w:t>Tensione di isolamento nominale</w:t>
      </w:r>
      <w:r>
        <w:t xml:space="preserve"> / </w:t>
      </w:r>
      <w:r w:rsidRPr="003B010B">
        <w:t>di prova dielettrica:</w:t>
      </w:r>
      <w:r w:rsidRPr="003B010B">
        <w:tab/>
      </w:r>
      <w:r w:rsidR="00A61BB9">
        <w:rPr>
          <w:u w:val="dotted"/>
        </w:rPr>
        <w:tab/>
      </w:r>
      <w:r w:rsidR="00A61BB9">
        <w:t xml:space="preserve"> </w:t>
      </w:r>
      <w:r w:rsidR="00A61BB9">
        <w:tab/>
      </w:r>
      <w:r>
        <w:t>/</w:t>
      </w:r>
      <w:r>
        <w:tab/>
      </w:r>
      <w:r w:rsidR="00A61BB9">
        <w:rPr>
          <w:u w:val="dotted"/>
        </w:rPr>
        <w:tab/>
      </w:r>
      <w:r>
        <w:tab/>
        <w:t>V</w:t>
      </w:r>
      <w:r>
        <w:tab/>
      </w:r>
    </w:p>
    <w:p w:rsidR="0078398F" w:rsidRPr="0081022A" w:rsidRDefault="00A61BB9" w:rsidP="0078398F">
      <w:pPr>
        <w:tabs>
          <w:tab w:val="left" w:pos="399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spacing w:before="60"/>
        <w:ind w:left="2552" w:hanging="2155"/>
      </w:pPr>
      <w:r w:rsidRPr="003B010B">
        <w:sym w:font="Wingdings" w:char="F0A8"/>
      </w:r>
      <w:r w:rsidR="0078398F" w:rsidRPr="0081022A">
        <w:t xml:space="preserve"> </w:t>
      </w:r>
      <w:r w:rsidR="0078398F" w:rsidRPr="003B010B">
        <w:t>Circuiti di potenza</w:t>
      </w:r>
      <w:r w:rsidR="0078398F" w:rsidRPr="0081022A">
        <w:t xml:space="preserve"> </w:t>
      </w:r>
      <w:r w:rsidR="0078398F">
        <w:tab/>
      </w:r>
      <w:r w:rsidRPr="003B010B">
        <w:sym w:font="Wingdings" w:char="F0A8"/>
      </w:r>
      <w:r w:rsidR="0078398F" w:rsidRPr="0081022A">
        <w:t> </w:t>
      </w:r>
      <w:r w:rsidR="0078398F" w:rsidRPr="003B010B">
        <w:t>Illuminazione interna e scaldiglie</w:t>
      </w:r>
      <w:r w:rsidR="0078398F" w:rsidRPr="0081022A">
        <w:t xml:space="preserve"> </w:t>
      </w:r>
      <w:r w:rsidR="0078398F">
        <w:tab/>
      </w:r>
      <w:r w:rsidRPr="003B010B">
        <w:sym w:font="Wingdings" w:char="F0A8"/>
      </w:r>
      <w:r w:rsidR="0078398F" w:rsidRPr="0081022A">
        <w:t> </w:t>
      </w:r>
      <w:r w:rsidR="0078398F" w:rsidRPr="003B010B">
        <w:t>Motorizzazioni interruttori</w:t>
      </w:r>
    </w:p>
    <w:p w:rsidR="00EB71C0" w:rsidRPr="0081022A" w:rsidRDefault="0078398F" w:rsidP="00A61BB9">
      <w:pPr>
        <w:tabs>
          <w:tab w:val="left" w:pos="399"/>
          <w:tab w:val="left" w:pos="2552"/>
          <w:tab w:val="left" w:pos="3969"/>
          <w:tab w:val="left" w:pos="5670"/>
          <w:tab w:val="left" w:pos="7371"/>
          <w:tab w:val="left" w:pos="9072"/>
          <w:tab w:val="right" w:pos="9638"/>
        </w:tabs>
        <w:spacing w:before="60"/>
        <w:ind w:left="2552" w:hanging="2155"/>
      </w:pPr>
      <w:r w:rsidRPr="003B010B">
        <w:sym w:font="Wingdings" w:char="F0A8"/>
      </w:r>
      <w:r w:rsidRPr="0081022A">
        <w:t xml:space="preserve"> </w:t>
      </w:r>
      <w:r w:rsidRPr="003B010B">
        <w:t>Circuiti di comando e segnalazione</w:t>
      </w:r>
      <w:r w:rsidRPr="0081022A">
        <w:tab/>
      </w:r>
      <w:r w:rsidRPr="003B010B">
        <w:sym w:font="Wingdings" w:char="F0A8"/>
      </w:r>
      <w:r w:rsidRPr="0081022A">
        <w:t xml:space="preserve"> </w:t>
      </w:r>
      <w:r w:rsidRPr="003B010B">
        <w:t>Protezioni</w:t>
      </w:r>
    </w:p>
    <w:bookmarkEnd w:id="1"/>
    <w:p w:rsidR="00CF5087" w:rsidRDefault="00CF5087" w:rsidP="00CE0D66">
      <w:pPr>
        <w:pStyle w:val="Titolo2"/>
      </w:pPr>
      <w:r>
        <w:t>Collegamenti con l’esterno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120"/>
        <w:ind w:left="425" w:hanging="425"/>
      </w:pPr>
      <w:r w:rsidRPr="003B010B">
        <w:t>Alimentazione:</w:t>
      </w:r>
      <w:r w:rsidRPr="003B010B">
        <w:tab/>
      </w:r>
      <w:r w:rsidR="00A83C1D" w:rsidRPr="003B010B">
        <w:tab/>
      </w:r>
      <w:r w:rsidR="00A83C1D" w:rsidRPr="003B010B">
        <w:tab/>
      </w:r>
      <w:r w:rsidR="005B135D" w:rsidRPr="003B010B">
        <w:sym w:font="Wingdings" w:char="F0FE"/>
      </w:r>
      <w:r w:rsidRPr="003B010B">
        <w:t xml:space="preserve"> in cavo</w:t>
      </w:r>
      <w:r w:rsidRPr="003B010B">
        <w:tab/>
      </w:r>
      <w:r w:rsidRPr="003B010B">
        <w:sym w:font="Wingdings" w:char="F0A8"/>
      </w:r>
      <w:r w:rsidRPr="003B010B">
        <w:t> in sbarra</w:t>
      </w:r>
    </w:p>
    <w:p w:rsidR="00CF5087" w:rsidRPr="003B010B" w:rsidRDefault="00CD6575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962" w:hanging="426"/>
      </w:pPr>
      <w:r w:rsidRPr="003B010B">
        <w:sym w:font="Wingdings" w:char="F0A8"/>
      </w:r>
      <w:r w:rsidR="00CF5087" w:rsidRPr="003B010B">
        <w:t> dal basso</w:t>
      </w:r>
      <w:r w:rsidR="00CF5087" w:rsidRPr="003B010B">
        <w:tab/>
      </w:r>
      <w:r w:rsidR="00BA41D9" w:rsidRPr="003B010B">
        <w:sym w:font="Wingdings" w:char="F0A8"/>
      </w:r>
      <w:r w:rsidR="00CF5087" w:rsidRPr="003B010B">
        <w:t> dall’alto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120"/>
        <w:ind w:left="425" w:hanging="425"/>
      </w:pPr>
      <w:r w:rsidRPr="003B010B">
        <w:t>Linee di potenza:</w:t>
      </w:r>
      <w:r w:rsidRPr="003B010B">
        <w:tab/>
      </w:r>
      <w:r w:rsidR="00A83C1D" w:rsidRPr="003B010B">
        <w:tab/>
      </w:r>
      <w:r w:rsidR="00EB71C0">
        <w:tab/>
      </w:r>
      <w:r w:rsidR="005B135D" w:rsidRPr="003B010B">
        <w:sym w:font="Wingdings" w:char="F0FE"/>
      </w:r>
      <w:r w:rsidRPr="003B010B">
        <w:t xml:space="preserve"> in cavo</w:t>
      </w:r>
      <w:r w:rsidRPr="003B010B">
        <w:tab/>
      </w:r>
      <w:r w:rsidRPr="003B010B">
        <w:sym w:font="Wingdings" w:char="F0A8"/>
      </w:r>
      <w:r w:rsidRPr="003B010B">
        <w:t> in sbarra</w:t>
      </w:r>
    </w:p>
    <w:p w:rsidR="00CF5087" w:rsidRPr="003B010B" w:rsidRDefault="00CD6575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962" w:hanging="426"/>
      </w:pPr>
      <w:r w:rsidRPr="003B010B">
        <w:sym w:font="Wingdings" w:char="F0A8"/>
      </w:r>
      <w:r w:rsidR="00CF5087" w:rsidRPr="003B010B">
        <w:t> dal basso</w:t>
      </w:r>
      <w:r w:rsidR="00CF5087" w:rsidRPr="003B010B">
        <w:tab/>
      </w:r>
      <w:r w:rsidR="009B5110">
        <w:sym w:font="Wingdings" w:char="F0A8"/>
      </w:r>
      <w:r w:rsidR="00CF5087" w:rsidRPr="003B010B">
        <w:t> dall’alto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120"/>
        <w:ind w:left="425" w:hanging="425"/>
      </w:pPr>
      <w:r w:rsidRPr="003B010B">
        <w:lastRenderedPageBreak/>
        <w:t>Linee di comando e ausiliari:</w:t>
      </w:r>
      <w:r w:rsidR="00A83C1D" w:rsidRPr="003B010B">
        <w:tab/>
      </w:r>
      <w:r w:rsidRPr="003B010B">
        <w:tab/>
      </w:r>
      <w:r w:rsidR="00BA41D9">
        <w:sym w:font="Wingdings" w:char="F0FE"/>
      </w:r>
      <w:r w:rsidRPr="003B010B">
        <w:t xml:space="preserve"> in cavo</w:t>
      </w:r>
      <w:r w:rsidRPr="003B010B">
        <w:tab/>
      </w:r>
      <w:r w:rsidRPr="003B010B">
        <w:sym w:font="Wingdings" w:char="F0A8"/>
      </w:r>
      <w:r w:rsidRPr="003B010B">
        <w:t> in sbarra</w:t>
      </w:r>
    </w:p>
    <w:p w:rsidR="00CF5087" w:rsidRPr="003B010B" w:rsidRDefault="00CD6575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60"/>
        <w:ind w:left="4962" w:hanging="426"/>
      </w:pPr>
      <w:r w:rsidRPr="003B010B">
        <w:sym w:font="Wingdings" w:char="F0A8"/>
      </w:r>
      <w:r w:rsidR="00CF5087" w:rsidRPr="003B010B">
        <w:t> dal basso</w:t>
      </w:r>
      <w:r w:rsidR="00CF5087" w:rsidRPr="003B010B">
        <w:tab/>
      </w:r>
      <w:r w:rsidR="009B5110">
        <w:sym w:font="Wingdings" w:char="F0A8"/>
      </w:r>
      <w:r w:rsidR="00CF5087" w:rsidRPr="003B010B">
        <w:t> dall’alto</w:t>
      </w:r>
    </w:p>
    <w:p w:rsidR="00CF5087" w:rsidRDefault="00CF5087" w:rsidP="00CE0D66">
      <w:pPr>
        <w:pStyle w:val="Titolo2"/>
      </w:pPr>
      <w:r>
        <w:t>Distribuzione interna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425" w:hanging="425"/>
      </w:pPr>
      <w:r w:rsidRPr="003B010B">
        <w:t>Distribuzione primaria (di quadro):</w:t>
      </w:r>
      <w:r w:rsidRPr="003B010B">
        <w:tab/>
      </w:r>
      <w:r w:rsidR="00EB71C0">
        <w:tab/>
      </w:r>
      <w:r w:rsidR="005B135D" w:rsidRPr="003B010B">
        <w:sym w:font="Wingdings" w:char="F0FE"/>
      </w:r>
      <w:r w:rsidRPr="003B010B">
        <w:t xml:space="preserve"> in cavo</w:t>
      </w:r>
      <w:r w:rsidRPr="003B010B">
        <w:tab/>
      </w:r>
      <w:r w:rsidRPr="003B010B">
        <w:sym w:font="Wingdings" w:char="F0A8"/>
      </w:r>
      <w:r w:rsidRPr="003B010B">
        <w:t> in sbarra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120"/>
        <w:ind w:left="425" w:hanging="425"/>
      </w:pPr>
      <w:r w:rsidRPr="003B010B">
        <w:t>Distribuzione derivata (di colonna o sezione):</w:t>
      </w:r>
      <w:r w:rsidRPr="003B010B">
        <w:tab/>
      </w:r>
      <w:r w:rsidR="009B5110">
        <w:sym w:font="Wingdings" w:char="F0A8"/>
      </w:r>
      <w:r w:rsidRPr="003B010B">
        <w:t xml:space="preserve"> in cavo</w:t>
      </w:r>
      <w:r w:rsidRPr="003B010B">
        <w:tab/>
      </w:r>
      <w:r w:rsidRPr="003B010B">
        <w:sym w:font="Wingdings" w:char="F0A8"/>
      </w:r>
      <w:r w:rsidRPr="003B010B">
        <w:t> in sbarra</w:t>
      </w:r>
    </w:p>
    <w:p w:rsidR="009B16B4" w:rsidRPr="003B010B" w:rsidRDefault="009B16B4" w:rsidP="00CE0D66">
      <w:pPr>
        <w:tabs>
          <w:tab w:val="left" w:pos="426"/>
          <w:tab w:val="left" w:pos="851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120"/>
        <w:ind w:left="850" w:hanging="425"/>
      </w:pPr>
      <w:r w:rsidRPr="003B010B">
        <w:sym w:font="Wingdings" w:char="F0A8"/>
      </w:r>
      <w:r w:rsidRPr="003B010B">
        <w:t> </w:t>
      </w:r>
      <w:r w:rsidR="000E539F" w:rsidRPr="003B010B">
        <w:tab/>
      </w:r>
      <w:r w:rsidRPr="003B010B">
        <w:t xml:space="preserve">dimensionata secondo CEI EN 60439-1 </w:t>
      </w:r>
    </w:p>
    <w:p w:rsidR="00CF5087" w:rsidRPr="003B010B" w:rsidRDefault="00CF5087" w:rsidP="00CE0D66">
      <w:pPr>
        <w:tabs>
          <w:tab w:val="left" w:pos="426"/>
          <w:tab w:val="left" w:pos="851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850" w:hanging="425"/>
      </w:pPr>
      <w:r w:rsidRPr="003B010B">
        <w:sym w:font="Wingdings" w:char="F0A8"/>
      </w:r>
      <w:r w:rsidRPr="003B010B">
        <w:t> </w:t>
      </w:r>
      <w:r w:rsidR="000E539F" w:rsidRPr="003B010B">
        <w:tab/>
      </w:r>
      <w:r w:rsidRPr="003B010B">
        <w:t xml:space="preserve">dimensionata per la somma delle correnti nominali degli apparecchi alimentati </w:t>
      </w:r>
    </w:p>
    <w:p w:rsidR="00CF5087" w:rsidRPr="003B010B" w:rsidRDefault="009B5110" w:rsidP="00CE0D66">
      <w:pPr>
        <w:tabs>
          <w:tab w:val="left" w:pos="426"/>
          <w:tab w:val="left" w:pos="851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850" w:hanging="425"/>
      </w:pPr>
      <w:r>
        <w:sym w:font="Wingdings" w:char="F0A8"/>
      </w:r>
      <w:r w:rsidR="000E539F" w:rsidRPr="003B010B">
        <w:tab/>
      </w:r>
      <w:r w:rsidR="00CF5087" w:rsidRPr="003B010B">
        <w:t xml:space="preserve">dimensionata per la corrente nominale dell’apparecchio di taglia maggiore più la somma delle correnti nominali degli altri apparecchi moltiplicata per 0,75 </w:t>
      </w:r>
    </w:p>
    <w:p w:rsidR="00CF5087" w:rsidRPr="003B010B" w:rsidRDefault="00CF5087" w:rsidP="00CE0D66">
      <w:pPr>
        <w:tabs>
          <w:tab w:val="left" w:pos="426"/>
          <w:tab w:val="left" w:pos="851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850" w:hanging="425"/>
      </w:pPr>
      <w:r w:rsidRPr="003B010B">
        <w:sym w:font="Wingdings" w:char="F0A8"/>
      </w:r>
      <w:r w:rsidR="000E539F" w:rsidRPr="003B010B">
        <w:tab/>
      </w:r>
      <w:r w:rsidRPr="003B010B">
        <w:t xml:space="preserve">dimensionata per </w:t>
      </w:r>
      <w:r w:rsidRPr="003B010B">
        <w:tab/>
      </w:r>
      <w:r w:rsidRPr="003B010B">
        <w:tab/>
      </w:r>
      <w:r w:rsidR="000E539F" w:rsidRPr="003B010B">
        <w:tab/>
      </w:r>
      <w:r w:rsidR="000E539F" w:rsidRPr="003B010B">
        <w:tab/>
      </w:r>
      <w:r w:rsidR="000E539F" w:rsidRPr="003B010B">
        <w:rPr>
          <w:u w:val="dotted"/>
        </w:rPr>
        <w:tab/>
      </w:r>
      <w:r w:rsidRPr="003B010B">
        <w:t xml:space="preserve">   A </w:t>
      </w:r>
    </w:p>
    <w:p w:rsidR="00CF5087" w:rsidRPr="003B010B" w:rsidRDefault="009B5110" w:rsidP="00CE0D66">
      <w:pPr>
        <w:tabs>
          <w:tab w:val="left" w:pos="426"/>
          <w:tab w:val="left" w:pos="851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850" w:hanging="425"/>
      </w:pPr>
      <w:r>
        <w:sym w:font="Wingdings" w:char="F0A8"/>
      </w:r>
      <w:r w:rsidR="00CF5087" w:rsidRPr="003B010B">
        <w:t> </w:t>
      </w:r>
      <w:r w:rsidR="000E539F" w:rsidRPr="003B010B">
        <w:tab/>
      </w:r>
      <w:r w:rsidR="00CF5087" w:rsidRPr="003B010B">
        <w:t>con neutro sempre distribuito</w:t>
      </w:r>
      <w:r w:rsidR="00CF5087" w:rsidRPr="003B010B">
        <w:tab/>
      </w:r>
      <w:r w:rsidR="00CF5087" w:rsidRPr="003B010B">
        <w:sym w:font="Wingdings" w:char="F0A8"/>
      </w:r>
      <w:r w:rsidR="00CF5087" w:rsidRPr="003B010B">
        <w:t xml:space="preserve"> con neutro distribuito ove necessario </w:t>
      </w:r>
    </w:p>
    <w:p w:rsidR="009B16B4" w:rsidRPr="003B010B" w:rsidRDefault="009B16B4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120"/>
        <w:ind w:left="425" w:hanging="425"/>
      </w:pPr>
      <w:r w:rsidRPr="003B010B">
        <w:t>Derivazione da sbarre a unità funzionali:</w:t>
      </w:r>
      <w:r w:rsidRPr="003B010B">
        <w:tab/>
      </w:r>
      <w:r w:rsidR="009B5110">
        <w:sym w:font="Wingdings" w:char="F0A8"/>
      </w:r>
      <w:r w:rsidRPr="003B010B">
        <w:t xml:space="preserve"> in cavo</w:t>
      </w:r>
      <w:r w:rsidRPr="003B010B">
        <w:tab/>
      </w:r>
      <w:r w:rsidRPr="003B010B">
        <w:sym w:font="Wingdings" w:char="F0A8"/>
      </w:r>
      <w:r w:rsidRPr="003B010B">
        <w:t> in sbarra</w:t>
      </w:r>
    </w:p>
    <w:p w:rsidR="000E539F" w:rsidRPr="003B010B" w:rsidRDefault="000E539F" w:rsidP="00CE0D66">
      <w:pPr>
        <w:tabs>
          <w:tab w:val="left" w:pos="426"/>
          <w:tab w:val="left" w:pos="851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120"/>
        <w:ind w:left="850" w:hanging="425"/>
      </w:pPr>
      <w:r w:rsidRPr="003B010B">
        <w:sym w:font="Wingdings" w:char="F0A8"/>
      </w:r>
      <w:r w:rsidRPr="003B010B">
        <w:t> </w:t>
      </w:r>
      <w:r w:rsidRPr="003B010B">
        <w:tab/>
        <w:t xml:space="preserve">derivazione unica per più unità funzionali tramite distributore a pettine </w:t>
      </w:r>
    </w:p>
    <w:p w:rsidR="009B16B4" w:rsidRPr="003B010B" w:rsidRDefault="009B16B4" w:rsidP="00CE0D66">
      <w:pPr>
        <w:tabs>
          <w:tab w:val="left" w:pos="426"/>
          <w:tab w:val="left" w:pos="851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850" w:hanging="425"/>
      </w:pPr>
      <w:r w:rsidRPr="003B010B">
        <w:sym w:font="Wingdings" w:char="F0A8"/>
      </w:r>
      <w:r w:rsidRPr="003B010B">
        <w:t> </w:t>
      </w:r>
      <w:r w:rsidR="000E539F" w:rsidRPr="003B010B">
        <w:tab/>
      </w:r>
      <w:r w:rsidRPr="003B010B">
        <w:t xml:space="preserve">dimensionata secondo CEI EN 60439-1 </w:t>
      </w:r>
    </w:p>
    <w:p w:rsidR="009B16B4" w:rsidRPr="003B010B" w:rsidRDefault="009B16B4" w:rsidP="00CE0D66">
      <w:pPr>
        <w:tabs>
          <w:tab w:val="left" w:pos="426"/>
          <w:tab w:val="left" w:pos="851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850" w:hanging="425"/>
      </w:pPr>
      <w:r w:rsidRPr="003B010B">
        <w:sym w:font="Wingdings" w:char="F0A8"/>
      </w:r>
      <w:r w:rsidRPr="003B010B">
        <w:t> </w:t>
      </w:r>
      <w:r w:rsidR="000E539F" w:rsidRPr="003B010B">
        <w:tab/>
      </w:r>
      <w:r w:rsidRPr="003B010B">
        <w:t xml:space="preserve">dimensionata per corrente nominale dell' apparecchio alimentato </w:t>
      </w:r>
    </w:p>
    <w:p w:rsidR="009B16B4" w:rsidRPr="003B010B" w:rsidRDefault="009B5110" w:rsidP="00CE0D66">
      <w:pPr>
        <w:tabs>
          <w:tab w:val="left" w:pos="426"/>
          <w:tab w:val="left" w:pos="851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850" w:hanging="425"/>
      </w:pPr>
      <w:r>
        <w:sym w:font="Wingdings" w:char="F0A8"/>
      </w:r>
      <w:r w:rsidR="009B16B4" w:rsidRPr="003B010B">
        <w:t> </w:t>
      </w:r>
      <w:r w:rsidR="000E539F" w:rsidRPr="003B010B">
        <w:tab/>
      </w:r>
      <w:r w:rsidR="009B16B4" w:rsidRPr="003B010B">
        <w:t xml:space="preserve">dimensionata per la corrente nominale dell’apparecchio di taglia maggiore installabile </w:t>
      </w:r>
    </w:p>
    <w:p w:rsidR="00100E72" w:rsidRPr="003B010B" w:rsidRDefault="00100E72" w:rsidP="00CE0D66">
      <w:pPr>
        <w:tabs>
          <w:tab w:val="left" w:pos="426"/>
          <w:tab w:val="left" w:pos="851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850" w:hanging="425"/>
      </w:pPr>
      <w:r w:rsidRPr="003B010B">
        <w:sym w:font="Wingdings" w:char="F0A8"/>
      </w:r>
      <w:r w:rsidRPr="003B010B">
        <w:t> </w:t>
      </w:r>
      <w:r w:rsidR="000E539F" w:rsidRPr="003B010B">
        <w:tab/>
      </w:r>
      <w:r w:rsidRPr="003B010B">
        <w:t xml:space="preserve">dimensionata per la somma delle correnti nominali degli apparecchi alimentati </w:t>
      </w:r>
    </w:p>
    <w:p w:rsidR="00100E72" w:rsidRPr="003B010B" w:rsidRDefault="009B5110" w:rsidP="00CE0D66">
      <w:pPr>
        <w:tabs>
          <w:tab w:val="left" w:pos="426"/>
          <w:tab w:val="left" w:pos="851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850" w:hanging="425"/>
      </w:pPr>
      <w:r>
        <w:sym w:font="Wingdings" w:char="F0A8"/>
      </w:r>
      <w:r w:rsidR="00100E72" w:rsidRPr="003B010B">
        <w:t> </w:t>
      </w:r>
      <w:r w:rsidR="000E539F" w:rsidRPr="003B010B">
        <w:tab/>
      </w:r>
      <w:r w:rsidR="00100E72" w:rsidRPr="003B010B">
        <w:t>dimensionata per la corrente nominale dell’apparecchio di taglia maggiore più la somma delle correnti nominali degli altri apparecchi moltiplicat</w:t>
      </w:r>
      <w:r w:rsidR="00040681">
        <w:t>a</w:t>
      </w:r>
      <w:r w:rsidR="00100E72" w:rsidRPr="003B010B">
        <w:t xml:space="preserve"> per 0,75 </w:t>
      </w:r>
    </w:p>
    <w:p w:rsidR="00CF5087" w:rsidRPr="003B010B" w:rsidRDefault="009B16B4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120"/>
        <w:ind w:left="425" w:hanging="425"/>
      </w:pPr>
      <w:r w:rsidRPr="003B010B">
        <w:t>Sbarre:</w:t>
      </w:r>
      <w:r w:rsidRPr="003B010B">
        <w:tab/>
      </w:r>
      <w:r w:rsidR="00CF5087" w:rsidRPr="003B010B">
        <w:sym w:font="Wingdings" w:char="F0A8"/>
      </w:r>
      <w:r w:rsidR="00CF5087" w:rsidRPr="003B010B">
        <w:t xml:space="preserve"> di rame elettrolitico</w:t>
      </w:r>
      <w:r w:rsidR="00CF5087" w:rsidRPr="003B010B">
        <w:tab/>
      </w:r>
      <w:r w:rsidR="00EB71C0">
        <w:tab/>
      </w:r>
      <w:r w:rsidR="00CF5087" w:rsidRPr="003B010B">
        <w:sym w:font="Wingdings" w:char="F0A8"/>
      </w:r>
      <w:r w:rsidR="00CF5087" w:rsidRPr="003B010B">
        <w:t> di alluminio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1417" w:hanging="425"/>
      </w:pPr>
      <w:r w:rsidRPr="003B010B">
        <w:sym w:font="Wingdings" w:char="F0A8"/>
      </w:r>
      <w:r w:rsidRPr="003B010B">
        <w:t> nude</w:t>
      </w:r>
      <w:r w:rsidRPr="003B010B">
        <w:tab/>
      </w:r>
      <w:r w:rsidRPr="003B010B">
        <w:sym w:font="Wingdings" w:char="F0A8"/>
      </w:r>
      <w:r w:rsidRPr="003B010B">
        <w:t> verniciate</w:t>
      </w:r>
      <w:r w:rsidRPr="003B010B">
        <w:tab/>
      </w:r>
      <w:r w:rsidRPr="003B010B">
        <w:sym w:font="Wingdings" w:char="F0A8"/>
      </w:r>
      <w:r w:rsidRPr="003B010B">
        <w:t> inguainate</w:t>
      </w:r>
      <w:r w:rsidRPr="003B010B">
        <w:tab/>
      </w:r>
      <w:r w:rsidRPr="003B010B">
        <w:sym w:font="Wingdings" w:char="F0A8"/>
      </w:r>
      <w:r w:rsidRPr="003B010B">
        <w:t> </w:t>
      </w:r>
      <w:r w:rsidR="000E539F" w:rsidRPr="003B010B">
        <w:rPr>
          <w:u w:val="dotted"/>
        </w:rPr>
        <w:tab/>
      </w:r>
      <w:r w:rsidRPr="003B010B">
        <w:tab/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120"/>
        <w:ind w:left="425" w:hanging="425"/>
      </w:pPr>
      <w:r w:rsidRPr="003B010B">
        <w:t>Giunzioni:</w:t>
      </w:r>
      <w:r w:rsidRPr="003B010B">
        <w:tab/>
      </w:r>
      <w:r w:rsidRPr="003B010B">
        <w:sym w:font="Wingdings" w:char="F0A8"/>
      </w:r>
      <w:r w:rsidRPr="003B010B">
        <w:t xml:space="preserve"> nastrate</w:t>
      </w:r>
      <w:r w:rsidRPr="003B010B">
        <w:tab/>
      </w:r>
      <w:r w:rsidRPr="003B010B">
        <w:sym w:font="Wingdings" w:char="F0A8"/>
      </w:r>
      <w:r w:rsidRPr="003B010B">
        <w:t> stagnate</w:t>
      </w:r>
      <w:r w:rsidRPr="003B010B">
        <w:tab/>
      </w:r>
      <w:r w:rsidRPr="003B010B">
        <w:sym w:font="Wingdings" w:char="F0A8"/>
      </w:r>
      <w:r w:rsidRPr="003B010B">
        <w:t> argentate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1417" w:hanging="425"/>
      </w:pPr>
      <w:r w:rsidRPr="003B010B">
        <w:sym w:font="Wingdings" w:char="F0A8"/>
      </w:r>
      <w:r w:rsidRPr="003B010B">
        <w:t> nude</w:t>
      </w:r>
      <w:r w:rsidRPr="003B010B">
        <w:tab/>
      </w:r>
      <w:r w:rsidRPr="003B010B">
        <w:tab/>
      </w:r>
      <w:r w:rsidRPr="003B010B">
        <w:sym w:font="Wingdings" w:char="F0A8"/>
      </w:r>
      <w:r w:rsidRPr="003B010B">
        <w:t> inguainate</w:t>
      </w:r>
      <w:r w:rsidRPr="003B010B">
        <w:tab/>
      </w:r>
      <w:r w:rsidRPr="003B010B">
        <w:sym w:font="Wingdings" w:char="F0A8"/>
      </w:r>
      <w:r w:rsidRPr="003B010B">
        <w:t> </w:t>
      </w:r>
      <w:r w:rsidR="000E539F" w:rsidRPr="003B010B">
        <w:rPr>
          <w:u w:val="dotted"/>
        </w:rPr>
        <w:tab/>
      </w:r>
      <w:r w:rsidRPr="003B010B">
        <w:tab/>
      </w:r>
    </w:p>
    <w:p w:rsidR="00CF5087" w:rsidRDefault="00CF5087" w:rsidP="00CE0D66">
      <w:pPr>
        <w:pStyle w:val="Titolo2"/>
      </w:pPr>
      <w:r>
        <w:t>Esecuzione delle apparecchiature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spacing w:before="120"/>
        <w:ind w:left="425" w:hanging="425"/>
      </w:pPr>
      <w:r w:rsidRPr="003B010B">
        <w:t>Fissa, con fissaggio interno:</w:t>
      </w:r>
      <w:r w:rsidRPr="003B010B">
        <w:tab/>
      </w:r>
      <w:r w:rsidR="00A83C1D" w:rsidRPr="003B010B">
        <w:sym w:font="Wingdings" w:char="F0FE"/>
      </w:r>
      <w:r w:rsidRPr="003B010B">
        <w:t xml:space="preserve"> apparecchi su guida DIN</w:t>
      </w:r>
      <w:r w:rsidRPr="003B010B">
        <w:tab/>
      </w:r>
      <w:r w:rsidRPr="003B010B">
        <w:sym w:font="Wingdings" w:char="F0A8"/>
      </w:r>
      <w:r w:rsidRPr="003B010B">
        <w:t> </w:t>
      </w:r>
      <w:r w:rsidR="000E539F" w:rsidRPr="003B010B">
        <w:rPr>
          <w:u w:val="dotted"/>
        </w:rPr>
        <w:tab/>
      </w:r>
      <w:r w:rsidRPr="003B010B">
        <w:tab/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3260" w:hanging="425"/>
      </w:pPr>
      <w:r w:rsidRPr="003B010B">
        <w:sym w:font="Wingdings" w:char="F0A8"/>
      </w:r>
      <w:r w:rsidRPr="003B010B">
        <w:t> unità di alimentazione su piastra sbullonabile completa di morsettiere</w:t>
      </w:r>
      <w:r w:rsidRPr="003B010B">
        <w:tab/>
      </w:r>
    </w:p>
    <w:p w:rsidR="00CF5087" w:rsidRPr="003B010B" w:rsidRDefault="00CF5087" w:rsidP="00CE0D66">
      <w:pPr>
        <w:keepNext/>
        <w:keepLines/>
        <w:tabs>
          <w:tab w:val="left" w:pos="2410"/>
          <w:tab w:val="left" w:pos="5529"/>
          <w:tab w:val="right" w:pos="9356"/>
        </w:tabs>
        <w:spacing w:before="120" w:after="60"/>
        <w:ind w:left="2693" w:hanging="2693"/>
        <w:jc w:val="both"/>
      </w:pPr>
      <w:r w:rsidRPr="003B010B">
        <w:t>Fissa, ancorata al fronte:</w:t>
      </w:r>
      <w:r w:rsidRPr="003B010B">
        <w:tab/>
      </w:r>
      <w:r w:rsidR="00EA7435">
        <w:sym w:font="Wingdings" w:char="F0A8"/>
      </w:r>
      <w:r w:rsidRPr="003B010B">
        <w:t xml:space="preserve"> comandi e segnalazioni</w:t>
      </w:r>
      <w:r w:rsidRPr="003B010B">
        <w:tab/>
      </w:r>
      <w:r w:rsidRPr="003B010B">
        <w:sym w:font="Wingdings" w:char="F0A8"/>
      </w:r>
      <w:r w:rsidRPr="003B010B">
        <w:t> </w:t>
      </w:r>
      <w:r w:rsidRPr="003B010B">
        <w:rPr>
          <w:u w:val="dotted"/>
        </w:rPr>
        <w:tab/>
      </w:r>
    </w:p>
    <w:p w:rsidR="00CF5087" w:rsidRPr="003B010B" w:rsidRDefault="00CF5087" w:rsidP="00CE0D66">
      <w:pPr>
        <w:keepNext/>
        <w:keepLines/>
        <w:tabs>
          <w:tab w:val="left" w:pos="2410"/>
          <w:tab w:val="left" w:pos="5529"/>
          <w:tab w:val="right" w:pos="9356"/>
        </w:tabs>
        <w:spacing w:before="120" w:after="60"/>
        <w:ind w:left="2693" w:hanging="2693"/>
        <w:jc w:val="both"/>
      </w:pPr>
      <w:r w:rsidRPr="003B010B">
        <w:t>Asportabile:</w:t>
      </w:r>
      <w:r w:rsidRPr="003B010B">
        <w:tab/>
      </w:r>
      <w:r w:rsidR="009B5110">
        <w:sym w:font="Wingdings" w:char="F0A8"/>
      </w:r>
      <w:r w:rsidRPr="003B010B">
        <w:t xml:space="preserve"> interruttori scatolati fino a 630A</w:t>
      </w:r>
      <w:r w:rsidRPr="003B010B">
        <w:tab/>
      </w:r>
      <w:r w:rsidRPr="003B010B">
        <w:sym w:font="Wingdings" w:char="F0A8"/>
      </w:r>
      <w:r w:rsidRPr="003B010B">
        <w:t xml:space="preserve"> strumentazione elettronica </w:t>
      </w:r>
    </w:p>
    <w:p w:rsidR="00CF5087" w:rsidRPr="003B010B" w:rsidRDefault="00CF5087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2835" w:hanging="425"/>
      </w:pPr>
      <w:r w:rsidRPr="003B010B">
        <w:sym w:font="Wingdings" w:char="F0A8"/>
      </w:r>
      <w:r w:rsidRPr="003B010B">
        <w:t> </w:t>
      </w:r>
      <w:r w:rsidR="000E539F" w:rsidRPr="003B010B">
        <w:rPr>
          <w:u w:val="dotted"/>
        </w:rPr>
        <w:tab/>
      </w:r>
      <w:r w:rsidR="000E539F" w:rsidRPr="003B010B">
        <w:rPr>
          <w:u w:val="dotted"/>
        </w:rPr>
        <w:tab/>
      </w:r>
      <w:r w:rsidR="000E539F" w:rsidRPr="003B010B">
        <w:rPr>
          <w:u w:val="dotted"/>
        </w:rPr>
        <w:tab/>
      </w:r>
      <w:r w:rsidRPr="003B010B">
        <w:tab/>
      </w:r>
    </w:p>
    <w:p w:rsidR="00112B85" w:rsidRPr="003B010B" w:rsidRDefault="00112B85" w:rsidP="00CE0D66">
      <w:pPr>
        <w:keepNext/>
        <w:keepLines/>
        <w:tabs>
          <w:tab w:val="left" w:pos="2410"/>
          <w:tab w:val="left" w:pos="5529"/>
          <w:tab w:val="right" w:pos="9356"/>
        </w:tabs>
        <w:spacing w:before="120" w:after="60"/>
        <w:ind w:left="2693" w:hanging="2693"/>
        <w:jc w:val="both"/>
      </w:pPr>
      <w:r w:rsidRPr="003B010B">
        <w:t>Estraibile:</w:t>
      </w:r>
      <w:r w:rsidRPr="003B010B">
        <w:tab/>
      </w:r>
      <w:r w:rsidR="009B5110">
        <w:sym w:font="Wingdings" w:char="F0A8"/>
      </w:r>
      <w:r w:rsidRPr="003B010B">
        <w:t xml:space="preserve"> interruttori scatolati fino a 630A</w:t>
      </w:r>
      <w:r w:rsidRPr="003B010B">
        <w:tab/>
      </w:r>
      <w:r w:rsidRPr="003B010B">
        <w:sym w:font="Wingdings" w:char="F0A8"/>
      </w:r>
      <w:r w:rsidRPr="003B010B">
        <w:t xml:space="preserve"> strumentazione elettronica </w:t>
      </w:r>
    </w:p>
    <w:p w:rsidR="000E539F" w:rsidRPr="003B010B" w:rsidRDefault="000E539F" w:rsidP="00CE0D66">
      <w:pPr>
        <w:tabs>
          <w:tab w:val="left" w:pos="426"/>
          <w:tab w:val="left" w:pos="993"/>
          <w:tab w:val="left" w:pos="1418"/>
          <w:tab w:val="left" w:pos="2835"/>
          <w:tab w:val="left" w:pos="4536"/>
          <w:tab w:val="left" w:pos="6804"/>
          <w:tab w:val="left" w:pos="8364"/>
          <w:tab w:val="left" w:pos="9072"/>
          <w:tab w:val="right" w:pos="9638"/>
        </w:tabs>
        <w:ind w:left="2835" w:hanging="425"/>
      </w:pPr>
      <w:r w:rsidRPr="003B010B">
        <w:sym w:font="Wingdings" w:char="F0A8"/>
      </w:r>
      <w:r w:rsidRPr="003B010B">
        <w:t> </w:t>
      </w:r>
      <w:r w:rsidRPr="003B010B">
        <w:rPr>
          <w:u w:val="dotted"/>
        </w:rPr>
        <w:tab/>
      </w:r>
      <w:r w:rsidRPr="003B010B">
        <w:rPr>
          <w:u w:val="dotted"/>
        </w:rPr>
        <w:tab/>
      </w:r>
      <w:r w:rsidRPr="003B010B">
        <w:rPr>
          <w:u w:val="dotted"/>
        </w:rPr>
        <w:tab/>
      </w:r>
      <w:r w:rsidRPr="003B010B">
        <w:tab/>
      </w:r>
    </w:p>
    <w:p w:rsidR="00CF5087" w:rsidRPr="003B010B" w:rsidRDefault="00CF5087" w:rsidP="00CE0D66">
      <w:pPr>
        <w:keepLines/>
        <w:tabs>
          <w:tab w:val="left" w:pos="2410"/>
          <w:tab w:val="left" w:pos="5529"/>
          <w:tab w:val="right" w:pos="9356"/>
        </w:tabs>
        <w:spacing w:before="120" w:after="60"/>
        <w:ind w:left="2693" w:hanging="2693"/>
        <w:jc w:val="both"/>
      </w:pPr>
      <w:r w:rsidRPr="003B010B">
        <w:t>Sezionabile su carrello:</w:t>
      </w:r>
      <w:r w:rsidRPr="003B010B">
        <w:tab/>
      </w:r>
      <w:r w:rsidRPr="003B010B">
        <w:sym w:font="Wingdings" w:char="F0A8"/>
      </w:r>
      <w:r w:rsidRPr="003B010B">
        <w:t xml:space="preserve"> interruttori scatolati oltre 630A</w:t>
      </w:r>
      <w:r w:rsidRPr="003B010B">
        <w:tab/>
      </w:r>
      <w:r w:rsidRPr="003B010B">
        <w:sym w:font="Wingdings" w:char="F0A8"/>
      </w:r>
      <w:r w:rsidRPr="003B010B">
        <w:t> </w:t>
      </w:r>
      <w:r w:rsidR="000E539F" w:rsidRPr="003B010B">
        <w:rPr>
          <w:u w:val="dotted"/>
        </w:rPr>
        <w:tab/>
      </w:r>
      <w:r w:rsidRPr="003B010B">
        <w:tab/>
      </w:r>
    </w:p>
    <w:p w:rsidR="00CF5087" w:rsidRDefault="00CF5087" w:rsidP="00556DAB">
      <w:pPr>
        <w:pStyle w:val="Titolo2"/>
      </w:pPr>
      <w:r>
        <w:t xml:space="preserve">Equipaggiamento </w:t>
      </w:r>
      <w:r w:rsidR="000F5D14">
        <w:t>minimo</w:t>
      </w:r>
    </w:p>
    <w:p w:rsidR="000F5D14" w:rsidRPr="003B010B" w:rsidRDefault="000F5D14" w:rsidP="00556DAB">
      <w:pPr>
        <w:keepNext/>
      </w:pPr>
      <w:r w:rsidRPr="003B010B">
        <w:t>Oltre a quanto indicato sui disegni e sugli schemi le celle predisposte per accogliere interruttori o apparecchiature di potenza, anche se indicate come “riserve” o di futuro utilizzo, saranno dotate del seguente equipaggiamento minimo:</w:t>
      </w:r>
    </w:p>
    <w:p w:rsidR="00CF5087" w:rsidRPr="003B010B" w:rsidRDefault="00A83C1D" w:rsidP="00CE0D66">
      <w:pPr>
        <w:keepNext/>
        <w:keepLines/>
        <w:tabs>
          <w:tab w:val="left" w:pos="426"/>
          <w:tab w:val="left" w:pos="2410"/>
          <w:tab w:val="left" w:pos="5529"/>
          <w:tab w:val="right" w:pos="9356"/>
        </w:tabs>
        <w:spacing w:before="120" w:after="60"/>
        <w:ind w:left="426" w:hanging="426"/>
        <w:jc w:val="both"/>
      </w:pPr>
      <w:r w:rsidRPr="003B010B">
        <w:sym w:font="Wingdings" w:char="F0FE"/>
      </w:r>
      <w:r w:rsidR="00CF5087" w:rsidRPr="003B010B">
        <w:tab/>
        <w:t>portella</w:t>
      </w:r>
      <w:r w:rsidR="000F5D14" w:rsidRPr="003B010B">
        <w:t>,</w:t>
      </w:r>
      <w:r w:rsidR="00CF5087" w:rsidRPr="003B010B">
        <w:t xml:space="preserve"> tappi di chiusura</w:t>
      </w:r>
      <w:r w:rsidR="000F5D14" w:rsidRPr="003B010B">
        <w:t>,</w:t>
      </w:r>
      <w:r w:rsidR="00CF5087" w:rsidRPr="003B010B">
        <w:t xml:space="preserve"> forature predisposte</w:t>
      </w:r>
    </w:p>
    <w:p w:rsidR="00CF5087" w:rsidRPr="003B010B" w:rsidRDefault="0002304F" w:rsidP="00CE0D66">
      <w:pPr>
        <w:keepLines/>
        <w:tabs>
          <w:tab w:val="left" w:pos="426"/>
          <w:tab w:val="left" w:pos="2410"/>
          <w:tab w:val="left" w:pos="5529"/>
          <w:tab w:val="right" w:pos="9356"/>
        </w:tabs>
        <w:spacing w:beforeLines="60" w:before="144"/>
        <w:ind w:left="426" w:hanging="426"/>
        <w:jc w:val="both"/>
      </w:pPr>
      <w:r w:rsidRPr="003B010B">
        <w:sym w:font="Wingdings" w:char="F0A8"/>
      </w:r>
      <w:r w:rsidR="000E539F" w:rsidRPr="003B010B">
        <w:tab/>
      </w:r>
      <w:r w:rsidR="00CF5087" w:rsidRPr="003B010B">
        <w:t>barriere e serrande atte a rendere inaccessibili, anche a portella aperta, parti in tensione o elementi di scomparti adiacenti</w:t>
      </w:r>
    </w:p>
    <w:p w:rsidR="00CF5087" w:rsidRPr="003B010B" w:rsidRDefault="00CF5087" w:rsidP="00EB71C0">
      <w:pPr>
        <w:keepLines/>
        <w:tabs>
          <w:tab w:val="left" w:pos="426"/>
          <w:tab w:val="left" w:pos="2835"/>
          <w:tab w:val="left" w:pos="3876"/>
          <w:tab w:val="left" w:pos="7088"/>
          <w:tab w:val="right" w:pos="9356"/>
        </w:tabs>
        <w:spacing w:beforeLines="60" w:before="144"/>
        <w:ind w:left="426" w:hanging="426"/>
        <w:jc w:val="both"/>
      </w:pPr>
      <w:r w:rsidRPr="003B010B">
        <w:sym w:font="Wingdings" w:char="F0A8"/>
      </w:r>
      <w:r w:rsidRPr="003B010B">
        <w:t> </w:t>
      </w:r>
      <w:r w:rsidR="009C5CD4" w:rsidRPr="003B010B">
        <w:tab/>
      </w:r>
      <w:r w:rsidRPr="003B010B">
        <w:t>dispositivo di blocco porta</w:t>
      </w:r>
      <w:r w:rsidR="009C5CD4" w:rsidRPr="003B010B">
        <w:t xml:space="preserve"> su:</w:t>
      </w:r>
      <w:r w:rsidR="000E539F" w:rsidRPr="003B010B">
        <w:tab/>
      </w:r>
      <w:r w:rsidRPr="003B010B">
        <w:sym w:font="Wingdings" w:char="F0A8"/>
      </w:r>
      <w:r w:rsidRPr="003B010B">
        <w:t xml:space="preserve"> maniglie di comando interruttori</w:t>
      </w:r>
      <w:r w:rsidRPr="003B010B">
        <w:tab/>
      </w:r>
      <w:r w:rsidRPr="003B010B">
        <w:sym w:font="Wingdings" w:char="F0A8"/>
      </w:r>
      <w:r w:rsidRPr="003B010B">
        <w:t> riduttori di corrente</w:t>
      </w:r>
    </w:p>
    <w:p w:rsidR="00CF5087" w:rsidRPr="003B010B" w:rsidRDefault="00CF5087" w:rsidP="00CE0D66">
      <w:pPr>
        <w:keepLines/>
        <w:tabs>
          <w:tab w:val="left" w:pos="426"/>
          <w:tab w:val="left" w:pos="2835"/>
          <w:tab w:val="left" w:pos="5529"/>
          <w:tab w:val="left" w:pos="6804"/>
          <w:tab w:val="right" w:pos="9356"/>
        </w:tabs>
        <w:spacing w:beforeLines="60" w:before="144"/>
        <w:ind w:left="426" w:hanging="426"/>
        <w:jc w:val="both"/>
      </w:pPr>
      <w:r w:rsidRPr="003B010B">
        <w:sym w:font="Wingdings" w:char="F0A8"/>
      </w:r>
      <w:r w:rsidRPr="003B010B">
        <w:t> </w:t>
      </w:r>
      <w:r w:rsidR="009C5CD4" w:rsidRPr="003B010B">
        <w:tab/>
      </w:r>
      <w:r w:rsidRPr="003B010B">
        <w:t>equipaggiamento fisso di colonna, parti fisse degli apparecchi estraibili, basi porta fusibili</w:t>
      </w:r>
    </w:p>
    <w:p w:rsidR="00CF5087" w:rsidRPr="003B010B" w:rsidRDefault="009B5110" w:rsidP="00EB71C0">
      <w:pPr>
        <w:keepLines/>
        <w:tabs>
          <w:tab w:val="left" w:pos="426"/>
          <w:tab w:val="left" w:pos="3876"/>
          <w:tab w:val="left" w:pos="5529"/>
          <w:tab w:val="left" w:pos="7125"/>
          <w:tab w:val="right" w:pos="9356"/>
        </w:tabs>
        <w:spacing w:beforeLines="60" w:before="144"/>
        <w:ind w:left="426" w:hanging="426"/>
        <w:jc w:val="both"/>
      </w:pPr>
      <w:r>
        <w:sym w:font="Wingdings" w:char="F0A8"/>
      </w:r>
      <w:r w:rsidR="00CF5087" w:rsidRPr="003B010B">
        <w:t> </w:t>
      </w:r>
      <w:r w:rsidR="009C5CD4" w:rsidRPr="003B010B">
        <w:tab/>
      </w:r>
      <w:r w:rsidR="00CF5087" w:rsidRPr="003B010B">
        <w:t>pannello di comando:</w:t>
      </w:r>
      <w:r w:rsidR="003B010B" w:rsidRPr="003B010B">
        <w:t xml:space="preserve"> </w:t>
      </w:r>
      <w:r w:rsidR="003B010B" w:rsidRPr="003B010B">
        <w:tab/>
      </w:r>
      <w:r w:rsidR="003B010B" w:rsidRPr="003B010B">
        <w:sym w:font="Wingdings" w:char="F0A8"/>
      </w:r>
      <w:r w:rsidR="003B010B" w:rsidRPr="003B010B">
        <w:t> forabile</w:t>
      </w:r>
      <w:r w:rsidR="003B010B" w:rsidRPr="003B010B">
        <w:tab/>
      </w:r>
      <w:r w:rsidR="00EB71C0">
        <w:tab/>
      </w:r>
      <w:r>
        <w:sym w:font="Wingdings" w:char="F0A8"/>
      </w:r>
      <w:r w:rsidR="003B010B" w:rsidRPr="003B010B">
        <w:t> forato, con tappi</w:t>
      </w:r>
    </w:p>
    <w:p w:rsidR="00CF5087" w:rsidRPr="003B010B" w:rsidRDefault="00CF5087" w:rsidP="00CE0D66">
      <w:pPr>
        <w:keepLines/>
        <w:tabs>
          <w:tab w:val="left" w:pos="426"/>
          <w:tab w:val="left" w:pos="2835"/>
          <w:tab w:val="left" w:pos="5529"/>
          <w:tab w:val="left" w:pos="6804"/>
          <w:tab w:val="right" w:pos="9356"/>
        </w:tabs>
        <w:spacing w:beforeLines="60" w:before="144"/>
        <w:ind w:left="426" w:hanging="426"/>
        <w:jc w:val="both"/>
      </w:pPr>
      <w:r w:rsidRPr="003B010B">
        <w:sym w:font="Wingdings" w:char="F0A8"/>
      </w:r>
      <w:r w:rsidRPr="003B010B">
        <w:t xml:space="preserve"> </w:t>
      </w:r>
      <w:r w:rsidR="009C5CD4" w:rsidRPr="003B010B">
        <w:tab/>
      </w:r>
      <w:r w:rsidRPr="003B010B">
        <w:t>cassetto estraibile non cablato, completo delle parti meccaniche</w:t>
      </w:r>
    </w:p>
    <w:p w:rsidR="00CF5087" w:rsidRPr="003B010B" w:rsidRDefault="00CF5087" w:rsidP="00CE0D66">
      <w:pPr>
        <w:keepLines/>
        <w:tabs>
          <w:tab w:val="left" w:pos="426"/>
          <w:tab w:val="left" w:pos="2835"/>
          <w:tab w:val="left" w:pos="5103"/>
          <w:tab w:val="left" w:pos="6804"/>
          <w:tab w:val="right" w:pos="9356"/>
        </w:tabs>
        <w:spacing w:beforeLines="60" w:before="144"/>
        <w:ind w:left="426" w:hanging="426"/>
        <w:jc w:val="both"/>
      </w:pPr>
      <w:r w:rsidRPr="003B010B">
        <w:lastRenderedPageBreak/>
        <w:sym w:font="Wingdings" w:char="F0A8"/>
      </w:r>
      <w:r w:rsidRPr="003B010B">
        <w:t> </w:t>
      </w:r>
      <w:r w:rsidR="009C5CD4" w:rsidRPr="003B010B">
        <w:tab/>
      </w:r>
      <w:r w:rsidRPr="003B010B">
        <w:t>dispo</w:t>
      </w:r>
      <w:r w:rsidR="000E539F" w:rsidRPr="003B010B">
        <w:t>sitivo di comando pinze e pinze</w:t>
      </w:r>
      <w:r w:rsidR="000E539F" w:rsidRPr="003B010B">
        <w:tab/>
      </w:r>
      <w:r w:rsidRPr="003B010B">
        <w:sym w:font="Wingdings" w:char="F0A8"/>
      </w:r>
      <w:r w:rsidRPr="003B010B">
        <w:t> connettori di potenza ed ausiliari</w:t>
      </w:r>
    </w:p>
    <w:p w:rsidR="00100E72" w:rsidRPr="003B010B" w:rsidRDefault="00100E72" w:rsidP="00CE0D66">
      <w:pPr>
        <w:keepLines/>
        <w:tabs>
          <w:tab w:val="left" w:pos="426"/>
          <w:tab w:val="left" w:pos="2835"/>
          <w:tab w:val="left" w:pos="5103"/>
          <w:tab w:val="left" w:pos="6804"/>
          <w:tab w:val="right" w:pos="9356"/>
        </w:tabs>
        <w:spacing w:beforeLines="60" w:before="144"/>
        <w:ind w:left="426" w:hanging="426"/>
        <w:jc w:val="both"/>
      </w:pPr>
      <w:r w:rsidRPr="003B010B">
        <w:sym w:font="Wingdings" w:char="F0A8"/>
      </w:r>
      <w:r w:rsidRPr="003B010B">
        <w:t xml:space="preserve"> </w:t>
      </w:r>
      <w:r w:rsidR="009C5CD4" w:rsidRPr="003B010B">
        <w:tab/>
      </w:r>
      <w:r w:rsidRPr="003B010B">
        <w:t>predisposizione delle sbarre principali o derivate per il collegamento della futura apparecchiatura senza dover modificare meccanicamente le sbarre stesse</w:t>
      </w:r>
    </w:p>
    <w:p w:rsidR="00100E72" w:rsidRPr="003B010B" w:rsidRDefault="00100E72" w:rsidP="00CE0D66">
      <w:pPr>
        <w:keepLines/>
        <w:tabs>
          <w:tab w:val="left" w:pos="426"/>
          <w:tab w:val="left" w:pos="2835"/>
          <w:tab w:val="left" w:pos="5103"/>
          <w:tab w:val="left" w:pos="6804"/>
          <w:tab w:val="right" w:pos="9356"/>
        </w:tabs>
        <w:spacing w:beforeLines="60" w:before="144"/>
        <w:ind w:left="426" w:hanging="426"/>
        <w:jc w:val="both"/>
      </w:pPr>
      <w:r w:rsidRPr="003B010B">
        <w:sym w:font="Wingdings" w:char="F0A8"/>
      </w:r>
      <w:r w:rsidRPr="003B010B">
        <w:t xml:space="preserve"> </w:t>
      </w:r>
      <w:r w:rsidR="009C5CD4" w:rsidRPr="003B010B">
        <w:tab/>
      </w:r>
      <w:r w:rsidRPr="003B010B">
        <w:t>derivazione da sbarra a unità funzionale già predisposta</w:t>
      </w:r>
    </w:p>
    <w:p w:rsidR="00100E72" w:rsidRPr="003B010B" w:rsidRDefault="009B5110" w:rsidP="00CE0D66">
      <w:pPr>
        <w:tabs>
          <w:tab w:val="left" w:pos="426"/>
          <w:tab w:val="left" w:pos="993"/>
          <w:tab w:val="left" w:pos="1418"/>
          <w:tab w:val="left" w:pos="2127"/>
          <w:tab w:val="left" w:pos="5103"/>
          <w:tab w:val="left" w:pos="6804"/>
          <w:tab w:val="left" w:pos="8364"/>
          <w:tab w:val="left" w:pos="9072"/>
          <w:tab w:val="right" w:pos="9638"/>
        </w:tabs>
        <w:spacing w:before="60"/>
        <w:ind w:left="993" w:hanging="284"/>
      </w:pPr>
      <w:r>
        <w:sym w:font="Wingdings" w:char="F0A8"/>
      </w:r>
      <w:r w:rsidR="00100E72" w:rsidRPr="003B010B">
        <w:t xml:space="preserve"> in cavo</w:t>
      </w:r>
      <w:r w:rsidR="00100E72" w:rsidRPr="003B010B">
        <w:tab/>
      </w:r>
      <w:r w:rsidR="00100E72" w:rsidRPr="003B010B">
        <w:sym w:font="Wingdings" w:char="F0A8"/>
      </w:r>
      <w:r w:rsidR="00100E72" w:rsidRPr="003B010B">
        <w:t> in sbarra</w:t>
      </w:r>
    </w:p>
    <w:p w:rsidR="00100E72" w:rsidRPr="003B010B" w:rsidRDefault="00100E72" w:rsidP="00CE0D66">
      <w:pPr>
        <w:tabs>
          <w:tab w:val="left" w:pos="426"/>
          <w:tab w:val="left" w:pos="993"/>
          <w:tab w:val="left" w:pos="1418"/>
          <w:tab w:val="left" w:pos="3119"/>
          <w:tab w:val="left" w:pos="5103"/>
          <w:tab w:val="left" w:pos="6804"/>
          <w:tab w:val="left" w:pos="8364"/>
          <w:tab w:val="left" w:pos="9072"/>
          <w:tab w:val="right" w:pos="9638"/>
        </w:tabs>
        <w:ind w:left="3119" w:hanging="284"/>
      </w:pPr>
      <w:r w:rsidRPr="003B010B">
        <w:sym w:font="Wingdings" w:char="F0A8"/>
      </w:r>
      <w:r w:rsidRPr="003B010B">
        <w:t xml:space="preserve"> dimensionata secondo CEI EN 60439-1 </w:t>
      </w:r>
    </w:p>
    <w:p w:rsidR="00100E72" w:rsidRPr="003B010B" w:rsidRDefault="00100E72" w:rsidP="00CE0D66">
      <w:pPr>
        <w:tabs>
          <w:tab w:val="left" w:pos="426"/>
          <w:tab w:val="left" w:pos="993"/>
          <w:tab w:val="left" w:pos="1418"/>
          <w:tab w:val="left" w:pos="3119"/>
          <w:tab w:val="left" w:pos="5103"/>
          <w:tab w:val="left" w:pos="6804"/>
          <w:tab w:val="left" w:pos="8364"/>
          <w:tab w:val="left" w:pos="9072"/>
          <w:tab w:val="right" w:pos="9638"/>
        </w:tabs>
        <w:ind w:left="3119" w:hanging="284"/>
      </w:pPr>
      <w:r w:rsidRPr="003B010B">
        <w:sym w:font="Wingdings" w:char="F0A8"/>
      </w:r>
      <w:r w:rsidRPr="003B010B">
        <w:t xml:space="preserve"> dimensionata per corrente nominale dell' apparecchio alimentato </w:t>
      </w:r>
    </w:p>
    <w:p w:rsidR="00100E72" w:rsidRPr="003B010B" w:rsidRDefault="009B5110" w:rsidP="00CE0D66">
      <w:pPr>
        <w:tabs>
          <w:tab w:val="left" w:pos="426"/>
          <w:tab w:val="left" w:pos="993"/>
          <w:tab w:val="left" w:pos="1418"/>
          <w:tab w:val="left" w:pos="3119"/>
          <w:tab w:val="left" w:pos="5103"/>
          <w:tab w:val="left" w:pos="6804"/>
          <w:tab w:val="left" w:pos="8364"/>
          <w:tab w:val="left" w:pos="9072"/>
          <w:tab w:val="right" w:pos="9638"/>
        </w:tabs>
        <w:ind w:left="3119" w:hanging="284"/>
      </w:pPr>
      <w:r>
        <w:sym w:font="Wingdings" w:char="F0A8"/>
      </w:r>
      <w:r w:rsidR="00100E72" w:rsidRPr="003B010B">
        <w:t xml:space="preserve"> dimensionata per la corrente nominale dell’apparecchio di taglia maggiore installabile </w:t>
      </w:r>
    </w:p>
    <w:p w:rsidR="00100E72" w:rsidRPr="003B010B" w:rsidRDefault="00100E72" w:rsidP="00CE0D66">
      <w:pPr>
        <w:tabs>
          <w:tab w:val="left" w:pos="426"/>
          <w:tab w:val="left" w:pos="993"/>
          <w:tab w:val="left" w:pos="1418"/>
          <w:tab w:val="left" w:pos="3119"/>
          <w:tab w:val="left" w:pos="5103"/>
          <w:tab w:val="left" w:pos="6804"/>
          <w:tab w:val="left" w:pos="8364"/>
          <w:tab w:val="left" w:pos="9072"/>
          <w:tab w:val="right" w:pos="9638"/>
        </w:tabs>
        <w:ind w:left="3119" w:hanging="284"/>
      </w:pPr>
      <w:r w:rsidRPr="003B010B">
        <w:sym w:font="Wingdings" w:char="F0A8"/>
      </w:r>
      <w:r w:rsidRPr="003B010B">
        <w:t xml:space="preserve"> derivazione unica per più unità funzionali tramite distributore a pettine </w:t>
      </w:r>
    </w:p>
    <w:p w:rsidR="00100E72" w:rsidRPr="003B010B" w:rsidRDefault="00100E72" w:rsidP="00CE0D66">
      <w:pPr>
        <w:tabs>
          <w:tab w:val="left" w:pos="426"/>
          <w:tab w:val="left" w:pos="993"/>
          <w:tab w:val="left" w:pos="1418"/>
          <w:tab w:val="left" w:pos="3119"/>
          <w:tab w:val="left" w:pos="5103"/>
          <w:tab w:val="left" w:pos="6804"/>
          <w:tab w:val="left" w:pos="8364"/>
          <w:tab w:val="left" w:pos="9072"/>
          <w:tab w:val="right" w:pos="9638"/>
        </w:tabs>
        <w:ind w:left="3119" w:hanging="284"/>
      </w:pPr>
      <w:r w:rsidRPr="003B010B">
        <w:sym w:font="Wingdings" w:char="F0A8"/>
      </w:r>
      <w:r w:rsidRPr="003B010B">
        <w:t xml:space="preserve"> dimensionata per la somma delle correnti nominali degli apparecchi alimentati </w:t>
      </w:r>
    </w:p>
    <w:p w:rsidR="00100E72" w:rsidRPr="003B010B" w:rsidRDefault="009B5110" w:rsidP="00CE0D66">
      <w:pPr>
        <w:tabs>
          <w:tab w:val="left" w:pos="426"/>
          <w:tab w:val="left" w:pos="993"/>
          <w:tab w:val="left" w:pos="1418"/>
          <w:tab w:val="left" w:pos="3119"/>
          <w:tab w:val="left" w:pos="5103"/>
          <w:tab w:val="left" w:pos="6804"/>
          <w:tab w:val="left" w:pos="8364"/>
          <w:tab w:val="left" w:pos="9072"/>
          <w:tab w:val="right" w:pos="9638"/>
        </w:tabs>
        <w:ind w:left="3119" w:hanging="284"/>
      </w:pPr>
      <w:r>
        <w:sym w:font="Wingdings" w:char="F0A8"/>
      </w:r>
      <w:r w:rsidR="00100E72" w:rsidRPr="003B010B">
        <w:t xml:space="preserve"> dimensionata per la corrente nominale dell’apparecchio di taglia maggiore più la somma delle correnti nominali degli altri apparecchi moltiplicata per 0,75 </w:t>
      </w:r>
    </w:p>
    <w:p w:rsidR="00100E72" w:rsidRDefault="00100E72" w:rsidP="00CE0D66">
      <w:pPr>
        <w:tabs>
          <w:tab w:val="left" w:pos="426"/>
          <w:tab w:val="left" w:pos="993"/>
          <w:tab w:val="left" w:pos="1418"/>
          <w:tab w:val="left" w:pos="3119"/>
          <w:tab w:val="left" w:pos="5103"/>
          <w:tab w:val="left" w:pos="6804"/>
          <w:tab w:val="left" w:pos="8364"/>
          <w:tab w:val="left" w:pos="9072"/>
          <w:tab w:val="right" w:pos="9638"/>
        </w:tabs>
        <w:ind w:left="3119" w:hanging="284"/>
        <w:rPr>
          <w:u w:val="dotted"/>
        </w:rPr>
      </w:pPr>
      <w:r w:rsidRPr="003B010B">
        <w:sym w:font="Wingdings" w:char="F0A8"/>
      </w:r>
      <w:r w:rsidRPr="003B010B">
        <w:tab/>
      </w:r>
      <w:r w:rsidR="009C5CD4" w:rsidRPr="003B010B">
        <w:rPr>
          <w:u w:val="dotted"/>
        </w:rPr>
        <w:tab/>
      </w:r>
      <w:r w:rsidR="009C5CD4" w:rsidRPr="003B010B">
        <w:rPr>
          <w:u w:val="dotted"/>
        </w:rPr>
        <w:tab/>
      </w:r>
      <w:r w:rsidR="009C5CD4" w:rsidRPr="003B010B">
        <w:rPr>
          <w:u w:val="dotted"/>
        </w:rPr>
        <w:tab/>
      </w:r>
      <w:r w:rsidR="009C5CD4" w:rsidRPr="003B010B">
        <w:rPr>
          <w:u w:val="dotted"/>
        </w:rPr>
        <w:tab/>
      </w:r>
    </w:p>
    <w:p w:rsidR="002C5ACB" w:rsidRPr="003B010B" w:rsidRDefault="002C5ACB" w:rsidP="002C5ACB">
      <w:pPr>
        <w:keepLines/>
        <w:tabs>
          <w:tab w:val="left" w:pos="426"/>
          <w:tab w:val="left" w:pos="2835"/>
          <w:tab w:val="left" w:pos="5103"/>
          <w:tab w:val="left" w:pos="6804"/>
          <w:tab w:val="right" w:pos="9356"/>
        </w:tabs>
        <w:spacing w:beforeLines="60" w:before="144"/>
        <w:ind w:left="426" w:hanging="426"/>
        <w:jc w:val="both"/>
      </w:pPr>
      <w:r>
        <w:sym w:font="Wingdings" w:char="F0FE"/>
      </w:r>
      <w:r w:rsidRPr="003B010B">
        <w:t xml:space="preserve"> </w:t>
      </w:r>
      <w:r w:rsidRPr="003B010B">
        <w:tab/>
      </w:r>
      <w:r>
        <w:t>morsettiera:</w:t>
      </w:r>
    </w:p>
    <w:p w:rsidR="002C5ACB" w:rsidRDefault="0002304F" w:rsidP="002C5ACB">
      <w:pPr>
        <w:tabs>
          <w:tab w:val="left" w:pos="426"/>
          <w:tab w:val="left" w:pos="993"/>
          <w:tab w:val="left" w:pos="1418"/>
          <w:tab w:val="left" w:pos="2127"/>
          <w:tab w:val="left" w:pos="5103"/>
          <w:tab w:val="left" w:pos="6804"/>
          <w:tab w:val="left" w:pos="8364"/>
          <w:tab w:val="left" w:pos="9072"/>
          <w:tab w:val="right" w:pos="9638"/>
        </w:tabs>
        <w:spacing w:before="60"/>
        <w:ind w:left="993" w:hanging="284"/>
      </w:pPr>
      <w:r>
        <w:sym w:font="Wingdings" w:char="F0FE"/>
      </w:r>
      <w:r w:rsidR="002C5ACB">
        <w:t xml:space="preserve"> linee di potenza in ingresso</w:t>
      </w:r>
    </w:p>
    <w:p w:rsidR="002C5ACB" w:rsidRDefault="0002304F" w:rsidP="002C5ACB">
      <w:pPr>
        <w:tabs>
          <w:tab w:val="left" w:pos="426"/>
          <w:tab w:val="left" w:pos="993"/>
          <w:tab w:val="left" w:pos="1418"/>
          <w:tab w:val="left" w:pos="2127"/>
          <w:tab w:val="left" w:pos="5103"/>
          <w:tab w:val="left" w:pos="6804"/>
          <w:tab w:val="left" w:pos="8364"/>
          <w:tab w:val="left" w:pos="9072"/>
          <w:tab w:val="right" w:pos="9638"/>
        </w:tabs>
        <w:spacing w:before="60"/>
        <w:ind w:left="993" w:hanging="284"/>
      </w:pPr>
      <w:r>
        <w:sym w:font="Wingdings" w:char="F0FE"/>
      </w:r>
      <w:r w:rsidR="002C5ACB">
        <w:t xml:space="preserve"> linee di potenza in uscita</w:t>
      </w:r>
    </w:p>
    <w:p w:rsidR="002C5ACB" w:rsidRDefault="00BA41D9" w:rsidP="002C5ACB">
      <w:pPr>
        <w:tabs>
          <w:tab w:val="left" w:pos="426"/>
          <w:tab w:val="left" w:pos="993"/>
          <w:tab w:val="left" w:pos="1418"/>
          <w:tab w:val="left" w:pos="2127"/>
          <w:tab w:val="left" w:pos="5103"/>
          <w:tab w:val="left" w:pos="6804"/>
          <w:tab w:val="left" w:pos="8364"/>
          <w:tab w:val="left" w:pos="9072"/>
          <w:tab w:val="right" w:pos="9638"/>
        </w:tabs>
        <w:spacing w:before="60"/>
        <w:ind w:left="993" w:hanging="284"/>
      </w:pPr>
      <w:r>
        <w:sym w:font="Wingdings" w:char="F0FE"/>
      </w:r>
      <w:r w:rsidR="002C5ACB">
        <w:t xml:space="preserve"> linee di segnale</w:t>
      </w:r>
    </w:p>
    <w:p w:rsidR="002C5ACB" w:rsidRDefault="00CD6575" w:rsidP="002C5ACB">
      <w:pPr>
        <w:keepLines/>
        <w:tabs>
          <w:tab w:val="left" w:pos="426"/>
          <w:tab w:val="left" w:pos="2835"/>
          <w:tab w:val="left" w:pos="5103"/>
          <w:tab w:val="left" w:pos="6804"/>
          <w:tab w:val="right" w:pos="9356"/>
        </w:tabs>
        <w:spacing w:beforeLines="60" w:before="144"/>
        <w:ind w:left="426" w:hanging="426"/>
        <w:jc w:val="both"/>
      </w:pPr>
      <w:r>
        <w:sym w:font="Wingdings" w:char="F0FE"/>
      </w:r>
      <w:r w:rsidRPr="003B010B">
        <w:t xml:space="preserve"> </w:t>
      </w:r>
      <w:r w:rsidR="002C5ACB">
        <w:t xml:space="preserve"> </w:t>
      </w:r>
      <w:r w:rsidR="002C5ACB">
        <w:tab/>
        <w:t>spazio disponibile per ampliamento futuro</w:t>
      </w:r>
    </w:p>
    <w:p w:rsidR="002C5ACB" w:rsidRPr="003B010B" w:rsidRDefault="002C5ACB" w:rsidP="002C5ACB">
      <w:pPr>
        <w:tabs>
          <w:tab w:val="left" w:pos="426"/>
          <w:tab w:val="left" w:pos="993"/>
          <w:tab w:val="left" w:pos="1418"/>
          <w:tab w:val="left" w:pos="2127"/>
          <w:tab w:val="left" w:pos="5103"/>
          <w:tab w:val="left" w:pos="6804"/>
          <w:tab w:val="left" w:pos="8364"/>
          <w:tab w:val="left" w:pos="9072"/>
          <w:tab w:val="right" w:pos="9638"/>
        </w:tabs>
        <w:spacing w:before="60"/>
        <w:ind w:left="993" w:hanging="284"/>
      </w:pPr>
      <w:r>
        <w:sym w:font="Wingdings" w:char="F0A8"/>
      </w:r>
      <w:r>
        <w:t xml:space="preserve"> 30% dimensioni quadro</w:t>
      </w:r>
      <w:r>
        <w:tab/>
      </w:r>
      <w:r w:rsidR="00CD6575">
        <w:sym w:font="Wingdings" w:char="F0FE"/>
      </w:r>
      <w:r>
        <w:t xml:space="preserve"> una fila intera su guida DIN</w:t>
      </w:r>
    </w:p>
    <w:p w:rsidR="00CF5087" w:rsidRDefault="00CF5087" w:rsidP="00CE0D66">
      <w:pPr>
        <w:pStyle w:val="Titolo2"/>
      </w:pPr>
      <w:r>
        <w:t>Materiali e servizi accessori</w:t>
      </w:r>
    </w:p>
    <w:p w:rsidR="00CF5087" w:rsidRPr="003B010B" w:rsidRDefault="00CF5087" w:rsidP="00CE0D66">
      <w:pPr>
        <w:keepNext/>
        <w:keepLines/>
        <w:tabs>
          <w:tab w:val="left" w:pos="426"/>
          <w:tab w:val="left" w:pos="2835"/>
          <w:tab w:val="left" w:pos="5103"/>
          <w:tab w:val="left" w:pos="6804"/>
          <w:tab w:val="right" w:pos="9356"/>
        </w:tabs>
        <w:spacing w:before="60" w:after="60"/>
        <w:ind w:left="426" w:hanging="426"/>
        <w:jc w:val="both"/>
      </w:pPr>
      <w:r w:rsidRPr="003B010B">
        <w:sym w:font="Wingdings" w:char="F0A8"/>
      </w:r>
      <w:r w:rsidRPr="003B010B">
        <w:t xml:space="preserve"> </w:t>
      </w:r>
      <w:r w:rsidR="009C5CD4" w:rsidRPr="003B010B">
        <w:tab/>
      </w:r>
      <w:r w:rsidRPr="003B010B">
        <w:t>illuminazione interna</w:t>
      </w:r>
    </w:p>
    <w:p w:rsidR="00CF5087" w:rsidRPr="003B010B" w:rsidRDefault="00A83C1D" w:rsidP="00CE0D66">
      <w:pPr>
        <w:keepNext/>
        <w:keepLines/>
        <w:tabs>
          <w:tab w:val="left" w:pos="426"/>
          <w:tab w:val="left" w:pos="2835"/>
          <w:tab w:val="left" w:pos="5103"/>
          <w:tab w:val="left" w:pos="6804"/>
          <w:tab w:val="right" w:pos="9356"/>
        </w:tabs>
        <w:spacing w:before="60"/>
        <w:ind w:left="425" w:hanging="425"/>
        <w:jc w:val="both"/>
      </w:pPr>
      <w:r w:rsidRPr="003B010B">
        <w:sym w:font="Wingdings" w:char="F0FE"/>
      </w:r>
      <w:r w:rsidR="00CF5087" w:rsidRPr="003B010B">
        <w:t xml:space="preserve"> </w:t>
      </w:r>
      <w:r w:rsidR="009C5CD4" w:rsidRPr="003B010B">
        <w:tab/>
      </w:r>
      <w:r w:rsidR="00CF5087" w:rsidRPr="003B010B">
        <w:t>telaio autoportante per installazione:</w:t>
      </w:r>
      <w:r w:rsidR="009C5CD4" w:rsidRPr="003B010B">
        <w:t xml:space="preserve"> </w:t>
      </w:r>
      <w:r w:rsidR="009C5CD4" w:rsidRPr="003B010B">
        <w:tab/>
      </w:r>
      <w:r w:rsidR="00CF5087" w:rsidRPr="003B010B">
        <w:sym w:font="Wingdings" w:char="F0A8"/>
      </w:r>
      <w:r w:rsidR="00CF5087" w:rsidRPr="003B010B">
        <w:t xml:space="preserve"> a pavimento</w:t>
      </w:r>
      <w:r w:rsidR="00CF5087" w:rsidRPr="003B010B">
        <w:tab/>
      </w:r>
      <w:r w:rsidRPr="003B010B">
        <w:sym w:font="Wingdings" w:char="F0FE"/>
      </w:r>
      <w:r w:rsidR="00CF5087" w:rsidRPr="003B010B">
        <w:t xml:space="preserve"> a parete</w:t>
      </w:r>
    </w:p>
    <w:p w:rsidR="00CF5087" w:rsidRPr="003B010B" w:rsidRDefault="00A83C1D" w:rsidP="00CE0D66">
      <w:pPr>
        <w:keepNext/>
        <w:keepLines/>
        <w:tabs>
          <w:tab w:val="left" w:pos="426"/>
          <w:tab w:val="left" w:pos="2835"/>
          <w:tab w:val="left" w:pos="5103"/>
          <w:tab w:val="left" w:pos="6804"/>
          <w:tab w:val="right" w:pos="9356"/>
        </w:tabs>
        <w:spacing w:before="60"/>
        <w:ind w:left="425" w:hanging="425"/>
        <w:jc w:val="both"/>
      </w:pPr>
      <w:r w:rsidRPr="003B010B">
        <w:sym w:font="Wingdings" w:char="F0FE"/>
      </w:r>
      <w:r w:rsidR="009C5CD4" w:rsidRPr="003B010B">
        <w:tab/>
      </w:r>
      <w:r w:rsidR="00CF5087" w:rsidRPr="003B010B">
        <w:t>imballo</w:t>
      </w:r>
    </w:p>
    <w:p w:rsidR="00CF5087" w:rsidRPr="003B010B" w:rsidRDefault="00A83C1D" w:rsidP="00CE0D66">
      <w:pPr>
        <w:keepNext/>
        <w:keepLines/>
        <w:tabs>
          <w:tab w:val="left" w:pos="426"/>
          <w:tab w:val="left" w:pos="2835"/>
          <w:tab w:val="left" w:pos="5103"/>
          <w:tab w:val="left" w:pos="6804"/>
          <w:tab w:val="right" w:pos="9356"/>
        </w:tabs>
        <w:spacing w:before="60"/>
        <w:ind w:left="425" w:hanging="425"/>
        <w:jc w:val="both"/>
      </w:pPr>
      <w:r w:rsidRPr="003B010B">
        <w:sym w:font="Wingdings" w:char="F0FE"/>
      </w:r>
      <w:r w:rsidR="00CF5087" w:rsidRPr="003B010B">
        <w:t xml:space="preserve"> </w:t>
      </w:r>
      <w:r w:rsidR="009C5CD4" w:rsidRPr="003B010B">
        <w:tab/>
      </w:r>
      <w:r w:rsidR="00CF5087" w:rsidRPr="003B010B">
        <w:t>trasporto a piè d'opera</w:t>
      </w:r>
    </w:p>
    <w:p w:rsidR="000F5D14" w:rsidRPr="003B010B" w:rsidRDefault="00A83C1D" w:rsidP="00CE0D66">
      <w:pPr>
        <w:keepNext/>
        <w:keepLines/>
        <w:tabs>
          <w:tab w:val="left" w:pos="426"/>
          <w:tab w:val="left" w:pos="2835"/>
          <w:tab w:val="left" w:pos="5103"/>
          <w:tab w:val="left" w:pos="6804"/>
          <w:tab w:val="right" w:pos="9356"/>
        </w:tabs>
        <w:spacing w:before="60"/>
        <w:ind w:left="425" w:hanging="425"/>
        <w:jc w:val="both"/>
      </w:pPr>
      <w:r w:rsidRPr="003B010B">
        <w:sym w:font="Wingdings" w:char="F0FE"/>
      </w:r>
      <w:r w:rsidR="00CF5087" w:rsidRPr="003B010B">
        <w:t xml:space="preserve"> </w:t>
      </w:r>
      <w:r w:rsidR="009C5CD4" w:rsidRPr="003B010B">
        <w:tab/>
      </w:r>
      <w:r w:rsidR="00CF5087" w:rsidRPr="003B010B">
        <w:t>assistenza al montaggio e alla messa in servizio</w:t>
      </w:r>
    </w:p>
    <w:p w:rsidR="00445C31" w:rsidRPr="003B010B" w:rsidRDefault="00445C31" w:rsidP="00CE0D66">
      <w:pPr>
        <w:widowControl w:val="0"/>
        <w:spacing w:before="60"/>
      </w:pPr>
    </w:p>
    <w:p w:rsidR="00335B3C" w:rsidRDefault="00335B3C" w:rsidP="00CE0D66">
      <w:pPr>
        <w:widowControl w:val="0"/>
        <w:tabs>
          <w:tab w:val="left" w:pos="1008"/>
          <w:tab w:val="left" w:pos="4032"/>
          <w:tab w:val="left" w:pos="4752"/>
          <w:tab w:val="left" w:pos="5184"/>
          <w:tab w:val="left" w:pos="6768"/>
          <w:tab w:val="left" w:pos="8496"/>
          <w:tab w:val="left" w:pos="9216"/>
          <w:tab w:val="left" w:pos="10080"/>
          <w:tab w:val="left" w:pos="11088"/>
          <w:tab w:val="left" w:pos="12096"/>
          <w:tab w:val="left" w:pos="13104"/>
          <w:tab w:val="left" w:pos="14112"/>
          <w:tab w:val="left" w:pos="15120"/>
          <w:tab w:val="left" w:pos="16128"/>
          <w:tab w:val="left" w:pos="17136"/>
          <w:tab w:val="left" w:pos="18144"/>
          <w:tab w:val="left" w:pos="19152"/>
          <w:tab w:val="left" w:pos="20160"/>
          <w:tab w:val="left" w:pos="21168"/>
          <w:tab w:val="left" w:pos="22176"/>
        </w:tabs>
        <w:jc w:val="both"/>
      </w:pPr>
    </w:p>
    <w:sectPr w:rsidR="00335B3C">
      <w:headerReference w:type="default" r:id="rId11"/>
      <w:footnotePr>
        <w:numRestart w:val="eachSect"/>
      </w:footnotePr>
      <w:pgSz w:w="11907" w:h="16840" w:code="9"/>
      <w:pgMar w:top="1701" w:right="851" w:bottom="1021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E5A" w:rsidRDefault="00C80E5A">
      <w:r>
        <w:separator/>
      </w:r>
    </w:p>
  </w:endnote>
  <w:endnote w:type="continuationSeparator" w:id="0">
    <w:p w:rsidR="00C80E5A" w:rsidRDefault="00C8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oudy Old Style Extrabold">
    <w:altName w:val="Georgia"/>
    <w:charset w:val="00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P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">
    <w:panose1 w:val="020E0702040304020204"/>
    <w:charset w:val="00"/>
    <w:family w:val="swiss"/>
    <w:pitch w:val="variable"/>
    <w:sig w:usb0="00000007" w:usb1="00000000" w:usb2="00000000" w:usb3="00000000" w:csb0="00000093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opprplGoth Hv BT">
    <w:panose1 w:val="020E0907030503020404"/>
    <w:charset w:val="00"/>
    <w:family w:val="swiss"/>
    <w:pitch w:val="variable"/>
    <w:sig w:usb0="00000087" w:usb1="00000000" w:usb2="00000000" w:usb3="00000000" w:csb0="0000001B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wis721 BlkOul BT">
    <w:panose1 w:val="04020905030B03040203"/>
    <w:charset w:val="00"/>
    <w:family w:val="decorative"/>
    <w:pitch w:val="variable"/>
    <w:sig w:usb0="00000087" w:usb1="00000000" w:usb2="00000000" w:usb3="00000000" w:csb0="0000001B" w:csb1="00000000"/>
  </w:font>
  <w:font w:name="Gill Sans MT Shadow">
    <w:altName w:val="Lucida Sans Unicode"/>
    <w:charset w:val="00"/>
    <w:family w:val="swiss"/>
    <w:pitch w:val="variable"/>
    <w:sig w:usb0="8000002F" w:usb1="00000008" w:usb2="00000000" w:usb3="00000000" w:csb0="00000013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Lib Win95BT">
    <w:panose1 w:val="04040805040B02020603"/>
    <w:charset w:val="00"/>
    <w:family w:val="decorative"/>
    <w:pitch w:val="variable"/>
    <w:sig w:usb0="00000287" w:usb1="00000000" w:usb2="00000000" w:usb3="00000000" w:csb0="0000009F" w:csb1="00000000"/>
  </w:font>
  <w:font w:name="Amazone BT">
    <w:panose1 w:val="03020702040507090A04"/>
    <w:charset w:val="00"/>
    <w:family w:val="script"/>
    <w:pitch w:val="variable"/>
    <w:sig w:usb0="00000087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Umbra BT">
    <w:panose1 w:val="04020405020B03070202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396" w:rsidRDefault="005E3396" w:rsidP="00D41CFA">
    <w:pPr>
      <w:pStyle w:val="Pidipagina"/>
      <w:tabs>
        <w:tab w:val="clear" w:pos="4819"/>
        <w:tab w:val="right" w:pos="9498"/>
      </w:tabs>
      <w:rPr>
        <w:sz w:val="18"/>
        <w:u w:val="single"/>
      </w:rPr>
    </w:pPr>
    <w:r>
      <w:rPr>
        <w:sz w:val="18"/>
        <w:u w:val="single"/>
      </w:rPr>
      <w:tab/>
    </w:r>
  </w:p>
  <w:p w:rsidR="005E3396" w:rsidRDefault="005E3396" w:rsidP="00D41CFA">
    <w:pPr>
      <w:pStyle w:val="Pidipagina"/>
      <w:tabs>
        <w:tab w:val="clear" w:pos="4819"/>
        <w:tab w:val="left" w:pos="1985"/>
        <w:tab w:val="left" w:pos="2410"/>
        <w:tab w:val="left" w:pos="5103"/>
        <w:tab w:val="right" w:pos="8364"/>
        <w:tab w:val="right" w:pos="9498"/>
      </w:tabs>
      <w:rPr>
        <w:rFonts w:ascii="Copperplate Gothic Light" w:hAnsi="Copperplate Gothic Light"/>
        <w:smallCaps/>
        <w:spacing w:val="20"/>
        <w:position w:val="-2"/>
        <w:sz w:val="12"/>
      </w:rPr>
    </w:pPr>
    <w:r>
      <w:rPr>
        <w:rFonts w:ascii="Copperplate Gothic Light" w:hAnsi="Copperplate Gothic Light"/>
        <w:smallCaps/>
        <w:spacing w:val="20"/>
        <w:position w:val="-2"/>
        <w:sz w:val="12"/>
      </w:rPr>
      <w:t>Via Passo Rolle, 47</w:t>
    </w:r>
    <w:r>
      <w:rPr>
        <w:rFonts w:ascii="Copperplate Gothic Light" w:hAnsi="Copperplate Gothic Light"/>
        <w:smallCaps/>
        <w:spacing w:val="20"/>
        <w:position w:val="-2"/>
        <w:sz w:val="12"/>
      </w:rPr>
      <w:tab/>
      <w:t>Tel.</w:t>
    </w:r>
    <w:r>
      <w:rPr>
        <w:rFonts w:ascii="Copperplate Gothic Light" w:hAnsi="Copperplate Gothic Light"/>
        <w:smallCaps/>
        <w:spacing w:val="20"/>
        <w:position w:val="-2"/>
        <w:sz w:val="12"/>
      </w:rPr>
      <w:tab/>
      <w:t xml:space="preserve">02 215 </w:t>
    </w:r>
    <w:r w:rsidR="00BC746F">
      <w:rPr>
        <w:rFonts w:ascii="Copperplate Gothic Light" w:hAnsi="Copperplate Gothic Light"/>
        <w:smallCaps/>
        <w:spacing w:val="20"/>
        <w:position w:val="-2"/>
        <w:sz w:val="12"/>
      </w:rPr>
      <w:t>08</w:t>
    </w:r>
    <w:r>
      <w:rPr>
        <w:rFonts w:ascii="Copperplate Gothic Light" w:hAnsi="Copperplate Gothic Light"/>
        <w:smallCaps/>
        <w:spacing w:val="20"/>
        <w:position w:val="-2"/>
        <w:sz w:val="12"/>
      </w:rPr>
      <w:t xml:space="preserve"> </w:t>
    </w:r>
    <w:r w:rsidR="00BC746F">
      <w:rPr>
        <w:rFonts w:ascii="Copperplate Gothic Light" w:hAnsi="Copperplate Gothic Light"/>
        <w:smallCaps/>
        <w:spacing w:val="20"/>
        <w:position w:val="-2"/>
        <w:sz w:val="12"/>
      </w:rPr>
      <w:t>65</w:t>
    </w:r>
    <w:r>
      <w:rPr>
        <w:rFonts w:ascii="Bell MT" w:hAnsi="Bell MT"/>
        <w:smallCaps/>
        <w:sz w:val="12"/>
      </w:rPr>
      <w:tab/>
    </w:r>
    <w:r>
      <w:rPr>
        <w:rFonts w:ascii="Copperplate Gothic Light" w:hAnsi="Copperplate Gothic Light"/>
        <w:smallCaps/>
        <w:spacing w:val="20"/>
        <w:position w:val="-2"/>
        <w:sz w:val="12"/>
      </w:rPr>
      <w:tab/>
    </w:r>
    <w:r>
      <w:rPr>
        <w:rFonts w:ascii="Bell MT" w:hAnsi="Bell MT"/>
        <w:smallCaps/>
        <w:sz w:val="12"/>
      </w:rPr>
      <w:t>Part. IVA, Cod. Fisc. e Reg. Imp. di Milano:</w:t>
    </w:r>
    <w:r>
      <w:rPr>
        <w:rFonts w:ascii="Bell MT" w:hAnsi="Bell MT"/>
        <w:smallCaps/>
        <w:sz w:val="12"/>
      </w:rPr>
      <w:tab/>
    </w:r>
    <w:r>
      <w:rPr>
        <w:rFonts w:ascii="Copperplate Gothic Light" w:hAnsi="Copperplate Gothic Light"/>
        <w:smallCaps/>
        <w:sz w:val="12"/>
      </w:rPr>
      <w:t>11 876 610 152</w:t>
    </w:r>
  </w:p>
  <w:p w:rsidR="005E3396" w:rsidRDefault="005E3396" w:rsidP="00D41CFA">
    <w:pPr>
      <w:pStyle w:val="Pidipagina"/>
      <w:tabs>
        <w:tab w:val="clear" w:pos="4819"/>
        <w:tab w:val="left" w:pos="1985"/>
        <w:tab w:val="left" w:pos="2410"/>
        <w:tab w:val="left" w:pos="4395"/>
        <w:tab w:val="right" w:pos="8364"/>
        <w:tab w:val="right" w:pos="9498"/>
      </w:tabs>
      <w:rPr>
        <w:rFonts w:ascii="Copperplate Gothic Light" w:hAnsi="Copperplate Gothic Light"/>
        <w:smallCaps/>
        <w:sz w:val="12"/>
      </w:rPr>
    </w:pPr>
    <w:r>
      <w:rPr>
        <w:rFonts w:ascii="Copperplate Gothic Light" w:hAnsi="Copperplate Gothic Light"/>
        <w:smallCaps/>
        <w:spacing w:val="20"/>
        <w:sz w:val="12"/>
      </w:rPr>
      <w:t>2</w:t>
    </w:r>
    <w:r w:rsidR="00BC746F">
      <w:rPr>
        <w:rFonts w:ascii="Copperplate Gothic Light" w:hAnsi="Copperplate Gothic Light"/>
        <w:smallCaps/>
        <w:spacing w:val="20"/>
        <w:sz w:val="12"/>
      </w:rPr>
      <w:t>0134 MILANO MI</w:t>
    </w:r>
    <w:r w:rsidR="00BC746F">
      <w:rPr>
        <w:rFonts w:ascii="Copperplate Gothic Light" w:hAnsi="Copperplate Gothic Light"/>
        <w:smallCaps/>
        <w:spacing w:val="20"/>
        <w:sz w:val="12"/>
      </w:rPr>
      <w:tab/>
      <w:t xml:space="preserve">Fax </w:t>
    </w:r>
    <w:r w:rsidR="00BC746F">
      <w:rPr>
        <w:rFonts w:ascii="Copperplate Gothic Light" w:hAnsi="Copperplate Gothic Light"/>
        <w:smallCaps/>
        <w:spacing w:val="20"/>
        <w:sz w:val="12"/>
      </w:rPr>
      <w:tab/>
      <w:t>02 495 188 70</w:t>
    </w:r>
    <w:r>
      <w:rPr>
        <w:rFonts w:ascii="Copperplate Gothic Light" w:hAnsi="Copperplate Gothic Light"/>
        <w:smallCaps/>
        <w:spacing w:val="20"/>
        <w:sz w:val="12"/>
      </w:rPr>
      <w:tab/>
    </w:r>
    <w:r>
      <w:rPr>
        <w:rFonts w:ascii="Bell MT" w:hAnsi="Bell MT"/>
        <w:smallCaps/>
        <w:sz w:val="12"/>
      </w:rPr>
      <w:tab/>
      <w:t>R.E.A.:</w:t>
    </w:r>
    <w:r>
      <w:rPr>
        <w:rFonts w:ascii="Copperplate Gothic Light" w:hAnsi="Copperplate Gothic Light"/>
        <w:smallCaps/>
        <w:sz w:val="12"/>
      </w:rPr>
      <w:tab/>
      <w:t>1 506 269</w:t>
    </w:r>
  </w:p>
  <w:p w:rsidR="005E3396" w:rsidRPr="00D41CFA" w:rsidRDefault="005E3396" w:rsidP="00D41CFA">
    <w:pPr>
      <w:pStyle w:val="Pidipagina"/>
      <w:tabs>
        <w:tab w:val="clear" w:pos="4819"/>
        <w:tab w:val="left" w:pos="1985"/>
        <w:tab w:val="left" w:pos="2410"/>
        <w:tab w:val="left" w:pos="4820"/>
        <w:tab w:val="right" w:pos="8364"/>
        <w:tab w:val="right" w:pos="9498"/>
      </w:tabs>
      <w:ind w:left="1985"/>
      <w:rPr>
        <w:smallCaps/>
        <w:sz w:val="12"/>
      </w:rPr>
    </w:pPr>
    <w:r>
      <w:rPr>
        <w:rFonts w:ascii="Copperplate Gothic Light" w:hAnsi="Copperplate Gothic Light"/>
        <w:smallCaps/>
        <w:sz w:val="12"/>
      </w:rPr>
      <w:t>E-Mail</w:t>
    </w:r>
    <w:r>
      <w:rPr>
        <w:rFonts w:ascii="Copperplate Gothic Light" w:hAnsi="Copperplate Gothic Light"/>
        <w:smallCaps/>
        <w:sz w:val="12"/>
      </w:rPr>
      <w:tab/>
      <w:t>gruppo@sinergo.it</w:t>
    </w:r>
    <w:r>
      <w:rPr>
        <w:rFonts w:ascii="Copperplate Gothic Light" w:hAnsi="Copperplate Gothic Light"/>
        <w:smallCaps/>
        <w:sz w:val="12"/>
      </w:rPr>
      <w:tab/>
    </w:r>
    <w:r>
      <w:rPr>
        <w:rFonts w:ascii="Copperplate Gothic Light" w:hAnsi="Copperplate Gothic Light"/>
        <w:smallCaps/>
        <w:sz w:val="12"/>
      </w:rPr>
      <w:tab/>
    </w:r>
    <w:r>
      <w:rPr>
        <w:rFonts w:ascii="Bell MT" w:hAnsi="Bell MT"/>
        <w:smallCaps/>
        <w:sz w:val="12"/>
      </w:rPr>
      <w:t>Capitale sociale:</w:t>
    </w:r>
    <w:r>
      <w:rPr>
        <w:rFonts w:ascii="Bell MT" w:hAnsi="Bell MT"/>
        <w:smallCaps/>
        <w:sz w:val="12"/>
      </w:rPr>
      <w:tab/>
    </w:r>
    <w:r>
      <w:rPr>
        <w:rFonts w:ascii="Copperplate Gothic Light" w:hAnsi="Copperplate Gothic Light"/>
        <w:smallCaps/>
        <w:sz w:val="12"/>
      </w:rPr>
      <w:t xml:space="preserve">10 452,00  </w:t>
    </w:r>
    <w:r>
      <w:rPr>
        <w:smallCaps/>
        <w:sz w:val="12"/>
      </w:rPr>
      <w:t>€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E5A" w:rsidRDefault="00C80E5A">
      <w:r>
        <w:separator/>
      </w:r>
    </w:p>
  </w:footnote>
  <w:footnote w:type="continuationSeparator" w:id="0">
    <w:p w:rsidR="00C80E5A" w:rsidRDefault="00C80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FE6" w:rsidRDefault="003C3FE6" w:rsidP="00AD02CD">
    <w:pPr>
      <w:pStyle w:val="Intestazione"/>
    </w:pPr>
  </w:p>
  <w:p w:rsidR="003C3FE6" w:rsidRDefault="003C3FE6" w:rsidP="00AD02CD">
    <w:pPr>
      <w:pStyle w:val="Intestazione"/>
    </w:pPr>
  </w:p>
  <w:p w:rsidR="003C3FE6" w:rsidRDefault="003C3FE6" w:rsidP="00AD02CD">
    <w:pPr>
      <w:pStyle w:val="Intestazione"/>
    </w:pPr>
  </w:p>
  <w:p w:rsidR="003C3FE6" w:rsidRDefault="003C3FE6" w:rsidP="00AD02CD">
    <w:pPr>
      <w:pStyle w:val="Intestazione"/>
    </w:pPr>
  </w:p>
  <w:p w:rsidR="003C3FE6" w:rsidRDefault="003C3FE6" w:rsidP="00AD02CD">
    <w:pPr>
      <w:pStyle w:val="Intestazione"/>
    </w:pPr>
  </w:p>
  <w:p w:rsidR="003C3FE6" w:rsidRDefault="003C3FE6" w:rsidP="00AD02CD">
    <w:pPr>
      <w:pStyle w:val="Intestazione"/>
    </w:pPr>
  </w:p>
  <w:p w:rsidR="005E3396" w:rsidRPr="00AD02CD" w:rsidRDefault="00850AAD" w:rsidP="00AD02CD">
    <w:pPr>
      <w:pStyle w:val="Intestazione"/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 wp14:anchorId="2F56907A" wp14:editId="26F17203">
          <wp:simplePos x="0" y="0"/>
          <wp:positionH relativeFrom="column">
            <wp:posOffset>-138430</wp:posOffset>
          </wp:positionH>
          <wp:positionV relativeFrom="page">
            <wp:posOffset>466725</wp:posOffset>
          </wp:positionV>
          <wp:extent cx="1743075" cy="611505"/>
          <wp:effectExtent l="0" t="0" r="9525" b="0"/>
          <wp:wrapThrough wrapText="bothSides">
            <wp:wrapPolygon edited="0">
              <wp:start x="1889" y="0"/>
              <wp:lineTo x="0" y="7402"/>
              <wp:lineTo x="0" y="11439"/>
              <wp:lineTo x="2597" y="20860"/>
              <wp:lineTo x="4249" y="20860"/>
              <wp:lineTo x="7082" y="20860"/>
              <wp:lineTo x="19121" y="12785"/>
              <wp:lineTo x="21482" y="10766"/>
              <wp:lineTo x="21482" y="4037"/>
              <wp:lineTo x="3541" y="0"/>
              <wp:lineTo x="1889" y="0"/>
            </wp:wrapPolygon>
          </wp:wrapThrough>
          <wp:docPr id="200" name="Immagine 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0" descr="logo_ne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B3C" w:rsidRPr="00454819" w:rsidRDefault="00335B3C" w:rsidP="00454819">
    <w:pPr>
      <w:pStyle w:val="Intestazione"/>
      <w:keepLines/>
      <w:tabs>
        <w:tab w:val="clear" w:pos="4819"/>
        <w:tab w:val="clear" w:pos="9638"/>
        <w:tab w:val="right" w:pos="9498"/>
      </w:tabs>
      <w:ind w:left="1560" w:hanging="1560"/>
      <w:rPr>
        <w:b/>
        <w:i/>
        <w:smallCaps/>
        <w:sz w:val="16"/>
      </w:rPr>
    </w:pPr>
    <w:r>
      <w:rPr>
        <w:b/>
        <w:i/>
        <w:smallCaps/>
        <w:sz w:val="16"/>
      </w:rPr>
      <w:fldChar w:fldCharType="begin"/>
    </w:r>
    <w:r w:rsidRPr="000764A8">
      <w:rPr>
        <w:b/>
        <w:i/>
        <w:smallCaps/>
        <w:sz w:val="16"/>
      </w:rPr>
      <w:instrText xml:space="preserve"> DOCPROPERTY "Elaborato"  \* Upper  \* MERGEFORMAT </w:instrText>
    </w:r>
    <w:r>
      <w:rPr>
        <w:b/>
        <w:i/>
        <w:smallCaps/>
        <w:sz w:val="16"/>
      </w:rPr>
      <w:fldChar w:fldCharType="separate"/>
    </w:r>
    <w:r w:rsidR="009F5744">
      <w:rPr>
        <w:b/>
        <w:i/>
        <w:smallCaps/>
        <w:sz w:val="16"/>
      </w:rPr>
      <w:t>PM.18008.GX302</w:t>
    </w:r>
    <w:r>
      <w:rPr>
        <w:b/>
        <w:i/>
        <w:smallCaps/>
        <w:sz w:val="16"/>
      </w:rPr>
      <w:fldChar w:fldCharType="end"/>
    </w:r>
    <w:r w:rsidRPr="000764A8">
      <w:rPr>
        <w:b/>
        <w:i/>
        <w:smallCaps/>
        <w:sz w:val="16"/>
      </w:rPr>
      <w:t xml:space="preserve"> -</w:t>
    </w:r>
    <w:r>
      <w:rPr>
        <w:b/>
        <w:i/>
        <w:smallCaps/>
        <w:sz w:val="16"/>
      </w:rPr>
      <w:t xml:space="preserve">  </w:t>
    </w:r>
    <w:r>
      <w:rPr>
        <w:b/>
        <w:i/>
        <w:smallCaps/>
        <w:sz w:val="16"/>
      </w:rPr>
      <w:fldChar w:fldCharType="begin"/>
    </w:r>
    <w:r w:rsidRPr="000764A8">
      <w:rPr>
        <w:b/>
        <w:i/>
        <w:smallCaps/>
        <w:sz w:val="16"/>
      </w:rPr>
      <w:instrText xml:space="preserve"> docproperty  "argomento"   \* MERGEFORMAT </w:instrText>
    </w:r>
    <w:r>
      <w:rPr>
        <w:b/>
        <w:i/>
        <w:smallCaps/>
        <w:sz w:val="16"/>
      </w:rPr>
      <w:fldChar w:fldCharType="separate"/>
    </w:r>
    <w:r w:rsidR="009F5744">
      <w:rPr>
        <w:b/>
        <w:i/>
        <w:smallCaps/>
        <w:sz w:val="16"/>
      </w:rPr>
      <w:t>Schede dati tecnici quadri b.t. di zona</w:t>
    </w:r>
    <w:r>
      <w:rPr>
        <w:b/>
        <w:i/>
        <w:smallCaps/>
        <w:sz w:val="16"/>
      </w:rPr>
      <w:fldChar w:fldCharType="end"/>
    </w:r>
    <w:r w:rsidRPr="00454819">
      <w:rPr>
        <w:b/>
        <w:i/>
        <w:smallCaps/>
        <w:sz w:val="16"/>
      </w:rPr>
      <w:tab/>
      <w:t xml:space="preserve">pag. </w:t>
    </w:r>
    <w:r w:rsidRPr="00454819">
      <w:rPr>
        <w:b/>
        <w:i/>
        <w:smallCaps/>
        <w:sz w:val="16"/>
      </w:rPr>
      <w:fldChar w:fldCharType="begin"/>
    </w:r>
    <w:r w:rsidRPr="00454819">
      <w:rPr>
        <w:b/>
        <w:i/>
        <w:smallCaps/>
        <w:sz w:val="16"/>
      </w:rPr>
      <w:instrText>PAGE</w:instrText>
    </w:r>
    <w:r w:rsidRPr="00454819">
      <w:rPr>
        <w:b/>
        <w:i/>
        <w:smallCaps/>
        <w:sz w:val="16"/>
      </w:rPr>
      <w:fldChar w:fldCharType="separate"/>
    </w:r>
    <w:r w:rsidR="009F5744">
      <w:rPr>
        <w:b/>
        <w:i/>
        <w:smallCaps/>
        <w:noProof/>
        <w:sz w:val="16"/>
      </w:rPr>
      <w:t>6</w:t>
    </w:r>
    <w:r w:rsidRPr="00454819">
      <w:rPr>
        <w:b/>
        <w:i/>
        <w:smallCaps/>
        <w:sz w:val="16"/>
      </w:rPr>
      <w:fldChar w:fldCharType="end"/>
    </w:r>
    <w:r w:rsidRPr="00454819">
      <w:rPr>
        <w:b/>
        <w:i/>
        <w:smallCaps/>
        <w:sz w:val="16"/>
      </w:rPr>
      <w:t xml:space="preserve"> di </w:t>
    </w:r>
    <w:r w:rsidRPr="00454819">
      <w:rPr>
        <w:b/>
        <w:i/>
        <w:smallCaps/>
        <w:sz w:val="16"/>
      </w:rPr>
      <w:fldChar w:fldCharType="begin"/>
    </w:r>
    <w:r w:rsidRPr="00454819">
      <w:rPr>
        <w:b/>
        <w:i/>
        <w:smallCaps/>
        <w:sz w:val="16"/>
      </w:rPr>
      <w:instrText xml:space="preserve"> NUMPAGES  \* MERGEFORMAT </w:instrText>
    </w:r>
    <w:r w:rsidRPr="00454819">
      <w:rPr>
        <w:b/>
        <w:i/>
        <w:smallCaps/>
        <w:sz w:val="16"/>
      </w:rPr>
      <w:fldChar w:fldCharType="separate"/>
    </w:r>
    <w:r w:rsidR="009F5744">
      <w:rPr>
        <w:b/>
        <w:i/>
        <w:smallCaps/>
        <w:noProof/>
        <w:sz w:val="16"/>
      </w:rPr>
      <w:t>6</w:t>
    </w:r>
    <w:r w:rsidRPr="00454819">
      <w:rPr>
        <w:b/>
        <w:i/>
        <w:smallCaps/>
        <w:sz w:val="16"/>
      </w:rPr>
      <w:fldChar w:fldCharType="end"/>
    </w:r>
  </w:p>
  <w:p w:rsidR="00335B3C" w:rsidRPr="00454819" w:rsidRDefault="00335B3C" w:rsidP="00F64BFB">
    <w:pPr>
      <w:pStyle w:val="Intestazione"/>
      <w:keepLines/>
      <w:tabs>
        <w:tab w:val="clear" w:pos="4819"/>
        <w:tab w:val="clear" w:pos="9638"/>
        <w:tab w:val="right" w:pos="9498"/>
      </w:tabs>
      <w:ind w:left="1418"/>
      <w:rPr>
        <w:i/>
        <w:smallCaps/>
        <w:sz w:val="16"/>
      </w:rPr>
    </w:pPr>
    <w:r w:rsidRPr="00454819">
      <w:rPr>
        <w:i/>
        <w:smallCaps/>
        <w:sz w:val="16"/>
      </w:rPr>
      <w:fldChar w:fldCharType="begin"/>
    </w:r>
    <w:r w:rsidRPr="00454819">
      <w:rPr>
        <w:i/>
        <w:smallCaps/>
        <w:sz w:val="16"/>
      </w:rPr>
      <w:instrText xml:space="preserve"> SUBJECT   \* MERGEFORMAT </w:instrText>
    </w:r>
    <w:r w:rsidRPr="00454819">
      <w:rPr>
        <w:i/>
        <w:smallCaps/>
        <w:sz w:val="16"/>
      </w:rPr>
      <w:fldChar w:fldCharType="separate"/>
    </w:r>
    <w:r w:rsidR="00BE17BA">
      <w:rPr>
        <w:i/>
        <w:smallCaps/>
        <w:sz w:val="16"/>
      </w:rPr>
      <w:t>CAMERA DI PROVA BOX COLD SPRAY</w:t>
    </w:r>
    <w:r w:rsidRPr="00454819">
      <w:rPr>
        <w:i/>
        <w:smallCaps/>
        <w:sz w:val="16"/>
      </w:rPr>
      <w:fldChar w:fldCharType="end"/>
    </w:r>
  </w:p>
  <w:p w:rsidR="00335B3C" w:rsidRPr="00783493" w:rsidRDefault="00335B3C" w:rsidP="00783493">
    <w:pPr>
      <w:pStyle w:val="Intestazione"/>
      <w:tabs>
        <w:tab w:val="clear" w:pos="4819"/>
        <w:tab w:val="clear" w:pos="9638"/>
        <w:tab w:val="left" w:pos="1418"/>
        <w:tab w:val="left" w:pos="5670"/>
        <w:tab w:val="center" w:pos="7655"/>
        <w:tab w:val="right" w:pos="9498"/>
      </w:tabs>
      <w:ind w:left="1418" w:right="141" w:hanging="1418"/>
      <w:rPr>
        <w:b/>
        <w:i/>
        <w:smallCaps/>
        <w:sz w:val="18"/>
        <w:szCs w:val="18"/>
      </w:rPr>
    </w:pPr>
  </w:p>
  <w:p w:rsidR="00CD6575" w:rsidRPr="00CD6575" w:rsidRDefault="00335B3C" w:rsidP="00CD6575"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tabs>
        <w:tab w:val="left" w:pos="3705"/>
        <w:tab w:val="right" w:pos="9498"/>
      </w:tabs>
      <w:ind w:left="3702" w:right="142" w:hanging="3702"/>
      <w:rPr>
        <w:b/>
        <w:sz w:val="24"/>
      </w:rPr>
    </w:pPr>
    <w:r w:rsidRPr="006832F7">
      <w:rPr>
        <w:b/>
        <w:smallCaps/>
        <w:sz w:val="24"/>
      </w:rPr>
      <w:t>Scheda</w:t>
    </w:r>
    <w:r>
      <w:rPr>
        <w:b/>
        <w:smallCaps/>
        <w:sz w:val="24"/>
      </w:rPr>
      <w:t xml:space="preserve"> </w:t>
    </w:r>
    <w:r w:rsidRPr="00850AAD">
      <w:rPr>
        <w:rFonts w:ascii="Umbra BT" w:hAnsi="Umbra BT"/>
        <w:smallCaps/>
        <w:sz w:val="24"/>
        <w:szCs w:val="24"/>
        <w:bdr w:val="double" w:sz="4" w:space="0" w:color="999999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1 </w:t>
    </w:r>
    <w:r w:rsidRPr="00850AAD">
      <w:rPr>
        <w:b/>
        <w:smallCap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Pr="006832F7">
      <w:rPr>
        <w:b/>
        <w:smallCaps/>
        <w:sz w:val="24"/>
      </w:rPr>
      <w:t>valida</w:t>
    </w:r>
    <w:r>
      <w:rPr>
        <w:b/>
        <w:sz w:val="24"/>
      </w:rPr>
      <w:t xml:space="preserve"> </w:t>
    </w:r>
    <w:r w:rsidRPr="00566231">
      <w:rPr>
        <w:b/>
        <w:smallCaps/>
        <w:sz w:val="24"/>
      </w:rPr>
      <w:t xml:space="preserve">per </w:t>
    </w:r>
    <w:r>
      <w:rPr>
        <w:b/>
        <w:smallCaps/>
        <w:sz w:val="24"/>
      </w:rPr>
      <w:t xml:space="preserve">i </w:t>
    </w:r>
    <w:r w:rsidRPr="00566231">
      <w:rPr>
        <w:b/>
        <w:smallCaps/>
        <w:sz w:val="24"/>
      </w:rPr>
      <w:t>quadri</w:t>
    </w:r>
    <w:r>
      <w:rPr>
        <w:b/>
        <w:sz w:val="24"/>
      </w:rPr>
      <w:t>:</w:t>
    </w:r>
    <w:r>
      <w:rPr>
        <w:b/>
        <w:sz w:val="24"/>
      </w:rPr>
      <w:tab/>
    </w:r>
    <w:r>
      <w:rPr>
        <w:b/>
        <w:sz w:val="24"/>
      </w:rPr>
      <w:tab/>
    </w:r>
    <w:r w:rsidR="00392E4C">
      <w:rPr>
        <w:b/>
        <w:sz w:val="24"/>
      </w:rPr>
      <w:t>Q</w:t>
    </w:r>
    <w:r w:rsidR="00F64BFB">
      <w:rPr>
        <w:b/>
        <w:sz w:val="24"/>
      </w:rPr>
      <w:t>.</w:t>
    </w:r>
    <w:r w:rsidR="00BE17BA">
      <w:rPr>
        <w:b/>
        <w:sz w:val="24"/>
      </w:rPr>
      <w:t>SPR</w:t>
    </w:r>
  </w:p>
  <w:p w:rsidR="00335B3C" w:rsidRDefault="00335B3C">
    <w:pPr>
      <w:pStyle w:val="Intestazione"/>
      <w:tabs>
        <w:tab w:val="clear" w:pos="4819"/>
        <w:tab w:val="clear" w:pos="9638"/>
        <w:tab w:val="left" w:pos="6237"/>
        <w:tab w:val="left" w:pos="7371"/>
        <w:tab w:val="right" w:pos="8222"/>
        <w:tab w:val="right" w:pos="9498"/>
      </w:tabs>
      <w:ind w:right="141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1D6D19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1">
    <w:nsid w:val="0A4B19D9"/>
    <w:multiLevelType w:val="multilevel"/>
    <w:tmpl w:val="B23AD5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oudy Old Style Extrabold" w:hAnsi="Goudy Old Style Extrabold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Goudy Old Style Extrabold" w:hAnsi="Goudy Old Style Extrabold" w:hint="default"/>
      </w:rPr>
    </w:lvl>
    <w:lvl w:ilvl="2">
      <w:start w:val="1"/>
      <w:numFmt w:val="decimal"/>
      <w:lvlText w:val="%1.%2.%3."/>
      <w:lvlJc w:val="left"/>
      <w:pPr>
        <w:tabs>
          <w:tab w:val="num" w:pos="992"/>
        </w:tabs>
        <w:ind w:left="992" w:hanging="992"/>
      </w:pPr>
      <w:rPr>
        <w:rFonts w:ascii="Goudy Old Style Extrabold" w:hAnsi="Goudy Old Style Extrabold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1985"/>
      </w:pPr>
      <w:rPr>
        <w:rFonts w:ascii="Goudy Old Style Extrabold" w:hAnsi="Goudy Old Style Extrabold"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2268"/>
      </w:pPr>
      <w:rPr>
        <w:rFonts w:ascii="Goudy Old Style Extrabold" w:hAnsi="Goudy Old Style Extrabold" w:hint="default"/>
      </w:rPr>
    </w:lvl>
    <w:lvl w:ilvl="5">
      <w:start w:val="1"/>
      <w:numFmt w:val="decimal"/>
      <w:lvlText w:val="%1.%2.%3.%4.%5.%6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15FA4C44"/>
    <w:multiLevelType w:val="multilevel"/>
    <w:tmpl w:val="5A480D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oudy Old Style Extrabold" w:hAnsi="Goudy Old Style Extrabold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Goudy Old Style Extrabold" w:hAnsi="Goudy Old Style Extrabold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Goudy Old Style Extrabold" w:hAnsi="Goudy Old Style Extrabold" w:hint="default"/>
      </w:rPr>
    </w:lvl>
    <w:lvl w:ilvl="3">
      <w:start w:val="1"/>
      <w:numFmt w:val="decimal"/>
      <w:lvlText w:val="%1.%2.%3.%4."/>
      <w:lvlJc w:val="left"/>
      <w:pPr>
        <w:tabs>
          <w:tab w:val="num" w:pos="2211"/>
        </w:tabs>
        <w:ind w:left="2211" w:hanging="2211"/>
      </w:pPr>
      <w:rPr>
        <w:rFonts w:ascii="Goudy Old Style Extrabold" w:hAnsi="Goudy Old Style Extrabold"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2268"/>
      </w:pPr>
      <w:rPr>
        <w:rFonts w:ascii="Goudy Old Style Extrabold" w:hAnsi="Goudy Old Style Extrabold" w:hint="default"/>
      </w:rPr>
    </w:lvl>
    <w:lvl w:ilvl="5">
      <w:start w:val="1"/>
      <w:numFmt w:val="decimal"/>
      <w:lvlText w:val="%1.%2.%3.%4.%5.%6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>
    <w:nsid w:val="1EBF29C1"/>
    <w:multiLevelType w:val="multilevel"/>
    <w:tmpl w:val="DA5486A0"/>
    <w:lvl w:ilvl="0">
      <w:start w:val="1"/>
      <w:numFmt w:val="decimal"/>
      <w:pStyle w:val="Titolo1"/>
      <w:lvlText w:val="%1."/>
      <w:lvlJc w:val="left"/>
      <w:pPr>
        <w:tabs>
          <w:tab w:val="num" w:pos="567"/>
        </w:tabs>
        <w:ind w:left="567" w:hanging="567"/>
      </w:pPr>
      <w:rPr>
        <w:rFonts w:ascii="Goudy Old Style Extrabold" w:hAnsi="Goudy Old Style Extrabold"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851"/>
        </w:tabs>
        <w:ind w:left="851" w:hanging="851"/>
      </w:pPr>
      <w:rPr>
        <w:rFonts w:ascii="Goudy Old Style Extrabold" w:hAnsi="Goudy Old Style Extrabold"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992"/>
        </w:tabs>
        <w:ind w:left="992" w:hanging="992"/>
      </w:pPr>
      <w:rPr>
        <w:rFonts w:ascii="Goudy Old Style Extrabold" w:hAnsi="Goudy Old Style Extrabold" w:hint="default"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1985"/>
        </w:tabs>
        <w:ind w:left="1985" w:hanging="1985"/>
      </w:pPr>
      <w:rPr>
        <w:rFonts w:ascii="Goudy Old Style Extrabold" w:hAnsi="Goudy Old Style Extrabold" w:hint="default"/>
      </w:rPr>
    </w:lvl>
    <w:lvl w:ilvl="4">
      <w:start w:val="1"/>
      <w:numFmt w:val="decimal"/>
      <w:pStyle w:val="Titolo5"/>
      <w:lvlText w:val="%1.%2.%3.%4.%5."/>
      <w:lvlJc w:val="left"/>
      <w:pPr>
        <w:tabs>
          <w:tab w:val="num" w:pos="2268"/>
        </w:tabs>
        <w:ind w:left="2268" w:hanging="2268"/>
      </w:pPr>
      <w:rPr>
        <w:rFonts w:ascii="Goudy Old Style Extrabold" w:hAnsi="Goudy Old Style Extrabold" w:hint="default"/>
      </w:rPr>
    </w:lvl>
    <w:lvl w:ilvl="5">
      <w:start w:val="1"/>
      <w:numFmt w:val="decimal"/>
      <w:lvlText w:val="%1.%2.%3.%4.%5.%6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2CF037D5"/>
    <w:multiLevelType w:val="hybridMultilevel"/>
    <w:tmpl w:val="84320CA0"/>
    <w:lvl w:ilvl="0" w:tplc="13D649D2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700752"/>
    <w:multiLevelType w:val="multilevel"/>
    <w:tmpl w:val="84320CA0"/>
    <w:lvl w:ilvl="0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E768E1"/>
    <w:multiLevelType w:val="multilevel"/>
    <w:tmpl w:val="5BDECA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oudy Old Style Extrabold" w:hAnsi="Goudy Old Style Extrabold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992"/>
      </w:pPr>
      <w:rPr>
        <w:rFonts w:ascii="Goudy Old Style Extrabold" w:hAnsi="Goudy Old Style Extrabold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Goudy Old Style Extrabold" w:hAnsi="Goudy Old Style Extrabold"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985" w:hanging="1985"/>
      </w:pPr>
      <w:rPr>
        <w:rFonts w:ascii="Goudy Old Style Extrabold" w:hAnsi="Goudy Old Style Extrabold" w:hint="default"/>
      </w:rPr>
    </w:lvl>
    <w:lvl w:ilvl="4">
      <w:start w:val="1"/>
      <w:numFmt w:val="decimal"/>
      <w:lvlText w:val="%1.%2.%3.%4.%5."/>
      <w:lvlJc w:val="left"/>
      <w:pPr>
        <w:tabs>
          <w:tab w:val="num" w:pos="2268"/>
        </w:tabs>
        <w:ind w:left="2268" w:hanging="2268"/>
      </w:pPr>
      <w:rPr>
        <w:rFonts w:ascii="Goudy Old Style Extrabold" w:hAnsi="Goudy Old Style Extrabold" w:hint="default"/>
      </w:rPr>
    </w:lvl>
    <w:lvl w:ilvl="5">
      <w:start w:val="1"/>
      <w:numFmt w:val="decimal"/>
      <w:lvlText w:val="%1.%2.%3.%4.%5.%6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283"/>
  <w:doNotHyphenateCaps/>
  <w:drawingGridHorizontalSpacing w:val="57"/>
  <w:drawingGridVerticalSpacing w:val="57"/>
  <w:displayHorizontalDrawingGridEvery w:val="0"/>
  <w:displayVerticalDrawingGridEvery w:val="0"/>
  <w:doNotShadeFormData/>
  <w:noPunctuationKerning/>
  <w:characterSpacingControl w:val="doNotCompress"/>
  <w:hdrShapeDefaults>
    <o:shapedefaults v:ext="edit" spidmax="1740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14"/>
    <w:rsid w:val="000025B0"/>
    <w:rsid w:val="0001226B"/>
    <w:rsid w:val="00012376"/>
    <w:rsid w:val="0002304F"/>
    <w:rsid w:val="0002675D"/>
    <w:rsid w:val="00040681"/>
    <w:rsid w:val="000421D4"/>
    <w:rsid w:val="00080359"/>
    <w:rsid w:val="00097678"/>
    <w:rsid w:val="000A1615"/>
    <w:rsid w:val="000A3316"/>
    <w:rsid w:val="000B05A6"/>
    <w:rsid w:val="000C0794"/>
    <w:rsid w:val="000C6A6E"/>
    <w:rsid w:val="000E539F"/>
    <w:rsid w:val="000F5D14"/>
    <w:rsid w:val="00100E72"/>
    <w:rsid w:val="00112B85"/>
    <w:rsid w:val="001251FF"/>
    <w:rsid w:val="00141F08"/>
    <w:rsid w:val="001458F9"/>
    <w:rsid w:val="00151801"/>
    <w:rsid w:val="001558FF"/>
    <w:rsid w:val="001664CC"/>
    <w:rsid w:val="001753C0"/>
    <w:rsid w:val="00180F96"/>
    <w:rsid w:val="00184EF6"/>
    <w:rsid w:val="00195B84"/>
    <w:rsid w:val="001975CC"/>
    <w:rsid w:val="001B3696"/>
    <w:rsid w:val="001B79D3"/>
    <w:rsid w:val="001C17D8"/>
    <w:rsid w:val="001D2080"/>
    <w:rsid w:val="001E27B5"/>
    <w:rsid w:val="001E70AD"/>
    <w:rsid w:val="00203E4E"/>
    <w:rsid w:val="00212420"/>
    <w:rsid w:val="00221D64"/>
    <w:rsid w:val="002266E1"/>
    <w:rsid w:val="00271F29"/>
    <w:rsid w:val="0028007C"/>
    <w:rsid w:val="00280CB3"/>
    <w:rsid w:val="002838DF"/>
    <w:rsid w:val="00286933"/>
    <w:rsid w:val="00297FD0"/>
    <w:rsid w:val="002A1208"/>
    <w:rsid w:val="002C5ACB"/>
    <w:rsid w:val="002D034A"/>
    <w:rsid w:val="002D23F3"/>
    <w:rsid w:val="002D550A"/>
    <w:rsid w:val="00335B3C"/>
    <w:rsid w:val="00365341"/>
    <w:rsid w:val="00373E2C"/>
    <w:rsid w:val="00376A65"/>
    <w:rsid w:val="00381BD6"/>
    <w:rsid w:val="00392E4C"/>
    <w:rsid w:val="00394E40"/>
    <w:rsid w:val="003B010B"/>
    <w:rsid w:val="003C2CF4"/>
    <w:rsid w:val="003C3FE6"/>
    <w:rsid w:val="003D3238"/>
    <w:rsid w:val="003D6CB6"/>
    <w:rsid w:val="00406479"/>
    <w:rsid w:val="00444812"/>
    <w:rsid w:val="00445C31"/>
    <w:rsid w:val="004464A8"/>
    <w:rsid w:val="00454819"/>
    <w:rsid w:val="0048212B"/>
    <w:rsid w:val="004932A8"/>
    <w:rsid w:val="004A471C"/>
    <w:rsid w:val="004B0F3E"/>
    <w:rsid w:val="004B759B"/>
    <w:rsid w:val="004C660B"/>
    <w:rsid w:val="004F020A"/>
    <w:rsid w:val="0053467E"/>
    <w:rsid w:val="00537716"/>
    <w:rsid w:val="00556DAB"/>
    <w:rsid w:val="005614C2"/>
    <w:rsid w:val="00561AF1"/>
    <w:rsid w:val="00566231"/>
    <w:rsid w:val="005B135D"/>
    <w:rsid w:val="005B6829"/>
    <w:rsid w:val="005E3396"/>
    <w:rsid w:val="005E4A5F"/>
    <w:rsid w:val="006127DB"/>
    <w:rsid w:val="00612CCD"/>
    <w:rsid w:val="006162A5"/>
    <w:rsid w:val="00642445"/>
    <w:rsid w:val="00665DEC"/>
    <w:rsid w:val="00667AE6"/>
    <w:rsid w:val="00675C93"/>
    <w:rsid w:val="006832F7"/>
    <w:rsid w:val="006A2012"/>
    <w:rsid w:val="006A4EB9"/>
    <w:rsid w:val="006C4F65"/>
    <w:rsid w:val="006D1890"/>
    <w:rsid w:val="006D1C6C"/>
    <w:rsid w:val="006D3059"/>
    <w:rsid w:val="006E27D4"/>
    <w:rsid w:val="00731E7C"/>
    <w:rsid w:val="00746944"/>
    <w:rsid w:val="00757F34"/>
    <w:rsid w:val="00774EEE"/>
    <w:rsid w:val="007811EB"/>
    <w:rsid w:val="00783493"/>
    <w:rsid w:val="0078398F"/>
    <w:rsid w:val="007A3BB1"/>
    <w:rsid w:val="007D51D0"/>
    <w:rsid w:val="0081022A"/>
    <w:rsid w:val="008223DA"/>
    <w:rsid w:val="008465BA"/>
    <w:rsid w:val="00850AAD"/>
    <w:rsid w:val="008562DC"/>
    <w:rsid w:val="008562EE"/>
    <w:rsid w:val="008816BA"/>
    <w:rsid w:val="008A1C80"/>
    <w:rsid w:val="008A7DF4"/>
    <w:rsid w:val="008D243B"/>
    <w:rsid w:val="008F1AF7"/>
    <w:rsid w:val="00910C66"/>
    <w:rsid w:val="00916DB0"/>
    <w:rsid w:val="00944D47"/>
    <w:rsid w:val="00950A87"/>
    <w:rsid w:val="009562E2"/>
    <w:rsid w:val="009601E2"/>
    <w:rsid w:val="00972866"/>
    <w:rsid w:val="00974BA5"/>
    <w:rsid w:val="009875FF"/>
    <w:rsid w:val="009A2C2A"/>
    <w:rsid w:val="009A603C"/>
    <w:rsid w:val="009A7923"/>
    <w:rsid w:val="009B16B4"/>
    <w:rsid w:val="009B5110"/>
    <w:rsid w:val="009C5CD4"/>
    <w:rsid w:val="009E4D52"/>
    <w:rsid w:val="009E5346"/>
    <w:rsid w:val="009F5744"/>
    <w:rsid w:val="009F6B95"/>
    <w:rsid w:val="00A12478"/>
    <w:rsid w:val="00A4003D"/>
    <w:rsid w:val="00A448A5"/>
    <w:rsid w:val="00A61BB9"/>
    <w:rsid w:val="00A83C1D"/>
    <w:rsid w:val="00A847D3"/>
    <w:rsid w:val="00AA63B2"/>
    <w:rsid w:val="00AD02CD"/>
    <w:rsid w:val="00AD1F3F"/>
    <w:rsid w:val="00AF05A0"/>
    <w:rsid w:val="00B00151"/>
    <w:rsid w:val="00B0095D"/>
    <w:rsid w:val="00B04E6A"/>
    <w:rsid w:val="00B36DC1"/>
    <w:rsid w:val="00B7550D"/>
    <w:rsid w:val="00B77015"/>
    <w:rsid w:val="00B8106E"/>
    <w:rsid w:val="00BA41D9"/>
    <w:rsid w:val="00BB597D"/>
    <w:rsid w:val="00BC057F"/>
    <w:rsid w:val="00BC13E8"/>
    <w:rsid w:val="00BC2979"/>
    <w:rsid w:val="00BC3FB6"/>
    <w:rsid w:val="00BC746F"/>
    <w:rsid w:val="00BE17BA"/>
    <w:rsid w:val="00BF1C2F"/>
    <w:rsid w:val="00C60C82"/>
    <w:rsid w:val="00C65CA0"/>
    <w:rsid w:val="00C66142"/>
    <w:rsid w:val="00C777EF"/>
    <w:rsid w:val="00C80E5A"/>
    <w:rsid w:val="00CB2253"/>
    <w:rsid w:val="00CB2511"/>
    <w:rsid w:val="00CC012E"/>
    <w:rsid w:val="00CD24C0"/>
    <w:rsid w:val="00CD6575"/>
    <w:rsid w:val="00CE0D66"/>
    <w:rsid w:val="00CE75C2"/>
    <w:rsid w:val="00CF0D73"/>
    <w:rsid w:val="00CF5087"/>
    <w:rsid w:val="00D07C15"/>
    <w:rsid w:val="00D07C5C"/>
    <w:rsid w:val="00D14151"/>
    <w:rsid w:val="00D1544B"/>
    <w:rsid w:val="00D235B7"/>
    <w:rsid w:val="00D41CFA"/>
    <w:rsid w:val="00D45DA0"/>
    <w:rsid w:val="00D52E63"/>
    <w:rsid w:val="00D56845"/>
    <w:rsid w:val="00D63578"/>
    <w:rsid w:val="00D77F0B"/>
    <w:rsid w:val="00D92186"/>
    <w:rsid w:val="00D92848"/>
    <w:rsid w:val="00DB23DA"/>
    <w:rsid w:val="00DB2558"/>
    <w:rsid w:val="00DD6798"/>
    <w:rsid w:val="00E10189"/>
    <w:rsid w:val="00E15C35"/>
    <w:rsid w:val="00E210D9"/>
    <w:rsid w:val="00E34281"/>
    <w:rsid w:val="00E4329E"/>
    <w:rsid w:val="00E76523"/>
    <w:rsid w:val="00E840A7"/>
    <w:rsid w:val="00E93BE8"/>
    <w:rsid w:val="00EA7435"/>
    <w:rsid w:val="00EB047A"/>
    <w:rsid w:val="00EB71C0"/>
    <w:rsid w:val="00EF35DB"/>
    <w:rsid w:val="00EF58C3"/>
    <w:rsid w:val="00F02489"/>
    <w:rsid w:val="00F2300C"/>
    <w:rsid w:val="00F40404"/>
    <w:rsid w:val="00F64BFB"/>
    <w:rsid w:val="00F97A1F"/>
    <w:rsid w:val="00FA36F7"/>
    <w:rsid w:val="00FB79CF"/>
    <w:rsid w:val="00FC10AE"/>
    <w:rsid w:val="00FD20CF"/>
    <w:rsid w:val="00FD53A7"/>
    <w:rsid w:val="00FE78A5"/>
    <w:rsid w:val="00FF029C"/>
    <w:rsid w:val="00FF28EA"/>
    <w:rsid w:val="00FF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metricconverter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6829"/>
  </w:style>
  <w:style w:type="paragraph" w:styleId="Titolo1">
    <w:name w:val="heading 1"/>
    <w:basedOn w:val="Normale"/>
    <w:next w:val="Normale"/>
    <w:qFormat/>
    <w:rsid w:val="00203E4E"/>
    <w:pPr>
      <w:keepNext/>
      <w:numPr>
        <w:numId w:val="8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autoRedefine/>
    <w:qFormat/>
    <w:rsid w:val="00203E4E"/>
    <w:pPr>
      <w:keepNext/>
      <w:numPr>
        <w:ilvl w:val="1"/>
        <w:numId w:val="8"/>
      </w:numPr>
      <w:spacing w:before="240" w:after="120"/>
      <w:outlineLvl w:val="1"/>
    </w:pPr>
    <w:rPr>
      <w:rFonts w:ascii="Segoe UI" w:hAnsi="Segoe UI"/>
      <w:b/>
      <w:smallCaps/>
      <w:spacing w:val="22"/>
      <w:sz w:val="28"/>
    </w:rPr>
  </w:style>
  <w:style w:type="paragraph" w:styleId="Titolo3">
    <w:name w:val="heading 3"/>
    <w:basedOn w:val="Normale"/>
    <w:next w:val="Normale"/>
    <w:qFormat/>
    <w:rsid w:val="00203E4E"/>
    <w:pPr>
      <w:numPr>
        <w:ilvl w:val="2"/>
        <w:numId w:val="8"/>
      </w:numPr>
      <w:spacing w:before="180"/>
      <w:outlineLvl w:val="2"/>
    </w:pPr>
    <w:rPr>
      <w:rFonts w:ascii="Helvetica PS" w:hAnsi="Helvetica PS"/>
      <w:b/>
      <w:i/>
      <w:sz w:val="24"/>
    </w:rPr>
  </w:style>
  <w:style w:type="paragraph" w:styleId="Titolo4">
    <w:name w:val="heading 4"/>
    <w:basedOn w:val="Normale"/>
    <w:next w:val="Normale"/>
    <w:qFormat/>
    <w:rsid w:val="00203E4E"/>
    <w:pPr>
      <w:keepNext/>
      <w:numPr>
        <w:ilvl w:val="3"/>
        <w:numId w:val="8"/>
      </w:numPr>
      <w:spacing w:before="240" w:after="60"/>
      <w:outlineLvl w:val="3"/>
    </w:pPr>
    <w:rPr>
      <w:b/>
      <w:i/>
      <w:sz w:val="24"/>
    </w:rPr>
  </w:style>
  <w:style w:type="paragraph" w:styleId="Titolo5">
    <w:name w:val="heading 5"/>
    <w:basedOn w:val="Normale"/>
    <w:next w:val="Normale"/>
    <w:qFormat/>
    <w:rsid w:val="00203E4E"/>
    <w:pPr>
      <w:numPr>
        <w:ilvl w:val="4"/>
        <w:numId w:val="8"/>
      </w:numPr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tabs>
        <w:tab w:val="left" w:pos="425"/>
        <w:tab w:val="left" w:pos="851"/>
        <w:tab w:val="left" w:pos="1701"/>
        <w:tab w:val="left" w:pos="4536"/>
      </w:tabs>
      <w:spacing w:before="360" w:after="240"/>
      <w:jc w:val="center"/>
    </w:pPr>
    <w:rPr>
      <w:rFonts w:ascii="Bookman Old Style" w:hAnsi="Bookman Old Style"/>
      <w:b/>
      <w:caps/>
      <w:spacing w:val="25"/>
      <w:kern w:val="28"/>
      <w:sz w:val="32"/>
    </w:rPr>
  </w:style>
  <w:style w:type="character" w:styleId="Numeropagina">
    <w:name w:val="page number"/>
    <w:basedOn w:val="Carpredefinitoparagrafo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delblocco">
    <w:name w:val="Block Text"/>
    <w:basedOn w:val="Normale"/>
    <w:pPr>
      <w:keepNext/>
      <w:keepLines/>
      <w:tabs>
        <w:tab w:val="left" w:pos="1134"/>
        <w:tab w:val="left" w:pos="2127"/>
        <w:tab w:val="left" w:pos="3402"/>
        <w:tab w:val="left" w:pos="4536"/>
        <w:tab w:val="left" w:pos="5670"/>
        <w:tab w:val="left" w:pos="6804"/>
        <w:tab w:val="left" w:pos="7938"/>
      </w:tabs>
      <w:spacing w:line="240" w:lineRule="exact"/>
      <w:ind w:left="2127" w:right="284"/>
      <w:jc w:val="both"/>
    </w:pPr>
    <w:rPr>
      <w:i/>
      <w:u w:val="single"/>
    </w:rPr>
  </w:style>
  <w:style w:type="paragraph" w:styleId="Corpotesto">
    <w:name w:val="Body Text"/>
    <w:basedOn w:val="Normale"/>
    <w:link w:val="CorpotestoCarattere"/>
    <w:rsid w:val="00D07C5C"/>
    <w:pPr>
      <w:keepNext/>
      <w:keepLines/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tabs>
        <w:tab w:val="left" w:pos="3119"/>
      </w:tabs>
      <w:spacing w:before="120" w:line="240" w:lineRule="atLeast"/>
      <w:ind w:right="-1"/>
      <w:jc w:val="both"/>
    </w:pPr>
    <w:rPr>
      <w:b/>
      <w:sz w:val="30"/>
    </w:rPr>
  </w:style>
  <w:style w:type="paragraph" w:styleId="Sottotitolo">
    <w:name w:val="Subtitle"/>
    <w:basedOn w:val="Normale"/>
    <w:qFormat/>
    <w:rsid w:val="00D07C5C"/>
    <w:pPr>
      <w:keepLines/>
      <w:tabs>
        <w:tab w:val="left" w:pos="1296"/>
        <w:tab w:val="left" w:pos="1728"/>
        <w:tab w:val="left" w:pos="2592"/>
        <w:tab w:val="left" w:pos="3456"/>
        <w:tab w:val="left" w:pos="3888"/>
        <w:tab w:val="left" w:pos="4752"/>
        <w:tab w:val="left" w:pos="5184"/>
        <w:tab w:val="left" w:pos="5616"/>
        <w:tab w:val="left" w:pos="6048"/>
        <w:tab w:val="left" w:pos="6912"/>
        <w:tab w:val="left" w:pos="7344"/>
        <w:tab w:val="left" w:pos="7776"/>
        <w:tab w:val="left" w:pos="8208"/>
      </w:tabs>
      <w:spacing w:line="160" w:lineRule="atLeast"/>
      <w:ind w:left="-19"/>
      <w:jc w:val="center"/>
    </w:pPr>
    <w:rPr>
      <w:rFonts w:ascii="Albertus" w:hAnsi="Albertus"/>
      <w:b/>
      <w:bCs/>
      <w:smallCaps/>
      <w:sz w:val="12"/>
    </w:rPr>
  </w:style>
  <w:style w:type="paragraph" w:styleId="Testofumetto">
    <w:name w:val="Balloon Text"/>
    <w:basedOn w:val="Normale"/>
    <w:semiHidden/>
    <w:rsid w:val="004B0F3E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link w:val="Corpotesto"/>
    <w:rsid w:val="00AD02CD"/>
    <w:rPr>
      <w:b/>
      <w:sz w:val="3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6829"/>
  </w:style>
  <w:style w:type="paragraph" w:styleId="Titolo1">
    <w:name w:val="heading 1"/>
    <w:basedOn w:val="Normale"/>
    <w:next w:val="Normale"/>
    <w:qFormat/>
    <w:rsid w:val="00203E4E"/>
    <w:pPr>
      <w:keepNext/>
      <w:numPr>
        <w:numId w:val="8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autoRedefine/>
    <w:qFormat/>
    <w:rsid w:val="00203E4E"/>
    <w:pPr>
      <w:keepNext/>
      <w:numPr>
        <w:ilvl w:val="1"/>
        <w:numId w:val="8"/>
      </w:numPr>
      <w:spacing w:before="240" w:after="120"/>
      <w:outlineLvl w:val="1"/>
    </w:pPr>
    <w:rPr>
      <w:rFonts w:ascii="Segoe UI" w:hAnsi="Segoe UI"/>
      <w:b/>
      <w:smallCaps/>
      <w:spacing w:val="22"/>
      <w:sz w:val="28"/>
    </w:rPr>
  </w:style>
  <w:style w:type="paragraph" w:styleId="Titolo3">
    <w:name w:val="heading 3"/>
    <w:basedOn w:val="Normale"/>
    <w:next w:val="Normale"/>
    <w:qFormat/>
    <w:rsid w:val="00203E4E"/>
    <w:pPr>
      <w:numPr>
        <w:ilvl w:val="2"/>
        <w:numId w:val="8"/>
      </w:numPr>
      <w:spacing w:before="180"/>
      <w:outlineLvl w:val="2"/>
    </w:pPr>
    <w:rPr>
      <w:rFonts w:ascii="Helvetica PS" w:hAnsi="Helvetica PS"/>
      <w:b/>
      <w:i/>
      <w:sz w:val="24"/>
    </w:rPr>
  </w:style>
  <w:style w:type="paragraph" w:styleId="Titolo4">
    <w:name w:val="heading 4"/>
    <w:basedOn w:val="Normale"/>
    <w:next w:val="Normale"/>
    <w:qFormat/>
    <w:rsid w:val="00203E4E"/>
    <w:pPr>
      <w:keepNext/>
      <w:numPr>
        <w:ilvl w:val="3"/>
        <w:numId w:val="8"/>
      </w:numPr>
      <w:spacing w:before="240" w:after="60"/>
      <w:outlineLvl w:val="3"/>
    </w:pPr>
    <w:rPr>
      <w:b/>
      <w:i/>
      <w:sz w:val="24"/>
    </w:rPr>
  </w:style>
  <w:style w:type="paragraph" w:styleId="Titolo5">
    <w:name w:val="heading 5"/>
    <w:basedOn w:val="Normale"/>
    <w:next w:val="Normale"/>
    <w:qFormat/>
    <w:rsid w:val="00203E4E"/>
    <w:pPr>
      <w:numPr>
        <w:ilvl w:val="4"/>
        <w:numId w:val="8"/>
      </w:numPr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tabs>
        <w:tab w:val="left" w:pos="425"/>
        <w:tab w:val="left" w:pos="851"/>
        <w:tab w:val="left" w:pos="1701"/>
        <w:tab w:val="left" w:pos="4536"/>
      </w:tabs>
      <w:spacing w:before="360" w:after="240"/>
      <w:jc w:val="center"/>
    </w:pPr>
    <w:rPr>
      <w:rFonts w:ascii="Bookman Old Style" w:hAnsi="Bookman Old Style"/>
      <w:b/>
      <w:caps/>
      <w:spacing w:val="25"/>
      <w:kern w:val="28"/>
      <w:sz w:val="32"/>
    </w:rPr>
  </w:style>
  <w:style w:type="character" w:styleId="Numeropagina">
    <w:name w:val="page number"/>
    <w:basedOn w:val="Carpredefinitoparagrafo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delblocco">
    <w:name w:val="Block Text"/>
    <w:basedOn w:val="Normale"/>
    <w:pPr>
      <w:keepNext/>
      <w:keepLines/>
      <w:tabs>
        <w:tab w:val="left" w:pos="1134"/>
        <w:tab w:val="left" w:pos="2127"/>
        <w:tab w:val="left" w:pos="3402"/>
        <w:tab w:val="left" w:pos="4536"/>
        <w:tab w:val="left" w:pos="5670"/>
        <w:tab w:val="left" w:pos="6804"/>
        <w:tab w:val="left" w:pos="7938"/>
      </w:tabs>
      <w:spacing w:line="240" w:lineRule="exact"/>
      <w:ind w:left="2127" w:right="284"/>
      <w:jc w:val="both"/>
    </w:pPr>
    <w:rPr>
      <w:i/>
      <w:u w:val="single"/>
    </w:rPr>
  </w:style>
  <w:style w:type="paragraph" w:styleId="Corpotesto">
    <w:name w:val="Body Text"/>
    <w:basedOn w:val="Normale"/>
    <w:link w:val="CorpotestoCarattere"/>
    <w:rsid w:val="00D07C5C"/>
    <w:pPr>
      <w:keepNext/>
      <w:keepLines/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tabs>
        <w:tab w:val="left" w:pos="3119"/>
      </w:tabs>
      <w:spacing w:before="120" w:line="240" w:lineRule="atLeast"/>
      <w:ind w:right="-1"/>
      <w:jc w:val="both"/>
    </w:pPr>
    <w:rPr>
      <w:b/>
      <w:sz w:val="30"/>
    </w:rPr>
  </w:style>
  <w:style w:type="paragraph" w:styleId="Sottotitolo">
    <w:name w:val="Subtitle"/>
    <w:basedOn w:val="Normale"/>
    <w:qFormat/>
    <w:rsid w:val="00D07C5C"/>
    <w:pPr>
      <w:keepLines/>
      <w:tabs>
        <w:tab w:val="left" w:pos="1296"/>
        <w:tab w:val="left" w:pos="1728"/>
        <w:tab w:val="left" w:pos="2592"/>
        <w:tab w:val="left" w:pos="3456"/>
        <w:tab w:val="left" w:pos="3888"/>
        <w:tab w:val="left" w:pos="4752"/>
        <w:tab w:val="left" w:pos="5184"/>
        <w:tab w:val="left" w:pos="5616"/>
        <w:tab w:val="left" w:pos="6048"/>
        <w:tab w:val="left" w:pos="6912"/>
        <w:tab w:val="left" w:pos="7344"/>
        <w:tab w:val="left" w:pos="7776"/>
        <w:tab w:val="left" w:pos="8208"/>
      </w:tabs>
      <w:spacing w:line="160" w:lineRule="atLeast"/>
      <w:ind w:left="-19"/>
      <w:jc w:val="center"/>
    </w:pPr>
    <w:rPr>
      <w:rFonts w:ascii="Albertus" w:hAnsi="Albertus"/>
      <w:b/>
      <w:bCs/>
      <w:smallCaps/>
      <w:sz w:val="12"/>
    </w:rPr>
  </w:style>
  <w:style w:type="paragraph" w:styleId="Testofumetto">
    <w:name w:val="Balloon Text"/>
    <w:basedOn w:val="Normale"/>
    <w:semiHidden/>
    <w:rsid w:val="004B0F3E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link w:val="Corpotesto"/>
    <w:rsid w:val="00AD02CD"/>
    <w:rPr>
      <w:b/>
      <w:sz w:val="3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26738-2184-4B43-A654-91B51E672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6</Pages>
  <Words>1518</Words>
  <Characters>10187</Characters>
  <Application>Microsoft Office Word</Application>
  <DocSecurity>0</DocSecurity>
  <Lines>407</Lines>
  <Paragraphs>308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SPECIFICA TECNICA</vt:lpstr>
      <vt:lpstr>SPECIFICA TECNICA</vt:lpstr>
    </vt:vector>
  </TitlesOfParts>
  <Company>POLITECNICO DI MILANO, DIPARTIMENTO DI MECCANICA</Company>
  <LinksUpToDate>false</LinksUpToDate>
  <CharactersWithSpaces>11397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 TECNICA</dc:title>
  <dc:subject>CAMERA DI PROVA BOX COLD SPRAY</dc:subject>
  <dc:creator>davm</dc:creator>
  <cp:keywords>SQBT</cp:keywords>
  <cp:lastModifiedBy>Davide Meazza</cp:lastModifiedBy>
  <cp:revision>13</cp:revision>
  <cp:lastPrinted>2018-02-22T16:55:00Z</cp:lastPrinted>
  <dcterms:created xsi:type="dcterms:W3CDTF">2017-06-28T13:30:00Z</dcterms:created>
  <dcterms:modified xsi:type="dcterms:W3CDTF">2018-07-19T14:08:00Z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COPO">
    <vt:lpwstr>-</vt:lpwstr>
  </property>
  <property fmtid="{D5CDD505-2E9C-101B-9397-08002B2CF9AE}" pid="3" name="STATO">
    <vt:lpwstr>E</vt:lpwstr>
  </property>
  <property fmtid="{D5CDD505-2E9C-101B-9397-08002B2CF9AE}" pid="4" name="Progetto">
    <vt:lpwstr>18-008-PM</vt:lpwstr>
  </property>
  <property fmtid="{D5CDD505-2E9C-101B-9397-08002B2CF9AE}" pid="5" name="Rev">
    <vt:i4>0</vt:i4>
  </property>
  <property fmtid="{D5CDD505-2E9C-101B-9397-08002B2CF9AE}" pid="6" name="Codice">
    <vt:lpwstr>SQbt</vt:lpwstr>
  </property>
  <property fmtid="{D5CDD505-2E9C-101B-9397-08002B2CF9AE}" pid="7" name="Argomento">
    <vt:lpwstr>Schede dati tecnici quadri b.t. di zona</vt:lpwstr>
  </property>
  <property fmtid="{D5CDD505-2E9C-101B-9397-08002B2CF9AE}" pid="8" name="Elaborato">
    <vt:lpwstr>PM.18008.Gx302</vt:lpwstr>
  </property>
  <property fmtid="{D5CDD505-2E9C-101B-9397-08002B2CF9AE}" pid="9" name="Commessa">
    <vt:lpwstr>18-008-PM</vt:lpwstr>
  </property>
  <property fmtid="{D5CDD505-2E9C-101B-9397-08002B2CF9AE}" pid="10" name="Lotto">
    <vt:lpwstr> </vt:lpwstr>
  </property>
  <property fmtid="{D5CDD505-2E9C-101B-9397-08002B2CF9AE}" pid="11" name="Interventi">
    <vt:lpwstr>Impianti elettrici</vt:lpwstr>
  </property>
  <property fmtid="{D5CDD505-2E9C-101B-9397-08002B2CF9AE}" pid="12" name="Rev del">
    <vt:filetime>2018-07-18T22:00:00Z</vt:filetime>
  </property>
  <property fmtid="{D5CDD505-2E9C-101B-9397-08002B2CF9AE}" pid="13" name="Area">
    <vt:lpwstr>EDIFICIO B16</vt:lpwstr>
  </property>
</Properties>
</file>