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3FA" w:rsidRDefault="005D03FA" w:rsidP="005D03FA">
      <w:pPr>
        <w:ind w:firstLine="5954"/>
        <w:rPr>
          <w:rFonts w:ascii="Georgia" w:hAnsi="Georgia"/>
          <w:sz w:val="22"/>
          <w:szCs w:val="22"/>
        </w:rPr>
      </w:pPr>
      <w:r>
        <w:rPr>
          <w:rFonts w:ascii="Georgia" w:hAnsi="Georgia"/>
          <w:sz w:val="22"/>
          <w:szCs w:val="22"/>
        </w:rPr>
        <w:t>Spett.le</w:t>
      </w:r>
    </w:p>
    <w:p w:rsidR="005D03FA" w:rsidRDefault="005D03FA" w:rsidP="005D03FA">
      <w:pPr>
        <w:ind w:firstLine="5954"/>
        <w:rPr>
          <w:rFonts w:ascii="Georgia" w:hAnsi="Georgia"/>
          <w:sz w:val="22"/>
          <w:szCs w:val="22"/>
        </w:rPr>
      </w:pPr>
      <w:r>
        <w:rPr>
          <w:rFonts w:ascii="Georgia" w:hAnsi="Georgia"/>
          <w:sz w:val="22"/>
          <w:szCs w:val="22"/>
        </w:rPr>
        <w:t>Politecnico di Milano</w:t>
      </w:r>
    </w:p>
    <w:p w:rsidR="005D03FA" w:rsidRDefault="005D03FA" w:rsidP="005D03FA">
      <w:pPr>
        <w:ind w:firstLine="5954"/>
        <w:rPr>
          <w:rFonts w:ascii="Georgia" w:hAnsi="Georgia"/>
          <w:sz w:val="22"/>
          <w:szCs w:val="22"/>
        </w:rPr>
      </w:pPr>
      <w:r>
        <w:rPr>
          <w:rFonts w:ascii="Georgia" w:hAnsi="Georgia"/>
          <w:sz w:val="22"/>
          <w:szCs w:val="22"/>
        </w:rPr>
        <w:t>Alla cortese attenzione del</w:t>
      </w:r>
    </w:p>
    <w:p w:rsidR="006311BF" w:rsidRDefault="005D03FA" w:rsidP="005D03FA">
      <w:pPr>
        <w:ind w:firstLine="5954"/>
        <w:rPr>
          <w:rFonts w:ascii="Georgia" w:hAnsi="Georgia"/>
          <w:b/>
          <w:snapToGrid w:val="0"/>
        </w:rPr>
      </w:pPr>
      <w:r>
        <w:rPr>
          <w:rFonts w:ascii="Georgia" w:hAnsi="Georgia"/>
          <w:sz w:val="22"/>
          <w:szCs w:val="22"/>
        </w:rPr>
        <w:t>Responsabile unico del procedimento</w:t>
      </w:r>
    </w:p>
    <w:p w:rsidR="005D03FA" w:rsidRDefault="005D03FA" w:rsidP="00D6487C">
      <w:pPr>
        <w:widowControl w:val="0"/>
        <w:tabs>
          <w:tab w:val="left" w:pos="540"/>
          <w:tab w:val="left" w:pos="9180"/>
        </w:tabs>
        <w:spacing w:after="120" w:line="360" w:lineRule="auto"/>
        <w:ind w:right="98"/>
        <w:jc w:val="center"/>
        <w:rPr>
          <w:rFonts w:ascii="Georgia" w:hAnsi="Georgia"/>
          <w:b/>
          <w:snapToGrid w:val="0"/>
        </w:rPr>
      </w:pPr>
    </w:p>
    <w:p w:rsidR="00D6487C" w:rsidRPr="00930F99" w:rsidRDefault="00930F99" w:rsidP="00D6487C">
      <w:pPr>
        <w:widowControl w:val="0"/>
        <w:tabs>
          <w:tab w:val="left" w:pos="540"/>
          <w:tab w:val="left" w:pos="9180"/>
        </w:tabs>
        <w:spacing w:after="120" w:line="360" w:lineRule="auto"/>
        <w:ind w:right="98"/>
        <w:jc w:val="center"/>
        <w:rPr>
          <w:rFonts w:ascii="Georgia" w:hAnsi="Georgia"/>
          <w:b/>
          <w:snapToGrid w:val="0"/>
        </w:rPr>
      </w:pPr>
      <w:r w:rsidRPr="00930F99">
        <w:rPr>
          <w:rFonts w:ascii="Georgia" w:hAnsi="Georgia"/>
          <w:b/>
          <w:snapToGrid w:val="0"/>
        </w:rPr>
        <w:t xml:space="preserve">ALLEGATO </w:t>
      </w:r>
      <w:r w:rsidR="003E6576">
        <w:rPr>
          <w:rFonts w:ascii="Georgia" w:hAnsi="Georgia"/>
          <w:b/>
          <w:snapToGrid w:val="0"/>
        </w:rPr>
        <w:t>7</w:t>
      </w:r>
    </w:p>
    <w:p w:rsidR="00D6487C" w:rsidRDefault="0014664F" w:rsidP="00D6487C">
      <w:pPr>
        <w:widowControl w:val="0"/>
        <w:tabs>
          <w:tab w:val="left" w:pos="540"/>
          <w:tab w:val="left" w:pos="9180"/>
        </w:tabs>
        <w:spacing w:after="120" w:line="360" w:lineRule="auto"/>
        <w:ind w:right="98"/>
        <w:jc w:val="center"/>
        <w:rPr>
          <w:rFonts w:ascii="Georgia" w:hAnsi="Georgia"/>
          <w:b/>
          <w:snapToGrid w:val="0"/>
          <w:sz w:val="22"/>
          <w:szCs w:val="22"/>
        </w:rPr>
      </w:pPr>
      <w:r>
        <w:rPr>
          <w:rFonts w:ascii="Georgia" w:hAnsi="Georgia"/>
          <w:b/>
          <w:snapToGrid w:val="0"/>
          <w:sz w:val="22"/>
          <w:szCs w:val="22"/>
        </w:rPr>
        <w:t>SCHED</w:t>
      </w:r>
      <w:r w:rsidR="00DD018E">
        <w:rPr>
          <w:rFonts w:ascii="Georgia" w:hAnsi="Georgia"/>
          <w:b/>
          <w:snapToGrid w:val="0"/>
          <w:sz w:val="22"/>
          <w:szCs w:val="22"/>
        </w:rPr>
        <w:t>A</w:t>
      </w:r>
      <w:r>
        <w:rPr>
          <w:rFonts w:ascii="Georgia" w:hAnsi="Georgia"/>
          <w:b/>
          <w:snapToGrid w:val="0"/>
          <w:sz w:val="22"/>
          <w:szCs w:val="22"/>
        </w:rPr>
        <w:t xml:space="preserve"> DESCRITTIVE COMMESSA</w:t>
      </w:r>
    </w:p>
    <w:p w:rsidR="00E33133" w:rsidRDefault="00E33133" w:rsidP="00D6487C">
      <w:pPr>
        <w:widowControl w:val="0"/>
        <w:tabs>
          <w:tab w:val="left" w:pos="540"/>
          <w:tab w:val="left" w:pos="9180"/>
        </w:tabs>
        <w:spacing w:after="120" w:line="360" w:lineRule="auto"/>
        <w:ind w:right="98"/>
        <w:jc w:val="center"/>
        <w:rPr>
          <w:rFonts w:ascii="Georgia" w:hAnsi="Georgia"/>
          <w:b/>
          <w:snapToGrid w:val="0"/>
          <w:sz w:val="22"/>
          <w:szCs w:val="22"/>
        </w:rPr>
      </w:pPr>
      <w:r>
        <w:rPr>
          <w:rFonts w:ascii="Georgia" w:hAnsi="Georgia"/>
          <w:b/>
          <w:snapToGrid w:val="0"/>
          <w:sz w:val="22"/>
          <w:szCs w:val="22"/>
        </w:rPr>
        <w:t>(Rif. art. 3.2.1 del Disciplinare di gara)</w:t>
      </w:r>
    </w:p>
    <w:p w:rsidR="00616AF4" w:rsidRPr="005A61C3" w:rsidRDefault="00616AF4" w:rsidP="00616AF4">
      <w:pPr>
        <w:widowControl w:val="0"/>
        <w:tabs>
          <w:tab w:val="left" w:pos="540"/>
          <w:tab w:val="left" w:pos="9180"/>
        </w:tabs>
        <w:spacing w:after="120" w:line="360" w:lineRule="auto"/>
        <w:ind w:right="98"/>
        <w:jc w:val="both"/>
        <w:rPr>
          <w:rFonts w:ascii="Georgia" w:hAnsi="Georgia"/>
          <w:snapToGrid w:val="0"/>
          <w:sz w:val="22"/>
          <w:szCs w:val="22"/>
        </w:rPr>
      </w:pPr>
      <w:r w:rsidRPr="0003529E">
        <w:rPr>
          <w:rFonts w:ascii="Georgia" w:hAnsi="Georgia"/>
          <w:b/>
          <w:snapToGrid w:val="0"/>
          <w:sz w:val="22"/>
          <w:szCs w:val="22"/>
        </w:rPr>
        <w:t>Oggetto</w:t>
      </w:r>
      <w:r w:rsidRPr="0003529E">
        <w:rPr>
          <w:rFonts w:ascii="Georgia" w:hAnsi="Georgia"/>
          <w:snapToGrid w:val="0"/>
          <w:sz w:val="22"/>
          <w:szCs w:val="22"/>
        </w:rPr>
        <w:t xml:space="preserve">: </w:t>
      </w:r>
      <w:r w:rsidRPr="005A61C3">
        <w:rPr>
          <w:rFonts w:ascii="Georgia" w:hAnsi="Georgia"/>
          <w:snapToGrid w:val="0"/>
          <w:sz w:val="22"/>
          <w:szCs w:val="22"/>
        </w:rPr>
        <w:t>Procedura aperta per i lavori di rifacimento dell’involucro dell’Edificio 20 sede del D.E.I.B. - Dipartimento Elettronica, Informazione e Bioingegneria presso il Campus Bassini del Politecnico di Milano</w:t>
      </w:r>
    </w:p>
    <w:p w:rsidR="00616AF4" w:rsidRPr="005A61C3" w:rsidRDefault="00616AF4" w:rsidP="00616AF4">
      <w:pPr>
        <w:widowControl w:val="0"/>
        <w:tabs>
          <w:tab w:val="left" w:pos="540"/>
          <w:tab w:val="left" w:pos="9180"/>
        </w:tabs>
        <w:spacing w:after="120" w:line="360" w:lineRule="auto"/>
        <w:ind w:right="98"/>
        <w:jc w:val="both"/>
        <w:rPr>
          <w:rFonts w:ascii="Georgia" w:hAnsi="Georgia"/>
          <w:snapToGrid w:val="0"/>
          <w:sz w:val="22"/>
          <w:szCs w:val="22"/>
        </w:rPr>
      </w:pPr>
      <w:r w:rsidRPr="005A61C3">
        <w:rPr>
          <w:rFonts w:ascii="Georgia" w:hAnsi="Georgia"/>
          <w:snapToGrid w:val="0"/>
          <w:sz w:val="22"/>
          <w:szCs w:val="22"/>
        </w:rPr>
        <w:t>CODICE LAVORO: 1678_11</w:t>
      </w:r>
      <w:r>
        <w:rPr>
          <w:rFonts w:ascii="Georgia" w:hAnsi="Georgia"/>
          <w:snapToGrid w:val="0"/>
          <w:sz w:val="22"/>
          <w:szCs w:val="22"/>
        </w:rPr>
        <w:t xml:space="preserve"> - </w:t>
      </w:r>
      <w:r w:rsidRPr="005A61C3">
        <w:rPr>
          <w:rFonts w:ascii="Georgia" w:hAnsi="Georgia"/>
          <w:snapToGrid w:val="0"/>
          <w:sz w:val="22"/>
          <w:szCs w:val="22"/>
        </w:rPr>
        <w:t>CIG: 715363672C</w:t>
      </w:r>
      <w:r>
        <w:rPr>
          <w:rFonts w:ascii="Georgia" w:hAnsi="Georgia"/>
          <w:snapToGrid w:val="0"/>
          <w:sz w:val="22"/>
          <w:szCs w:val="22"/>
        </w:rPr>
        <w:t xml:space="preserve"> - </w:t>
      </w:r>
      <w:r w:rsidRPr="005A61C3">
        <w:rPr>
          <w:rFonts w:ascii="Georgia" w:hAnsi="Georgia"/>
          <w:snapToGrid w:val="0"/>
          <w:sz w:val="22"/>
          <w:szCs w:val="22"/>
        </w:rPr>
        <w:t>CUP: D41E14000760005</w:t>
      </w:r>
    </w:p>
    <w:p w:rsidR="00616AF4" w:rsidRDefault="00616AF4" w:rsidP="00D6487C">
      <w:pPr>
        <w:widowControl w:val="0"/>
        <w:tabs>
          <w:tab w:val="left" w:pos="540"/>
          <w:tab w:val="left" w:pos="9180"/>
        </w:tabs>
        <w:spacing w:after="120" w:line="360" w:lineRule="auto"/>
        <w:ind w:right="98"/>
        <w:jc w:val="center"/>
        <w:rPr>
          <w:rFonts w:ascii="Georgia" w:hAnsi="Georgia"/>
          <w:b/>
          <w:snapToGrid w:val="0"/>
          <w:sz w:val="22"/>
          <w:szCs w:val="22"/>
        </w:rPr>
      </w:pPr>
    </w:p>
    <w:tbl>
      <w:tblPr>
        <w:tblStyle w:val="Grigliatabella"/>
        <w:tblW w:w="0" w:type="auto"/>
        <w:tblLook w:val="04A0" w:firstRow="1" w:lastRow="0" w:firstColumn="1" w:lastColumn="0" w:noHBand="0" w:noVBand="1"/>
      </w:tblPr>
      <w:tblGrid>
        <w:gridCol w:w="446"/>
        <w:gridCol w:w="4198"/>
        <w:gridCol w:w="1418"/>
        <w:gridCol w:w="1707"/>
        <w:gridCol w:w="1891"/>
      </w:tblGrid>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1</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snapToGrid w:val="0"/>
                <w:sz w:val="22"/>
                <w:szCs w:val="22"/>
              </w:rPr>
              <w:t>Numero progressivo</w:t>
            </w:r>
            <w:r w:rsidR="0037527E" w:rsidRPr="0034235F">
              <w:rPr>
                <w:rFonts w:ascii="Georgia" w:hAnsi="Georgia"/>
                <w:snapToGrid w:val="0"/>
                <w:sz w:val="22"/>
                <w:szCs w:val="22"/>
              </w:rPr>
              <w:t xml:space="preserve"> commessa</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2</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Operatore economico</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3</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Committente</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4</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Nome della commessa</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5</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Luogo di esecuzione</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6</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Tipologia e categorie di opere (come rilevabili da contratto)</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7</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Importo dei lavori eseguiti dall’operatore economico riconducibili alle opere di realizzazione della facciata</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8</w:t>
            </w:r>
          </w:p>
        </w:tc>
        <w:tc>
          <w:tcPr>
            <w:tcW w:w="4198" w:type="dxa"/>
          </w:tcPr>
          <w:p w:rsidR="00001F6F" w:rsidRPr="0034235F" w:rsidRDefault="00001F6F" w:rsidP="0037527E">
            <w:pPr>
              <w:widowControl w:val="0"/>
              <w:tabs>
                <w:tab w:val="left" w:pos="540"/>
                <w:tab w:val="left" w:pos="8789"/>
              </w:tabs>
              <w:rPr>
                <w:rFonts w:ascii="Georgia" w:hAnsi="Georgia"/>
                <w:snapToGrid w:val="0"/>
                <w:sz w:val="22"/>
                <w:szCs w:val="22"/>
              </w:rPr>
            </w:pPr>
            <w:r w:rsidRPr="0034235F">
              <w:rPr>
                <w:rFonts w:ascii="Georgia" w:hAnsi="Georgia" w:cs="Arial"/>
                <w:sz w:val="22"/>
                <w:szCs w:val="22"/>
              </w:rPr>
              <w:t>Metri quadri di facciata, comprensivi di parti trasparenti e parti opache</w:t>
            </w:r>
          </w:p>
        </w:tc>
        <w:tc>
          <w:tcPr>
            <w:tcW w:w="5016" w:type="dxa"/>
            <w:gridSpan w:val="3"/>
          </w:tcPr>
          <w:p w:rsidR="00001F6F" w:rsidRPr="0034235F" w:rsidRDefault="00001F6F" w:rsidP="0037527E">
            <w:pPr>
              <w:widowControl w:val="0"/>
              <w:tabs>
                <w:tab w:val="left" w:pos="540"/>
                <w:tab w:val="left" w:pos="8789"/>
              </w:tabs>
              <w:jc w:val="both"/>
              <w:rPr>
                <w:rFonts w:ascii="Georgia" w:hAnsi="Georgia"/>
                <w:snapToGrid w:val="0"/>
                <w:sz w:val="22"/>
                <w:szCs w:val="22"/>
              </w:rPr>
            </w:pPr>
          </w:p>
        </w:tc>
      </w:tr>
      <w:tr w:rsidR="0037527E" w:rsidRPr="0034235F" w:rsidTr="00616AF4">
        <w:tc>
          <w:tcPr>
            <w:tcW w:w="446" w:type="dxa"/>
          </w:tcPr>
          <w:p w:rsidR="0037527E"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9</w:t>
            </w:r>
          </w:p>
        </w:tc>
        <w:tc>
          <w:tcPr>
            <w:tcW w:w="4198" w:type="dxa"/>
          </w:tcPr>
          <w:p w:rsidR="0037527E" w:rsidRPr="0034235F" w:rsidRDefault="0037527E" w:rsidP="0037527E">
            <w:pPr>
              <w:widowControl w:val="0"/>
              <w:tabs>
                <w:tab w:val="left" w:pos="540"/>
                <w:tab w:val="left" w:pos="8789"/>
              </w:tabs>
              <w:rPr>
                <w:rFonts w:ascii="Georgia" w:hAnsi="Georgia" w:cs="Arial"/>
                <w:sz w:val="22"/>
                <w:szCs w:val="22"/>
              </w:rPr>
            </w:pPr>
            <w:r w:rsidRPr="0034235F">
              <w:rPr>
                <w:rFonts w:ascii="Georgia" w:hAnsi="Georgia" w:cs="Arial"/>
                <w:sz w:val="22"/>
                <w:szCs w:val="22"/>
              </w:rPr>
              <w:t>Tempistica</w:t>
            </w:r>
          </w:p>
        </w:tc>
        <w:tc>
          <w:tcPr>
            <w:tcW w:w="1418" w:type="dxa"/>
          </w:tcPr>
          <w:p w:rsidR="0037527E"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Anno avvio</w:t>
            </w:r>
          </w:p>
          <w:p w:rsidR="0034235F" w:rsidRPr="0034235F" w:rsidRDefault="0034235F" w:rsidP="0037527E">
            <w:pPr>
              <w:widowControl w:val="0"/>
              <w:tabs>
                <w:tab w:val="left" w:pos="540"/>
                <w:tab w:val="left" w:pos="8789"/>
              </w:tabs>
              <w:jc w:val="both"/>
              <w:rPr>
                <w:rFonts w:ascii="Georgia" w:hAnsi="Georgia"/>
                <w:snapToGrid w:val="0"/>
                <w:sz w:val="22"/>
                <w:szCs w:val="22"/>
              </w:rPr>
            </w:pPr>
          </w:p>
        </w:tc>
        <w:tc>
          <w:tcPr>
            <w:tcW w:w="1707" w:type="dxa"/>
          </w:tcPr>
          <w:p w:rsidR="0037527E"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Anno fine</w:t>
            </w:r>
          </w:p>
          <w:p w:rsidR="0034235F" w:rsidRPr="0034235F" w:rsidRDefault="0034235F" w:rsidP="0037527E">
            <w:pPr>
              <w:widowControl w:val="0"/>
              <w:tabs>
                <w:tab w:val="left" w:pos="540"/>
                <w:tab w:val="left" w:pos="8789"/>
              </w:tabs>
              <w:jc w:val="both"/>
              <w:rPr>
                <w:rFonts w:ascii="Georgia" w:hAnsi="Georgia"/>
                <w:snapToGrid w:val="0"/>
                <w:sz w:val="22"/>
                <w:szCs w:val="22"/>
              </w:rPr>
            </w:pPr>
          </w:p>
        </w:tc>
        <w:tc>
          <w:tcPr>
            <w:tcW w:w="1891" w:type="dxa"/>
          </w:tcPr>
          <w:p w:rsidR="0037527E"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Durata (mesi)</w:t>
            </w:r>
          </w:p>
          <w:p w:rsidR="0034235F" w:rsidRPr="0034235F" w:rsidRDefault="0034235F" w:rsidP="0037527E">
            <w:pPr>
              <w:widowControl w:val="0"/>
              <w:tabs>
                <w:tab w:val="left" w:pos="540"/>
                <w:tab w:val="left" w:pos="8789"/>
              </w:tabs>
              <w:jc w:val="both"/>
              <w:rPr>
                <w:rFonts w:ascii="Georgia" w:hAnsi="Georgia"/>
                <w:snapToGrid w:val="0"/>
                <w:sz w:val="22"/>
                <w:szCs w:val="22"/>
              </w:rPr>
            </w:pPr>
          </w:p>
        </w:tc>
      </w:tr>
      <w:tr w:rsidR="00001F6F" w:rsidRPr="0034235F" w:rsidTr="00616AF4">
        <w:tc>
          <w:tcPr>
            <w:tcW w:w="446" w:type="dxa"/>
          </w:tcPr>
          <w:p w:rsidR="00001F6F" w:rsidRPr="0034235F" w:rsidRDefault="0037527E" w:rsidP="0037527E">
            <w:pPr>
              <w:widowControl w:val="0"/>
              <w:tabs>
                <w:tab w:val="left" w:pos="540"/>
                <w:tab w:val="left" w:pos="8789"/>
              </w:tabs>
              <w:jc w:val="both"/>
              <w:rPr>
                <w:rFonts w:ascii="Georgia" w:hAnsi="Georgia"/>
                <w:snapToGrid w:val="0"/>
                <w:sz w:val="22"/>
                <w:szCs w:val="22"/>
              </w:rPr>
            </w:pPr>
            <w:r w:rsidRPr="0034235F">
              <w:rPr>
                <w:rFonts w:ascii="Georgia" w:hAnsi="Georgia"/>
                <w:snapToGrid w:val="0"/>
                <w:sz w:val="22"/>
                <w:szCs w:val="22"/>
              </w:rPr>
              <w:t>10</w:t>
            </w:r>
          </w:p>
        </w:tc>
        <w:tc>
          <w:tcPr>
            <w:tcW w:w="4198" w:type="dxa"/>
          </w:tcPr>
          <w:p w:rsidR="00001F6F" w:rsidRPr="0034235F" w:rsidRDefault="00001F6F" w:rsidP="0037527E">
            <w:pPr>
              <w:widowControl w:val="0"/>
              <w:tabs>
                <w:tab w:val="left" w:pos="540"/>
                <w:tab w:val="left" w:pos="8789"/>
              </w:tabs>
              <w:rPr>
                <w:rFonts w:ascii="Georgia" w:hAnsi="Georgia" w:cs="Arial"/>
                <w:sz w:val="22"/>
                <w:szCs w:val="22"/>
              </w:rPr>
            </w:pPr>
            <w:r w:rsidRPr="0034235F">
              <w:rPr>
                <w:rFonts w:ascii="Georgia" w:hAnsi="Georgia" w:cs="Arial"/>
                <w:sz w:val="22"/>
                <w:szCs w:val="22"/>
              </w:rPr>
              <w:t>Produzione</w:t>
            </w:r>
            <w:r w:rsidR="0037527E" w:rsidRPr="0034235F">
              <w:rPr>
                <w:rFonts w:ascii="Georgia" w:hAnsi="Georgia" w:cs="Arial"/>
                <w:sz w:val="22"/>
                <w:szCs w:val="22"/>
              </w:rPr>
              <w:t xml:space="preserve"> </w:t>
            </w:r>
            <w:r w:rsidR="0034235F" w:rsidRPr="0034235F">
              <w:rPr>
                <w:rFonts w:ascii="Georgia" w:hAnsi="Georgia" w:cs="Arial"/>
                <w:sz w:val="22"/>
                <w:szCs w:val="22"/>
              </w:rPr>
              <w:t xml:space="preserve">della facciata </w:t>
            </w:r>
            <w:r w:rsidR="0037527E" w:rsidRPr="0034235F">
              <w:rPr>
                <w:rFonts w:ascii="Georgia" w:hAnsi="Georgia" w:cs="Arial"/>
                <w:sz w:val="22"/>
                <w:szCs w:val="22"/>
              </w:rPr>
              <w:t>(mq/settimana)</w:t>
            </w:r>
          </w:p>
        </w:tc>
        <w:tc>
          <w:tcPr>
            <w:tcW w:w="5016" w:type="dxa"/>
            <w:gridSpan w:val="3"/>
          </w:tcPr>
          <w:p w:rsidR="00001F6F" w:rsidRPr="0034235F" w:rsidRDefault="00001F6F" w:rsidP="0037527E">
            <w:pPr>
              <w:widowControl w:val="0"/>
              <w:tabs>
                <w:tab w:val="left" w:pos="540"/>
                <w:tab w:val="left" w:pos="8789"/>
              </w:tabs>
              <w:jc w:val="center"/>
              <w:rPr>
                <w:rFonts w:ascii="Georgia" w:hAnsi="Georgia"/>
                <w:snapToGrid w:val="0"/>
                <w:sz w:val="22"/>
                <w:szCs w:val="22"/>
              </w:rPr>
            </w:pPr>
          </w:p>
        </w:tc>
      </w:tr>
    </w:tbl>
    <w:p w:rsidR="0014664F" w:rsidRPr="000959E6" w:rsidRDefault="0014664F" w:rsidP="0037527E">
      <w:pPr>
        <w:tabs>
          <w:tab w:val="num" w:pos="426"/>
        </w:tabs>
        <w:rPr>
          <w:rFonts w:ascii="Georgia" w:hAnsi="Georgia" w:cs="Arial"/>
          <w:sz w:val="22"/>
          <w:szCs w:val="22"/>
        </w:rPr>
      </w:pPr>
    </w:p>
    <w:p w:rsidR="0014664F" w:rsidRDefault="0014664F" w:rsidP="0037527E">
      <w:pPr>
        <w:rPr>
          <w:rFonts w:ascii="Georgia" w:hAnsi="Georgia" w:cs="Arial"/>
          <w:sz w:val="22"/>
          <w:szCs w:val="22"/>
        </w:rPr>
      </w:pPr>
      <w:r w:rsidRPr="000959E6">
        <w:rPr>
          <w:rFonts w:ascii="Georgia" w:hAnsi="Georgia" w:cs="Arial"/>
          <w:sz w:val="22"/>
          <w:szCs w:val="22"/>
        </w:rPr>
        <w:t>Sintetica descrizione dei lavori eseguiti dall’operatore economico</w:t>
      </w:r>
      <w:r w:rsidR="0037527E">
        <w:rPr>
          <w:rFonts w:ascii="Georgia" w:hAnsi="Georgia" w:cs="Arial"/>
          <w:sz w:val="22"/>
          <w:szCs w:val="22"/>
        </w:rPr>
        <w:t>:</w:t>
      </w:r>
    </w:p>
    <w:p w:rsidR="00E33133" w:rsidRDefault="00E33133" w:rsidP="0037527E">
      <w:pPr>
        <w:rPr>
          <w:rFonts w:ascii="Georgia" w:hAnsi="Georgia" w:cs="Arial"/>
          <w:sz w:val="22"/>
          <w:szCs w:val="22"/>
        </w:rPr>
      </w:pPr>
    </w:p>
    <w:p w:rsidR="00E33133" w:rsidRDefault="00E33133" w:rsidP="0037527E">
      <w:pPr>
        <w:rPr>
          <w:rFonts w:ascii="Georgia" w:hAnsi="Georgia" w:cs="Arial"/>
          <w:sz w:val="22"/>
          <w:szCs w:val="22"/>
        </w:rPr>
      </w:pPr>
    </w:p>
    <w:p w:rsidR="00E33133" w:rsidRDefault="00E33133" w:rsidP="0037527E">
      <w:pPr>
        <w:rPr>
          <w:rFonts w:ascii="Georgia" w:hAnsi="Georgia" w:cs="Arial"/>
          <w:sz w:val="22"/>
          <w:szCs w:val="22"/>
        </w:rPr>
      </w:pPr>
    </w:p>
    <w:p w:rsidR="00D6487C" w:rsidRDefault="00D6487C" w:rsidP="00616AF4">
      <w:pPr>
        <w:tabs>
          <w:tab w:val="left" w:pos="8789"/>
        </w:tabs>
        <w:spacing w:line="360" w:lineRule="auto"/>
        <w:ind w:right="-1"/>
        <w:rPr>
          <w:rFonts w:ascii="Georgia" w:hAnsi="Georgia"/>
          <w:sz w:val="22"/>
          <w:szCs w:val="22"/>
        </w:rPr>
      </w:pPr>
      <w:r w:rsidRPr="00D6487C">
        <w:rPr>
          <w:rFonts w:ascii="Georgia" w:hAnsi="Georgia"/>
          <w:sz w:val="22"/>
          <w:szCs w:val="22"/>
        </w:rPr>
        <w:t>FIRMA del Rappresentante legale</w:t>
      </w:r>
    </w:p>
    <w:p w:rsidR="008437B0" w:rsidRDefault="008437B0" w:rsidP="00616AF4">
      <w:pPr>
        <w:tabs>
          <w:tab w:val="left" w:pos="8789"/>
        </w:tabs>
        <w:spacing w:line="360" w:lineRule="auto"/>
        <w:ind w:right="-1"/>
        <w:rPr>
          <w:rFonts w:ascii="Georgia" w:hAnsi="Georgia"/>
          <w:sz w:val="22"/>
          <w:szCs w:val="22"/>
        </w:rPr>
      </w:pPr>
      <w:r>
        <w:rPr>
          <w:rFonts w:ascii="Georgia" w:hAnsi="Georgia"/>
          <w:sz w:val="22"/>
          <w:szCs w:val="22"/>
        </w:rPr>
        <w:t>F.to digitalmente</w:t>
      </w:r>
    </w:p>
    <w:p w:rsidR="00616AF4" w:rsidRPr="00D6487C" w:rsidRDefault="00616AF4" w:rsidP="00616AF4">
      <w:pPr>
        <w:tabs>
          <w:tab w:val="left" w:pos="8789"/>
        </w:tabs>
        <w:spacing w:line="360" w:lineRule="auto"/>
        <w:ind w:right="-1"/>
        <w:rPr>
          <w:rFonts w:ascii="Georgia" w:hAnsi="Georgia"/>
          <w:sz w:val="22"/>
          <w:szCs w:val="22"/>
        </w:rPr>
      </w:pPr>
    </w:p>
    <w:p w:rsidR="00264BF4" w:rsidRPr="00E33133" w:rsidRDefault="00E33133" w:rsidP="0071288C">
      <w:pPr>
        <w:spacing w:line="360" w:lineRule="auto"/>
        <w:jc w:val="both"/>
        <w:rPr>
          <w:rFonts w:ascii="Georgia" w:eastAsia="Calibri" w:hAnsi="Georgia" w:cs="Arial"/>
          <w:i/>
          <w:color w:val="000000"/>
          <w:sz w:val="22"/>
          <w:szCs w:val="22"/>
          <w:lang w:eastAsia="en-US"/>
        </w:rPr>
      </w:pPr>
      <w:r w:rsidRPr="00E33133">
        <w:rPr>
          <w:rFonts w:ascii="Georgia" w:eastAsia="Calibri" w:hAnsi="Georgia" w:cs="Arial"/>
          <w:i/>
          <w:color w:val="000000"/>
          <w:sz w:val="22"/>
          <w:szCs w:val="22"/>
          <w:lang w:eastAsia="en-US"/>
        </w:rPr>
        <w:t xml:space="preserve">(n.b. </w:t>
      </w:r>
      <w:r w:rsidRPr="00E33133">
        <w:rPr>
          <w:rFonts w:ascii="Georgia" w:eastAsia="Calibri" w:hAnsi="Georgia" w:cs="Arial"/>
          <w:i/>
          <w:color w:val="000000"/>
          <w:sz w:val="22"/>
          <w:szCs w:val="22"/>
          <w:u w:val="single"/>
          <w:lang w:eastAsia="en-US"/>
        </w:rPr>
        <w:t>da eliminare in fase di compilazione</w:t>
      </w:r>
      <w:r w:rsidRPr="00E33133">
        <w:rPr>
          <w:rFonts w:ascii="Georgia" w:eastAsia="Calibri" w:hAnsi="Georgia" w:cs="Arial"/>
          <w:i/>
          <w:color w:val="000000"/>
          <w:sz w:val="22"/>
          <w:szCs w:val="22"/>
          <w:lang w:eastAsia="en-US"/>
        </w:rPr>
        <w:t>)</w:t>
      </w:r>
    </w:p>
    <w:p w:rsidR="00E33133" w:rsidRPr="00E33133" w:rsidRDefault="00E33133" w:rsidP="0071288C">
      <w:pPr>
        <w:spacing w:line="360" w:lineRule="auto"/>
        <w:jc w:val="both"/>
        <w:rPr>
          <w:rFonts w:ascii="Georgia" w:eastAsia="Calibri" w:hAnsi="Georgia" w:cs="Arial"/>
          <w:i/>
          <w:color w:val="000000"/>
          <w:sz w:val="22"/>
          <w:szCs w:val="22"/>
          <w:lang w:eastAsia="en-US"/>
        </w:rPr>
      </w:pPr>
      <w:r>
        <w:rPr>
          <w:rFonts w:ascii="Georgia" w:hAnsi="Georgia" w:cstheme="minorBidi"/>
          <w:i/>
          <w:sz w:val="22"/>
          <w:szCs w:val="22"/>
        </w:rPr>
        <w:t>La</w:t>
      </w:r>
      <w:r w:rsidRPr="00E33133">
        <w:rPr>
          <w:rFonts w:ascii="Georgia" w:hAnsi="Georgia" w:cstheme="minorBidi"/>
          <w:i/>
          <w:sz w:val="22"/>
          <w:szCs w:val="22"/>
        </w:rPr>
        <w:t xml:space="preserve"> documentazione deve riguardare – nel caso del Concorrente costituito da soggetti riuniti temporaneamente oppure da riunirsi – commesse, singolarmente considerate, realizzate dal capogruppo. Nel caso di commesse realizzate dalla capogruppo in raggruppamento con altre società, deve essere indicata la sola quota parte realizzata dalla capogruppo stessa, purché rientrante nella tipologia e categoria di opere richieste.)</w:t>
      </w:r>
      <w:bookmarkStart w:id="0" w:name="_GoBack"/>
      <w:bookmarkEnd w:id="0"/>
    </w:p>
    <w:sectPr w:rsidR="00E33133" w:rsidRPr="00E33133" w:rsidSect="00616AF4">
      <w:footerReference w:type="default" r:id="rId8"/>
      <w:footerReference w:type="first" r:id="rId9"/>
      <w:pgSz w:w="11906" w:h="16838" w:code="9"/>
      <w:pgMar w:top="1418" w:right="1134" w:bottom="1418" w:left="1134" w:header="510" w:footer="76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4CD" w:rsidRDefault="001A64CD">
      <w:r>
        <w:separator/>
      </w:r>
    </w:p>
  </w:endnote>
  <w:endnote w:type="continuationSeparator" w:id="0">
    <w:p w:rsidR="001A64CD" w:rsidRDefault="001A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16"/>
        <w:szCs w:val="16"/>
      </w:rPr>
      <w:id w:val="-1022391946"/>
      <w:docPartObj>
        <w:docPartGallery w:val="Page Numbers (Top of Page)"/>
        <w:docPartUnique/>
      </w:docPartObj>
    </w:sdtPr>
    <w:sdtEndPr/>
    <w:sdtContent>
      <w:p w:rsidR="001A64CD" w:rsidRPr="008A67A1" w:rsidRDefault="001A64CD">
        <w:pPr>
          <w:pStyle w:val="Pidipagina"/>
          <w:jc w:val="right"/>
          <w:rPr>
            <w:rFonts w:ascii="Georgia" w:hAnsi="Georgia"/>
            <w:sz w:val="16"/>
            <w:szCs w:val="16"/>
          </w:rPr>
        </w:pPr>
        <w:r>
          <w:rPr>
            <w:rFonts w:ascii="Georgia" w:hAnsi="Georgia"/>
            <w:sz w:val="16"/>
            <w:szCs w:val="16"/>
          </w:rPr>
          <w:t xml:space="preserve">Allegato 6 - </w:t>
        </w:r>
        <w:r w:rsidRPr="008A67A1">
          <w:rPr>
            <w:rFonts w:ascii="Georgia" w:hAnsi="Georgia"/>
            <w:sz w:val="16"/>
            <w:szCs w:val="16"/>
          </w:rPr>
          <w:t xml:space="preserve">Pag. </w:t>
        </w:r>
        <w:r w:rsidRPr="008A67A1">
          <w:rPr>
            <w:rFonts w:ascii="Georgia" w:hAnsi="Georgia"/>
            <w:b/>
            <w:bCs/>
            <w:sz w:val="16"/>
            <w:szCs w:val="16"/>
          </w:rPr>
          <w:fldChar w:fldCharType="begin"/>
        </w:r>
        <w:r w:rsidRPr="008A67A1">
          <w:rPr>
            <w:rFonts w:ascii="Georgia" w:hAnsi="Georgia"/>
            <w:b/>
            <w:bCs/>
            <w:sz w:val="16"/>
            <w:szCs w:val="16"/>
          </w:rPr>
          <w:instrText>PAGE</w:instrText>
        </w:r>
        <w:r w:rsidRPr="008A67A1">
          <w:rPr>
            <w:rFonts w:ascii="Georgia" w:hAnsi="Georgia"/>
            <w:b/>
            <w:bCs/>
            <w:sz w:val="16"/>
            <w:szCs w:val="16"/>
          </w:rPr>
          <w:fldChar w:fldCharType="separate"/>
        </w:r>
        <w:r w:rsidR="00616AF4">
          <w:rPr>
            <w:rFonts w:ascii="Georgia" w:hAnsi="Georgia"/>
            <w:b/>
            <w:bCs/>
            <w:noProof/>
            <w:sz w:val="16"/>
            <w:szCs w:val="16"/>
          </w:rPr>
          <w:t>2</w:t>
        </w:r>
        <w:r w:rsidRPr="008A67A1">
          <w:rPr>
            <w:rFonts w:ascii="Georgia" w:hAnsi="Georgia"/>
            <w:b/>
            <w:bCs/>
            <w:sz w:val="16"/>
            <w:szCs w:val="16"/>
          </w:rPr>
          <w:fldChar w:fldCharType="end"/>
        </w:r>
        <w:r w:rsidRPr="008A67A1">
          <w:rPr>
            <w:rFonts w:ascii="Georgia" w:hAnsi="Georgia"/>
            <w:sz w:val="16"/>
            <w:szCs w:val="16"/>
          </w:rPr>
          <w:t xml:space="preserve"> di </w:t>
        </w:r>
        <w:r w:rsidRPr="008A67A1">
          <w:rPr>
            <w:rFonts w:ascii="Georgia" w:hAnsi="Georgia"/>
            <w:b/>
            <w:bCs/>
            <w:sz w:val="16"/>
            <w:szCs w:val="16"/>
          </w:rPr>
          <w:fldChar w:fldCharType="begin"/>
        </w:r>
        <w:r w:rsidRPr="008A67A1">
          <w:rPr>
            <w:rFonts w:ascii="Georgia" w:hAnsi="Georgia"/>
            <w:b/>
            <w:bCs/>
            <w:sz w:val="16"/>
            <w:szCs w:val="16"/>
          </w:rPr>
          <w:instrText xml:space="preserve"> SECTIONPAGES  </w:instrText>
        </w:r>
        <w:r w:rsidRPr="008A67A1">
          <w:rPr>
            <w:rFonts w:ascii="Georgia" w:hAnsi="Georgia"/>
            <w:b/>
            <w:bCs/>
            <w:sz w:val="16"/>
            <w:szCs w:val="16"/>
          </w:rPr>
          <w:fldChar w:fldCharType="separate"/>
        </w:r>
        <w:r w:rsidR="00616AF4">
          <w:rPr>
            <w:rFonts w:ascii="Georgia" w:hAnsi="Georgia"/>
            <w:b/>
            <w:bCs/>
            <w:noProof/>
            <w:sz w:val="16"/>
            <w:szCs w:val="16"/>
          </w:rPr>
          <w:t>2</w:t>
        </w:r>
        <w:r w:rsidRPr="008A67A1">
          <w:rPr>
            <w:rFonts w:ascii="Georgia" w:hAnsi="Georgia"/>
            <w:b/>
            <w:bCs/>
            <w:sz w:val="16"/>
            <w:szCs w:val="16"/>
          </w:rPr>
          <w:fldChar w:fldCharType="end"/>
        </w:r>
      </w:p>
    </w:sdtContent>
  </w:sdt>
  <w:p w:rsidR="001A64CD" w:rsidRDefault="001A64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16"/>
        <w:szCs w:val="16"/>
      </w:rPr>
      <w:id w:val="-1519999138"/>
      <w:docPartObj>
        <w:docPartGallery w:val="Page Numbers (Bottom of Page)"/>
        <w:docPartUnique/>
      </w:docPartObj>
    </w:sdtPr>
    <w:sdtEndPr/>
    <w:sdtContent>
      <w:sdt>
        <w:sdtPr>
          <w:rPr>
            <w:rFonts w:ascii="Georgia" w:hAnsi="Georgia"/>
            <w:sz w:val="16"/>
            <w:szCs w:val="16"/>
          </w:rPr>
          <w:id w:val="906966862"/>
          <w:docPartObj>
            <w:docPartGallery w:val="Page Numbers (Top of Page)"/>
            <w:docPartUnique/>
          </w:docPartObj>
        </w:sdtPr>
        <w:sdtEndPr/>
        <w:sdtContent>
          <w:p w:rsidR="001A64CD" w:rsidRPr="00616AF4" w:rsidRDefault="001A64CD" w:rsidP="00616AF4">
            <w:pPr>
              <w:pStyle w:val="Pidipagina"/>
              <w:jc w:val="right"/>
              <w:rPr>
                <w:rFonts w:ascii="Georgia" w:hAnsi="Georgia"/>
                <w:sz w:val="16"/>
                <w:szCs w:val="16"/>
              </w:rPr>
            </w:pPr>
            <w:r>
              <w:rPr>
                <w:rFonts w:ascii="Georgia" w:hAnsi="Georgia"/>
                <w:sz w:val="16"/>
                <w:szCs w:val="16"/>
              </w:rPr>
              <w:t xml:space="preserve">Allegato </w:t>
            </w:r>
            <w:r w:rsidR="00BB48A7">
              <w:rPr>
                <w:rFonts w:ascii="Georgia" w:hAnsi="Georgia"/>
                <w:sz w:val="16"/>
                <w:szCs w:val="16"/>
              </w:rPr>
              <w:t>7</w:t>
            </w:r>
            <w:r w:rsidRPr="008A67A1">
              <w:rPr>
                <w:rFonts w:ascii="Georgia" w:hAnsi="Georgia"/>
                <w:sz w:val="16"/>
                <w:szCs w:val="16"/>
              </w:rPr>
              <w:t xml:space="preserve"> - Pag. </w:t>
            </w:r>
            <w:r w:rsidRPr="008A67A1">
              <w:rPr>
                <w:rFonts w:ascii="Georgia" w:hAnsi="Georgia"/>
                <w:b/>
                <w:bCs/>
                <w:sz w:val="16"/>
                <w:szCs w:val="16"/>
              </w:rPr>
              <w:fldChar w:fldCharType="begin"/>
            </w:r>
            <w:r w:rsidRPr="008A67A1">
              <w:rPr>
                <w:rFonts w:ascii="Georgia" w:hAnsi="Georgia"/>
                <w:b/>
                <w:bCs/>
                <w:sz w:val="16"/>
                <w:szCs w:val="16"/>
              </w:rPr>
              <w:instrText>PAGE</w:instrText>
            </w:r>
            <w:r w:rsidRPr="008A67A1">
              <w:rPr>
                <w:rFonts w:ascii="Georgia" w:hAnsi="Georgia"/>
                <w:b/>
                <w:bCs/>
                <w:sz w:val="16"/>
                <w:szCs w:val="16"/>
              </w:rPr>
              <w:fldChar w:fldCharType="separate"/>
            </w:r>
            <w:r w:rsidR="00616AF4">
              <w:rPr>
                <w:rFonts w:ascii="Georgia" w:hAnsi="Georgia"/>
                <w:b/>
                <w:bCs/>
                <w:noProof/>
                <w:sz w:val="16"/>
                <w:szCs w:val="16"/>
              </w:rPr>
              <w:t>1</w:t>
            </w:r>
            <w:r w:rsidRPr="008A67A1">
              <w:rPr>
                <w:rFonts w:ascii="Georgia" w:hAnsi="Georgia"/>
                <w:b/>
                <w:bCs/>
                <w:sz w:val="16"/>
                <w:szCs w:val="16"/>
              </w:rPr>
              <w:fldChar w:fldCharType="end"/>
            </w:r>
            <w:r w:rsidRPr="008A67A1">
              <w:rPr>
                <w:rFonts w:ascii="Georgia" w:hAnsi="Georgia"/>
                <w:sz w:val="16"/>
                <w:szCs w:val="16"/>
              </w:rPr>
              <w:t xml:space="preserve"> </w:t>
            </w:r>
            <w:r>
              <w:rPr>
                <w:rFonts w:ascii="Georgia" w:hAnsi="Georgia"/>
                <w:sz w:val="16"/>
                <w:szCs w:val="16"/>
              </w:rPr>
              <w:t>di</w:t>
            </w:r>
            <w:r w:rsidRPr="008A67A1">
              <w:rPr>
                <w:rFonts w:ascii="Georgia" w:hAnsi="Georgia"/>
                <w:sz w:val="16"/>
                <w:szCs w:val="16"/>
              </w:rPr>
              <w:t xml:space="preserve"> </w:t>
            </w:r>
            <w:r w:rsidRPr="008A67A1">
              <w:rPr>
                <w:rFonts w:ascii="Georgia" w:hAnsi="Georgia"/>
                <w:b/>
                <w:bCs/>
                <w:sz w:val="16"/>
                <w:szCs w:val="16"/>
              </w:rPr>
              <w:fldChar w:fldCharType="begin"/>
            </w:r>
            <w:r w:rsidRPr="008A67A1">
              <w:rPr>
                <w:rFonts w:ascii="Georgia" w:hAnsi="Georgia"/>
                <w:b/>
                <w:bCs/>
                <w:sz w:val="16"/>
                <w:szCs w:val="16"/>
              </w:rPr>
              <w:instrText xml:space="preserve"> SECTIONPAGES  </w:instrText>
            </w:r>
            <w:r w:rsidRPr="008A67A1">
              <w:rPr>
                <w:rFonts w:ascii="Georgia" w:hAnsi="Georgia"/>
                <w:b/>
                <w:bCs/>
                <w:sz w:val="16"/>
                <w:szCs w:val="16"/>
              </w:rPr>
              <w:fldChar w:fldCharType="separate"/>
            </w:r>
            <w:r w:rsidR="00616AF4">
              <w:rPr>
                <w:rFonts w:ascii="Georgia" w:hAnsi="Georgia"/>
                <w:b/>
                <w:bCs/>
                <w:noProof/>
                <w:sz w:val="16"/>
                <w:szCs w:val="16"/>
              </w:rPr>
              <w:t>1</w:t>
            </w:r>
            <w:r w:rsidRPr="008A67A1">
              <w:rPr>
                <w:rFonts w:ascii="Georgia" w:hAnsi="Georgi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4CD" w:rsidRDefault="001A64CD">
      <w:r>
        <w:separator/>
      </w:r>
    </w:p>
  </w:footnote>
  <w:footnote w:type="continuationSeparator" w:id="0">
    <w:p w:rsidR="001A64CD" w:rsidRDefault="001A6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C30"/>
    <w:multiLevelType w:val="hybridMultilevel"/>
    <w:tmpl w:val="F4E45D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575169"/>
    <w:multiLevelType w:val="hybridMultilevel"/>
    <w:tmpl w:val="E31658C2"/>
    <w:lvl w:ilvl="0" w:tplc="DBF2870C">
      <w:numFmt w:val="bullet"/>
      <w:lvlText w:val="-"/>
      <w:lvlJc w:val="left"/>
      <w:pPr>
        <w:tabs>
          <w:tab w:val="num" w:pos="586"/>
        </w:tabs>
        <w:ind w:left="586" w:hanging="360"/>
      </w:pPr>
      <w:rPr>
        <w:rFonts w:ascii="Times New Roman" w:eastAsia="Times New Roman" w:hAnsi="Times New Roman" w:cs="Times New Roman" w:hint="default"/>
      </w:rPr>
    </w:lvl>
    <w:lvl w:ilvl="1" w:tplc="04090003" w:tentative="1">
      <w:start w:val="1"/>
      <w:numFmt w:val="bullet"/>
      <w:lvlText w:val="o"/>
      <w:lvlJc w:val="left"/>
      <w:pPr>
        <w:tabs>
          <w:tab w:val="num" w:pos="1306"/>
        </w:tabs>
        <w:ind w:left="1306" w:hanging="360"/>
      </w:pPr>
      <w:rPr>
        <w:rFonts w:ascii="Courier New" w:hAnsi="Courier New" w:cs="Courier New" w:hint="default"/>
      </w:rPr>
    </w:lvl>
    <w:lvl w:ilvl="2" w:tplc="04090005" w:tentative="1">
      <w:start w:val="1"/>
      <w:numFmt w:val="bullet"/>
      <w:lvlText w:val=""/>
      <w:lvlJc w:val="left"/>
      <w:pPr>
        <w:tabs>
          <w:tab w:val="num" w:pos="2026"/>
        </w:tabs>
        <w:ind w:left="2026" w:hanging="360"/>
      </w:pPr>
      <w:rPr>
        <w:rFonts w:ascii="Wingdings" w:hAnsi="Wingdings" w:hint="default"/>
      </w:rPr>
    </w:lvl>
    <w:lvl w:ilvl="3" w:tplc="04090001" w:tentative="1">
      <w:start w:val="1"/>
      <w:numFmt w:val="bullet"/>
      <w:lvlText w:val=""/>
      <w:lvlJc w:val="left"/>
      <w:pPr>
        <w:tabs>
          <w:tab w:val="num" w:pos="2746"/>
        </w:tabs>
        <w:ind w:left="2746" w:hanging="360"/>
      </w:pPr>
      <w:rPr>
        <w:rFonts w:ascii="Symbol" w:hAnsi="Symbol" w:hint="default"/>
      </w:rPr>
    </w:lvl>
    <w:lvl w:ilvl="4" w:tplc="04090003" w:tentative="1">
      <w:start w:val="1"/>
      <w:numFmt w:val="bullet"/>
      <w:lvlText w:val="o"/>
      <w:lvlJc w:val="left"/>
      <w:pPr>
        <w:tabs>
          <w:tab w:val="num" w:pos="3466"/>
        </w:tabs>
        <w:ind w:left="3466" w:hanging="360"/>
      </w:pPr>
      <w:rPr>
        <w:rFonts w:ascii="Courier New" w:hAnsi="Courier New" w:cs="Courier New" w:hint="default"/>
      </w:rPr>
    </w:lvl>
    <w:lvl w:ilvl="5" w:tplc="04090005" w:tentative="1">
      <w:start w:val="1"/>
      <w:numFmt w:val="bullet"/>
      <w:lvlText w:val=""/>
      <w:lvlJc w:val="left"/>
      <w:pPr>
        <w:tabs>
          <w:tab w:val="num" w:pos="4186"/>
        </w:tabs>
        <w:ind w:left="4186" w:hanging="360"/>
      </w:pPr>
      <w:rPr>
        <w:rFonts w:ascii="Wingdings" w:hAnsi="Wingdings" w:hint="default"/>
      </w:rPr>
    </w:lvl>
    <w:lvl w:ilvl="6" w:tplc="04090001" w:tentative="1">
      <w:start w:val="1"/>
      <w:numFmt w:val="bullet"/>
      <w:lvlText w:val=""/>
      <w:lvlJc w:val="left"/>
      <w:pPr>
        <w:tabs>
          <w:tab w:val="num" w:pos="4906"/>
        </w:tabs>
        <w:ind w:left="4906" w:hanging="360"/>
      </w:pPr>
      <w:rPr>
        <w:rFonts w:ascii="Symbol" w:hAnsi="Symbol" w:hint="default"/>
      </w:rPr>
    </w:lvl>
    <w:lvl w:ilvl="7" w:tplc="04090003" w:tentative="1">
      <w:start w:val="1"/>
      <w:numFmt w:val="bullet"/>
      <w:lvlText w:val="o"/>
      <w:lvlJc w:val="left"/>
      <w:pPr>
        <w:tabs>
          <w:tab w:val="num" w:pos="5626"/>
        </w:tabs>
        <w:ind w:left="5626" w:hanging="360"/>
      </w:pPr>
      <w:rPr>
        <w:rFonts w:ascii="Courier New" w:hAnsi="Courier New" w:cs="Courier New" w:hint="default"/>
      </w:rPr>
    </w:lvl>
    <w:lvl w:ilvl="8" w:tplc="04090005" w:tentative="1">
      <w:start w:val="1"/>
      <w:numFmt w:val="bullet"/>
      <w:lvlText w:val=""/>
      <w:lvlJc w:val="left"/>
      <w:pPr>
        <w:tabs>
          <w:tab w:val="num" w:pos="6346"/>
        </w:tabs>
        <w:ind w:left="6346" w:hanging="360"/>
      </w:pPr>
      <w:rPr>
        <w:rFonts w:ascii="Wingdings" w:hAnsi="Wingdings" w:hint="default"/>
      </w:rPr>
    </w:lvl>
  </w:abstractNum>
  <w:abstractNum w:abstractNumId="2" w15:restartNumberingAfterBreak="0">
    <w:nsid w:val="09250C1B"/>
    <w:multiLevelType w:val="hybridMultilevel"/>
    <w:tmpl w:val="04604D84"/>
    <w:lvl w:ilvl="0" w:tplc="DBF287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A6186"/>
    <w:multiLevelType w:val="hybridMultilevel"/>
    <w:tmpl w:val="1ECA6C14"/>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17A667DB"/>
    <w:multiLevelType w:val="hybridMultilevel"/>
    <w:tmpl w:val="6156B74E"/>
    <w:lvl w:ilvl="0" w:tplc="D9BC9406">
      <w:start w:val="1"/>
      <w:numFmt w:val="decimal"/>
      <w:lvlText w:val="%1."/>
      <w:lvlJc w:val="left"/>
      <w:pPr>
        <w:tabs>
          <w:tab w:val="num" w:pos="699"/>
        </w:tabs>
        <w:ind w:left="699" w:hanging="360"/>
      </w:pPr>
      <w:rPr>
        <w:b/>
      </w:rPr>
    </w:lvl>
    <w:lvl w:ilvl="1" w:tplc="04090019" w:tentative="1">
      <w:start w:val="1"/>
      <w:numFmt w:val="lowerLetter"/>
      <w:lvlText w:val="%2."/>
      <w:lvlJc w:val="left"/>
      <w:pPr>
        <w:tabs>
          <w:tab w:val="num" w:pos="1419"/>
        </w:tabs>
        <w:ind w:left="1419" w:hanging="360"/>
      </w:pPr>
    </w:lvl>
    <w:lvl w:ilvl="2" w:tplc="0409001B" w:tentative="1">
      <w:start w:val="1"/>
      <w:numFmt w:val="lowerRoman"/>
      <w:lvlText w:val="%3."/>
      <w:lvlJc w:val="right"/>
      <w:pPr>
        <w:tabs>
          <w:tab w:val="num" w:pos="2139"/>
        </w:tabs>
        <w:ind w:left="2139" w:hanging="180"/>
      </w:pPr>
    </w:lvl>
    <w:lvl w:ilvl="3" w:tplc="0409000F" w:tentative="1">
      <w:start w:val="1"/>
      <w:numFmt w:val="decimal"/>
      <w:lvlText w:val="%4."/>
      <w:lvlJc w:val="left"/>
      <w:pPr>
        <w:tabs>
          <w:tab w:val="num" w:pos="2859"/>
        </w:tabs>
        <w:ind w:left="2859" w:hanging="360"/>
      </w:pPr>
    </w:lvl>
    <w:lvl w:ilvl="4" w:tplc="04090019" w:tentative="1">
      <w:start w:val="1"/>
      <w:numFmt w:val="lowerLetter"/>
      <w:lvlText w:val="%5."/>
      <w:lvlJc w:val="left"/>
      <w:pPr>
        <w:tabs>
          <w:tab w:val="num" w:pos="3579"/>
        </w:tabs>
        <w:ind w:left="3579" w:hanging="360"/>
      </w:pPr>
    </w:lvl>
    <w:lvl w:ilvl="5" w:tplc="0409001B" w:tentative="1">
      <w:start w:val="1"/>
      <w:numFmt w:val="lowerRoman"/>
      <w:lvlText w:val="%6."/>
      <w:lvlJc w:val="right"/>
      <w:pPr>
        <w:tabs>
          <w:tab w:val="num" w:pos="4299"/>
        </w:tabs>
        <w:ind w:left="4299" w:hanging="180"/>
      </w:pPr>
    </w:lvl>
    <w:lvl w:ilvl="6" w:tplc="0409000F" w:tentative="1">
      <w:start w:val="1"/>
      <w:numFmt w:val="decimal"/>
      <w:lvlText w:val="%7."/>
      <w:lvlJc w:val="left"/>
      <w:pPr>
        <w:tabs>
          <w:tab w:val="num" w:pos="5019"/>
        </w:tabs>
        <w:ind w:left="5019" w:hanging="360"/>
      </w:pPr>
    </w:lvl>
    <w:lvl w:ilvl="7" w:tplc="04090019" w:tentative="1">
      <w:start w:val="1"/>
      <w:numFmt w:val="lowerLetter"/>
      <w:lvlText w:val="%8."/>
      <w:lvlJc w:val="left"/>
      <w:pPr>
        <w:tabs>
          <w:tab w:val="num" w:pos="5739"/>
        </w:tabs>
        <w:ind w:left="5739" w:hanging="360"/>
      </w:pPr>
    </w:lvl>
    <w:lvl w:ilvl="8" w:tplc="0409001B" w:tentative="1">
      <w:start w:val="1"/>
      <w:numFmt w:val="lowerRoman"/>
      <w:lvlText w:val="%9."/>
      <w:lvlJc w:val="right"/>
      <w:pPr>
        <w:tabs>
          <w:tab w:val="num" w:pos="6459"/>
        </w:tabs>
        <w:ind w:left="6459" w:hanging="180"/>
      </w:pPr>
    </w:lvl>
  </w:abstractNum>
  <w:abstractNum w:abstractNumId="5" w15:restartNumberingAfterBreak="0">
    <w:nsid w:val="2283349D"/>
    <w:multiLevelType w:val="hybridMultilevel"/>
    <w:tmpl w:val="E4E85D9A"/>
    <w:lvl w:ilvl="0" w:tplc="41D86A4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8781E"/>
    <w:multiLevelType w:val="hybridMultilevel"/>
    <w:tmpl w:val="46BACAE6"/>
    <w:lvl w:ilvl="0" w:tplc="DA823896">
      <w:numFmt w:val="bullet"/>
      <w:lvlText w:val="•"/>
      <w:lvlJc w:val="left"/>
      <w:pPr>
        <w:ind w:left="880" w:hanging="480"/>
      </w:pPr>
      <w:rPr>
        <w:rFonts w:ascii="Arial" w:eastAsia="Times New Roman" w:hAnsi="Arial" w:cs="Aria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7" w15:restartNumberingAfterBreak="0">
    <w:nsid w:val="2B0649EC"/>
    <w:multiLevelType w:val="hybridMultilevel"/>
    <w:tmpl w:val="5F12D166"/>
    <w:lvl w:ilvl="0" w:tplc="3B1E4834">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C63F8C"/>
    <w:multiLevelType w:val="hybridMultilevel"/>
    <w:tmpl w:val="2DEAE2AE"/>
    <w:lvl w:ilvl="0" w:tplc="FFFFFFFF">
      <w:start w:val="1"/>
      <w:numFmt w:val="decimal"/>
      <w:lvlText w:val="%1)"/>
      <w:lvlJc w:val="left"/>
      <w:pPr>
        <w:tabs>
          <w:tab w:val="num" w:pos="765"/>
        </w:tabs>
        <w:ind w:left="765" w:hanging="405"/>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1E73064"/>
    <w:multiLevelType w:val="hybridMultilevel"/>
    <w:tmpl w:val="4F4A4AF0"/>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32B50ACC"/>
    <w:multiLevelType w:val="hybridMultilevel"/>
    <w:tmpl w:val="B0F09CEE"/>
    <w:lvl w:ilvl="0" w:tplc="597E9602">
      <w:start w:val="94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C16E6"/>
    <w:multiLevelType w:val="hybridMultilevel"/>
    <w:tmpl w:val="77964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D94360"/>
    <w:multiLevelType w:val="hybridMultilevel"/>
    <w:tmpl w:val="9E62A370"/>
    <w:lvl w:ilvl="0" w:tplc="3C66A4E6">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3" w15:restartNumberingAfterBreak="0">
    <w:nsid w:val="4A9B6ED9"/>
    <w:multiLevelType w:val="hybridMultilevel"/>
    <w:tmpl w:val="D568762C"/>
    <w:lvl w:ilvl="0" w:tplc="2DE88F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B249EC"/>
    <w:multiLevelType w:val="hybridMultilevel"/>
    <w:tmpl w:val="94D2D8BA"/>
    <w:lvl w:ilvl="0" w:tplc="2DE88F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526AD8"/>
    <w:multiLevelType w:val="hybridMultilevel"/>
    <w:tmpl w:val="7CC069DA"/>
    <w:lvl w:ilvl="0" w:tplc="DBF287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F727F3"/>
    <w:multiLevelType w:val="hybridMultilevel"/>
    <w:tmpl w:val="9FBC87E6"/>
    <w:lvl w:ilvl="0" w:tplc="04100019">
      <w:start w:val="1"/>
      <w:numFmt w:val="lowerLetter"/>
      <w:lvlText w:val="%1."/>
      <w:lvlJc w:val="left"/>
      <w:pPr>
        <w:ind w:left="1175" w:hanging="360"/>
      </w:pPr>
    </w:lvl>
    <w:lvl w:ilvl="1" w:tplc="04100019" w:tentative="1">
      <w:start w:val="1"/>
      <w:numFmt w:val="lowerLetter"/>
      <w:lvlText w:val="%2."/>
      <w:lvlJc w:val="left"/>
      <w:pPr>
        <w:ind w:left="1895" w:hanging="360"/>
      </w:pPr>
    </w:lvl>
    <w:lvl w:ilvl="2" w:tplc="0410001B" w:tentative="1">
      <w:start w:val="1"/>
      <w:numFmt w:val="lowerRoman"/>
      <w:lvlText w:val="%3."/>
      <w:lvlJc w:val="right"/>
      <w:pPr>
        <w:ind w:left="2615" w:hanging="180"/>
      </w:pPr>
    </w:lvl>
    <w:lvl w:ilvl="3" w:tplc="0410000F" w:tentative="1">
      <w:start w:val="1"/>
      <w:numFmt w:val="decimal"/>
      <w:lvlText w:val="%4."/>
      <w:lvlJc w:val="left"/>
      <w:pPr>
        <w:ind w:left="3335" w:hanging="360"/>
      </w:pPr>
    </w:lvl>
    <w:lvl w:ilvl="4" w:tplc="04100019" w:tentative="1">
      <w:start w:val="1"/>
      <w:numFmt w:val="lowerLetter"/>
      <w:lvlText w:val="%5."/>
      <w:lvlJc w:val="left"/>
      <w:pPr>
        <w:ind w:left="4055" w:hanging="360"/>
      </w:pPr>
    </w:lvl>
    <w:lvl w:ilvl="5" w:tplc="0410001B" w:tentative="1">
      <w:start w:val="1"/>
      <w:numFmt w:val="lowerRoman"/>
      <w:lvlText w:val="%6."/>
      <w:lvlJc w:val="right"/>
      <w:pPr>
        <w:ind w:left="4775" w:hanging="180"/>
      </w:pPr>
    </w:lvl>
    <w:lvl w:ilvl="6" w:tplc="0410000F" w:tentative="1">
      <w:start w:val="1"/>
      <w:numFmt w:val="decimal"/>
      <w:lvlText w:val="%7."/>
      <w:lvlJc w:val="left"/>
      <w:pPr>
        <w:ind w:left="5495" w:hanging="360"/>
      </w:pPr>
    </w:lvl>
    <w:lvl w:ilvl="7" w:tplc="04100019" w:tentative="1">
      <w:start w:val="1"/>
      <w:numFmt w:val="lowerLetter"/>
      <w:lvlText w:val="%8."/>
      <w:lvlJc w:val="left"/>
      <w:pPr>
        <w:ind w:left="6215" w:hanging="360"/>
      </w:pPr>
    </w:lvl>
    <w:lvl w:ilvl="8" w:tplc="0410001B" w:tentative="1">
      <w:start w:val="1"/>
      <w:numFmt w:val="lowerRoman"/>
      <w:lvlText w:val="%9."/>
      <w:lvlJc w:val="right"/>
      <w:pPr>
        <w:ind w:left="6935" w:hanging="180"/>
      </w:pPr>
    </w:lvl>
  </w:abstractNum>
  <w:abstractNum w:abstractNumId="17" w15:restartNumberingAfterBreak="0">
    <w:nsid w:val="5EB460F3"/>
    <w:multiLevelType w:val="hybridMultilevel"/>
    <w:tmpl w:val="B20632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5E5703"/>
    <w:multiLevelType w:val="hybridMultilevel"/>
    <w:tmpl w:val="B32E59D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9" w15:restartNumberingAfterBreak="0">
    <w:nsid w:val="67D47891"/>
    <w:multiLevelType w:val="hybridMultilevel"/>
    <w:tmpl w:val="297E37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141A83"/>
    <w:multiLevelType w:val="hybridMultilevel"/>
    <w:tmpl w:val="B04CE5E4"/>
    <w:lvl w:ilvl="0" w:tplc="DBF287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8219F1"/>
    <w:multiLevelType w:val="hybridMultilevel"/>
    <w:tmpl w:val="D368C1F2"/>
    <w:lvl w:ilvl="0" w:tplc="E6B07A2E">
      <w:start w:val="1"/>
      <w:numFmt w:val="decimal"/>
      <w:lvlText w:val="%1."/>
      <w:lvlJc w:val="left"/>
      <w:pPr>
        <w:ind w:left="786" w:hanging="360"/>
      </w:pPr>
      <w:rPr>
        <w:b w:val="0"/>
      </w:rPr>
    </w:lvl>
    <w:lvl w:ilvl="1" w:tplc="21CAB488">
      <w:start w:val="8"/>
      <w:numFmt w:val="bullet"/>
      <w:lvlText w:val="-"/>
      <w:lvlJc w:val="left"/>
      <w:pPr>
        <w:ind w:left="1797" w:hanging="360"/>
      </w:pPr>
      <w:rPr>
        <w:rFonts w:ascii="Garamond" w:eastAsia="Times New Roman" w:hAnsi="Garamond" w:cs="Times New Roman" w:hint="default"/>
      </w:r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2" w15:restartNumberingAfterBreak="0">
    <w:nsid w:val="78970D7A"/>
    <w:multiLevelType w:val="hybridMultilevel"/>
    <w:tmpl w:val="B32E59D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7E3519FF"/>
    <w:multiLevelType w:val="singleLevel"/>
    <w:tmpl w:val="434E741C"/>
    <w:lvl w:ilvl="0">
      <w:start w:val="1"/>
      <w:numFmt w:val="decimal"/>
      <w:lvlText w:val="%1)"/>
      <w:lvlJc w:val="left"/>
      <w:pPr>
        <w:tabs>
          <w:tab w:val="num" w:pos="705"/>
        </w:tabs>
        <w:ind w:left="705" w:hanging="705"/>
      </w:pPr>
      <w:rPr>
        <w:rFonts w:hint="default"/>
        <w:b/>
        <w:i w:val="0"/>
      </w:rPr>
    </w:lvl>
  </w:abstractNum>
  <w:num w:numId="1">
    <w:abstractNumId w:val="1"/>
  </w:num>
  <w:num w:numId="2">
    <w:abstractNumId w:val="4"/>
  </w:num>
  <w:num w:numId="3">
    <w:abstractNumId w:val="15"/>
  </w:num>
  <w:num w:numId="4">
    <w:abstractNumId w:val="11"/>
  </w:num>
  <w:num w:numId="5">
    <w:abstractNumId w:val="5"/>
  </w:num>
  <w:num w:numId="6">
    <w:abstractNumId w:val="2"/>
  </w:num>
  <w:num w:numId="7">
    <w:abstractNumId w:val="19"/>
  </w:num>
  <w:num w:numId="8">
    <w:abstractNumId w:val="0"/>
  </w:num>
  <w:num w:numId="9">
    <w:abstractNumId w:val="20"/>
  </w:num>
  <w:num w:numId="10">
    <w:abstractNumId w:val="8"/>
  </w:num>
  <w:num w:numId="11">
    <w:abstractNumId w:val="16"/>
  </w:num>
  <w:num w:numId="12">
    <w:abstractNumId w:val="7"/>
  </w:num>
  <w:num w:numId="13">
    <w:abstractNumId w:val="21"/>
  </w:num>
  <w:num w:numId="14">
    <w:abstractNumId w:val="10"/>
  </w:num>
  <w:num w:numId="15">
    <w:abstractNumId w:val="13"/>
  </w:num>
  <w:num w:numId="16">
    <w:abstractNumId w:val="14"/>
  </w:num>
  <w:num w:numId="17">
    <w:abstractNumId w:val="18"/>
  </w:num>
  <w:num w:numId="18">
    <w:abstractNumId w:val="3"/>
  </w:num>
  <w:num w:numId="19">
    <w:abstractNumId w:val="12"/>
  </w:num>
  <w:num w:numId="20">
    <w:abstractNumId w:val="22"/>
  </w:num>
  <w:num w:numId="21">
    <w:abstractNumId w:val="9"/>
  </w:num>
  <w:num w:numId="22">
    <w:abstractNumId w:val="6"/>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62"/>
    <w:rsid w:val="00001F6F"/>
    <w:rsid w:val="0001785C"/>
    <w:rsid w:val="000272D7"/>
    <w:rsid w:val="00030FF6"/>
    <w:rsid w:val="0003529E"/>
    <w:rsid w:val="00036012"/>
    <w:rsid w:val="000371C6"/>
    <w:rsid w:val="00043240"/>
    <w:rsid w:val="00075F4F"/>
    <w:rsid w:val="00076022"/>
    <w:rsid w:val="00082D15"/>
    <w:rsid w:val="00090416"/>
    <w:rsid w:val="00091720"/>
    <w:rsid w:val="00094ADF"/>
    <w:rsid w:val="000959E6"/>
    <w:rsid w:val="000D6D93"/>
    <w:rsid w:val="000F1A98"/>
    <w:rsid w:val="001123A3"/>
    <w:rsid w:val="0011282E"/>
    <w:rsid w:val="00142233"/>
    <w:rsid w:val="0014664F"/>
    <w:rsid w:val="00172479"/>
    <w:rsid w:val="001749AF"/>
    <w:rsid w:val="00177039"/>
    <w:rsid w:val="001776A6"/>
    <w:rsid w:val="001832BE"/>
    <w:rsid w:val="00184B5D"/>
    <w:rsid w:val="00193BD7"/>
    <w:rsid w:val="001A64CD"/>
    <w:rsid w:val="001B2210"/>
    <w:rsid w:val="001D2011"/>
    <w:rsid w:val="001D3AD6"/>
    <w:rsid w:val="001D5F07"/>
    <w:rsid w:val="001E4258"/>
    <w:rsid w:val="0021751A"/>
    <w:rsid w:val="00222F0E"/>
    <w:rsid w:val="00232CF3"/>
    <w:rsid w:val="00263DD5"/>
    <w:rsid w:val="00264BF4"/>
    <w:rsid w:val="00274467"/>
    <w:rsid w:val="00280742"/>
    <w:rsid w:val="00294E89"/>
    <w:rsid w:val="002A3672"/>
    <w:rsid w:val="002A6101"/>
    <w:rsid w:val="002B4241"/>
    <w:rsid w:val="002C2A82"/>
    <w:rsid w:val="002C7358"/>
    <w:rsid w:val="002D7C7E"/>
    <w:rsid w:val="002E03E5"/>
    <w:rsid w:val="002E43CF"/>
    <w:rsid w:val="002F076A"/>
    <w:rsid w:val="00305892"/>
    <w:rsid w:val="0032584E"/>
    <w:rsid w:val="003316B6"/>
    <w:rsid w:val="0034235F"/>
    <w:rsid w:val="0035211F"/>
    <w:rsid w:val="003734B8"/>
    <w:rsid w:val="00373AAF"/>
    <w:rsid w:val="00374082"/>
    <w:rsid w:val="0037527E"/>
    <w:rsid w:val="00383E68"/>
    <w:rsid w:val="003B1366"/>
    <w:rsid w:val="003B1561"/>
    <w:rsid w:val="003C4271"/>
    <w:rsid w:val="003C44F2"/>
    <w:rsid w:val="003C4903"/>
    <w:rsid w:val="003E2CE9"/>
    <w:rsid w:val="003E6576"/>
    <w:rsid w:val="00405C7E"/>
    <w:rsid w:val="0040793F"/>
    <w:rsid w:val="00440B29"/>
    <w:rsid w:val="0045311E"/>
    <w:rsid w:val="00453E9C"/>
    <w:rsid w:val="0045568B"/>
    <w:rsid w:val="00461EA5"/>
    <w:rsid w:val="00464610"/>
    <w:rsid w:val="00473F1B"/>
    <w:rsid w:val="00476033"/>
    <w:rsid w:val="0048189E"/>
    <w:rsid w:val="004A054B"/>
    <w:rsid w:val="004A7B58"/>
    <w:rsid w:val="004B42B5"/>
    <w:rsid w:val="004C6AB5"/>
    <w:rsid w:val="004D0187"/>
    <w:rsid w:val="004D39D7"/>
    <w:rsid w:val="004E68BB"/>
    <w:rsid w:val="004F378D"/>
    <w:rsid w:val="005001B7"/>
    <w:rsid w:val="005075EF"/>
    <w:rsid w:val="005240FE"/>
    <w:rsid w:val="005417E9"/>
    <w:rsid w:val="00557152"/>
    <w:rsid w:val="0058359A"/>
    <w:rsid w:val="005A4B27"/>
    <w:rsid w:val="005B59B6"/>
    <w:rsid w:val="005C0CCE"/>
    <w:rsid w:val="005C1041"/>
    <w:rsid w:val="005D03FA"/>
    <w:rsid w:val="005D308D"/>
    <w:rsid w:val="00616AF4"/>
    <w:rsid w:val="006311BF"/>
    <w:rsid w:val="006376BA"/>
    <w:rsid w:val="00637A8A"/>
    <w:rsid w:val="006502A7"/>
    <w:rsid w:val="00651BC1"/>
    <w:rsid w:val="006547FD"/>
    <w:rsid w:val="00656EA7"/>
    <w:rsid w:val="006625E6"/>
    <w:rsid w:val="006A0088"/>
    <w:rsid w:val="006B2D22"/>
    <w:rsid w:val="006E6C6D"/>
    <w:rsid w:val="006F6DA2"/>
    <w:rsid w:val="0071288C"/>
    <w:rsid w:val="00723442"/>
    <w:rsid w:val="007253B6"/>
    <w:rsid w:val="0073096E"/>
    <w:rsid w:val="007439B6"/>
    <w:rsid w:val="00753F8C"/>
    <w:rsid w:val="00757F7B"/>
    <w:rsid w:val="00777691"/>
    <w:rsid w:val="00781BB3"/>
    <w:rsid w:val="00784F56"/>
    <w:rsid w:val="007857DE"/>
    <w:rsid w:val="00786D25"/>
    <w:rsid w:val="00791586"/>
    <w:rsid w:val="007915A9"/>
    <w:rsid w:val="007A1E33"/>
    <w:rsid w:val="007B2497"/>
    <w:rsid w:val="007C0139"/>
    <w:rsid w:val="007D00BD"/>
    <w:rsid w:val="007D4219"/>
    <w:rsid w:val="007E289B"/>
    <w:rsid w:val="007E5F0E"/>
    <w:rsid w:val="007F269F"/>
    <w:rsid w:val="007F2B67"/>
    <w:rsid w:val="007F38B6"/>
    <w:rsid w:val="0082699C"/>
    <w:rsid w:val="00833B1F"/>
    <w:rsid w:val="00840C32"/>
    <w:rsid w:val="00841575"/>
    <w:rsid w:val="00841F1A"/>
    <w:rsid w:val="00842BC7"/>
    <w:rsid w:val="008437B0"/>
    <w:rsid w:val="00843C05"/>
    <w:rsid w:val="008573B0"/>
    <w:rsid w:val="00862EA2"/>
    <w:rsid w:val="00891D4F"/>
    <w:rsid w:val="008927C4"/>
    <w:rsid w:val="008946A4"/>
    <w:rsid w:val="0089486F"/>
    <w:rsid w:val="008A60A3"/>
    <w:rsid w:val="008B41AF"/>
    <w:rsid w:val="008B5B3D"/>
    <w:rsid w:val="008C1196"/>
    <w:rsid w:val="008D6433"/>
    <w:rsid w:val="008E0CF9"/>
    <w:rsid w:val="008F577F"/>
    <w:rsid w:val="00905F97"/>
    <w:rsid w:val="00930F99"/>
    <w:rsid w:val="00947C7B"/>
    <w:rsid w:val="00974C46"/>
    <w:rsid w:val="009933EB"/>
    <w:rsid w:val="009B6143"/>
    <w:rsid w:val="009B7747"/>
    <w:rsid w:val="009F520B"/>
    <w:rsid w:val="009F558B"/>
    <w:rsid w:val="00A32650"/>
    <w:rsid w:val="00A5393D"/>
    <w:rsid w:val="00A544CC"/>
    <w:rsid w:val="00A61E38"/>
    <w:rsid w:val="00A63293"/>
    <w:rsid w:val="00A63472"/>
    <w:rsid w:val="00A642D3"/>
    <w:rsid w:val="00A77B5C"/>
    <w:rsid w:val="00A8000B"/>
    <w:rsid w:val="00A90E67"/>
    <w:rsid w:val="00AB61AD"/>
    <w:rsid w:val="00AC0522"/>
    <w:rsid w:val="00AC2528"/>
    <w:rsid w:val="00AC40A4"/>
    <w:rsid w:val="00AD5F6A"/>
    <w:rsid w:val="00AE40FD"/>
    <w:rsid w:val="00AE7E5C"/>
    <w:rsid w:val="00B1325C"/>
    <w:rsid w:val="00B270EA"/>
    <w:rsid w:val="00B3004C"/>
    <w:rsid w:val="00B30152"/>
    <w:rsid w:val="00B57730"/>
    <w:rsid w:val="00B62000"/>
    <w:rsid w:val="00B67BE8"/>
    <w:rsid w:val="00B74801"/>
    <w:rsid w:val="00B8355C"/>
    <w:rsid w:val="00B83624"/>
    <w:rsid w:val="00BA2624"/>
    <w:rsid w:val="00BB48A7"/>
    <w:rsid w:val="00BB4BDB"/>
    <w:rsid w:val="00BD2179"/>
    <w:rsid w:val="00C05168"/>
    <w:rsid w:val="00C53554"/>
    <w:rsid w:val="00C542CC"/>
    <w:rsid w:val="00C628CC"/>
    <w:rsid w:val="00C64972"/>
    <w:rsid w:val="00C677A7"/>
    <w:rsid w:val="00C76064"/>
    <w:rsid w:val="00CC06CE"/>
    <w:rsid w:val="00CD402B"/>
    <w:rsid w:val="00CD7E56"/>
    <w:rsid w:val="00CF06BB"/>
    <w:rsid w:val="00CF1CB2"/>
    <w:rsid w:val="00D02105"/>
    <w:rsid w:val="00D04315"/>
    <w:rsid w:val="00D163A2"/>
    <w:rsid w:val="00D27D3F"/>
    <w:rsid w:val="00D415CE"/>
    <w:rsid w:val="00D46B64"/>
    <w:rsid w:val="00D54E90"/>
    <w:rsid w:val="00D6487C"/>
    <w:rsid w:val="00D70166"/>
    <w:rsid w:val="00D704AC"/>
    <w:rsid w:val="00DA02C9"/>
    <w:rsid w:val="00DB491B"/>
    <w:rsid w:val="00DC70F6"/>
    <w:rsid w:val="00DD018E"/>
    <w:rsid w:val="00DD1CD6"/>
    <w:rsid w:val="00DD4ED2"/>
    <w:rsid w:val="00DE7A1E"/>
    <w:rsid w:val="00E21F91"/>
    <w:rsid w:val="00E27890"/>
    <w:rsid w:val="00E33133"/>
    <w:rsid w:val="00E72B23"/>
    <w:rsid w:val="00E81B0F"/>
    <w:rsid w:val="00E867E3"/>
    <w:rsid w:val="00E902FD"/>
    <w:rsid w:val="00E9686A"/>
    <w:rsid w:val="00EA29ED"/>
    <w:rsid w:val="00EA49AA"/>
    <w:rsid w:val="00EC0116"/>
    <w:rsid w:val="00EC07E0"/>
    <w:rsid w:val="00EE25E7"/>
    <w:rsid w:val="00EE6E9F"/>
    <w:rsid w:val="00EF5580"/>
    <w:rsid w:val="00F02DF2"/>
    <w:rsid w:val="00F23E8B"/>
    <w:rsid w:val="00F33024"/>
    <w:rsid w:val="00F3380A"/>
    <w:rsid w:val="00F42748"/>
    <w:rsid w:val="00F536E1"/>
    <w:rsid w:val="00F711DE"/>
    <w:rsid w:val="00F75D62"/>
    <w:rsid w:val="00F83D63"/>
    <w:rsid w:val="00F8720D"/>
    <w:rsid w:val="00F94B09"/>
    <w:rsid w:val="00FD491D"/>
    <w:rsid w:val="00FE4363"/>
    <w:rsid w:val="00FF2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8D82DA5"/>
  <w15:docId w15:val="{463F1AFA-C7B6-42C1-9838-E627839F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styleId="Testonotaapidipagina">
    <w:name w:val="footnote text"/>
    <w:basedOn w:val="Normale"/>
    <w:link w:val="TestonotaapidipaginaCarattere"/>
    <w:rsid w:val="00753F8C"/>
    <w:rPr>
      <w:sz w:val="20"/>
      <w:szCs w:val="20"/>
    </w:rPr>
  </w:style>
  <w:style w:type="character" w:customStyle="1" w:styleId="TestonotaapidipaginaCarattere">
    <w:name w:val="Testo nota a piè di pagina Carattere"/>
    <w:basedOn w:val="Carpredefinitoparagrafo"/>
    <w:link w:val="Testonotaapidipagina"/>
    <w:rsid w:val="00753F8C"/>
  </w:style>
  <w:style w:type="character" w:styleId="Rimandonotaapidipagina">
    <w:name w:val="footnote reference"/>
    <w:rsid w:val="00753F8C"/>
    <w:rPr>
      <w:vertAlign w:val="superscript"/>
    </w:rPr>
  </w:style>
  <w:style w:type="character" w:customStyle="1" w:styleId="PidipaginaCarattere">
    <w:name w:val="Piè di pagina Carattere"/>
    <w:link w:val="Pidipagina"/>
    <w:uiPriority w:val="99"/>
    <w:rsid w:val="00753F8C"/>
    <w:rPr>
      <w:rFonts w:ascii="Arial" w:hAnsi="Arial"/>
      <w:sz w:val="14"/>
      <w:szCs w:val="24"/>
    </w:rPr>
  </w:style>
  <w:style w:type="paragraph" w:styleId="Titolo">
    <w:name w:val="Title"/>
    <w:basedOn w:val="Normale"/>
    <w:next w:val="Normale"/>
    <w:link w:val="TitoloCarattere"/>
    <w:qFormat/>
    <w:rsid w:val="008E0CF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8E0CF9"/>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473F1B"/>
    <w:pPr>
      <w:ind w:left="720"/>
      <w:contextualSpacing/>
    </w:pPr>
  </w:style>
  <w:style w:type="character" w:styleId="Rimandocommento">
    <w:name w:val="annotation reference"/>
    <w:basedOn w:val="Carpredefinitoparagrafo"/>
    <w:semiHidden/>
    <w:unhideWhenUsed/>
    <w:rsid w:val="004F378D"/>
    <w:rPr>
      <w:sz w:val="16"/>
      <w:szCs w:val="16"/>
    </w:rPr>
  </w:style>
  <w:style w:type="paragraph" w:styleId="Testocommento">
    <w:name w:val="annotation text"/>
    <w:basedOn w:val="Normale"/>
    <w:link w:val="TestocommentoCarattere"/>
    <w:semiHidden/>
    <w:unhideWhenUsed/>
    <w:rsid w:val="004F378D"/>
    <w:rPr>
      <w:sz w:val="20"/>
      <w:szCs w:val="20"/>
    </w:rPr>
  </w:style>
  <w:style w:type="character" w:customStyle="1" w:styleId="TestocommentoCarattere">
    <w:name w:val="Testo commento Carattere"/>
    <w:basedOn w:val="Carpredefinitoparagrafo"/>
    <w:link w:val="Testocommento"/>
    <w:semiHidden/>
    <w:rsid w:val="004F378D"/>
  </w:style>
  <w:style w:type="paragraph" w:styleId="Soggettocommento">
    <w:name w:val="annotation subject"/>
    <w:basedOn w:val="Testocommento"/>
    <w:next w:val="Testocommento"/>
    <w:link w:val="SoggettocommentoCarattere"/>
    <w:semiHidden/>
    <w:unhideWhenUsed/>
    <w:rsid w:val="004F378D"/>
    <w:rPr>
      <w:b/>
      <w:bCs/>
    </w:rPr>
  </w:style>
  <w:style w:type="character" w:customStyle="1" w:styleId="SoggettocommentoCarattere">
    <w:name w:val="Soggetto commento Carattere"/>
    <w:basedOn w:val="TestocommentoCarattere"/>
    <w:link w:val="Soggettocommento"/>
    <w:semiHidden/>
    <w:rsid w:val="004F378D"/>
    <w:rPr>
      <w:b/>
      <w:bCs/>
    </w:rPr>
  </w:style>
  <w:style w:type="character" w:customStyle="1" w:styleId="IntestazioneCarattere">
    <w:name w:val="Intestazione Carattere"/>
    <w:basedOn w:val="Carpredefinitoparagrafo"/>
    <w:link w:val="Intestazione"/>
    <w:rsid w:val="00043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15733">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e00729\Global\G2015\RAP\Global'15\Global%20Modelli\MOD_L_P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F785-93DF-47BB-B31B-BE744218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MOD_L_PN.dotx</Template>
  <TotalTime>40</TotalTime>
  <Pages>1</Pages>
  <Words>227</Words>
  <Characters>1294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MOD_L_PN</vt:lpstr>
    </vt:vector>
  </TitlesOfParts>
  <Company>Politecnico di Milano</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MOD_L_PN</dc:title>
  <dc:creator>Osvaldo Larosa</dc:creator>
  <cp:lastModifiedBy>Roberta Riboldi</cp:lastModifiedBy>
  <cp:revision>17</cp:revision>
  <cp:lastPrinted>2015-10-21T13:23:00Z</cp:lastPrinted>
  <dcterms:created xsi:type="dcterms:W3CDTF">2016-05-27T14:35:00Z</dcterms:created>
  <dcterms:modified xsi:type="dcterms:W3CDTF">2017-08-02T14:11:00Z</dcterms:modified>
</cp:coreProperties>
</file>