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56" w:rsidRPr="007D4219" w:rsidRDefault="00AB1756" w:rsidP="00AB1756">
      <w:pPr>
        <w:ind w:firstLine="5954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7D4219">
        <w:rPr>
          <w:rFonts w:ascii="Georgia" w:eastAsia="Calibri" w:hAnsi="Georgia" w:cs="Arial"/>
          <w:color w:val="000000"/>
          <w:sz w:val="22"/>
          <w:szCs w:val="22"/>
          <w:lang w:eastAsia="en-US"/>
        </w:rPr>
        <w:t>Spett.le</w:t>
      </w:r>
    </w:p>
    <w:p w:rsidR="00AB1756" w:rsidRPr="007D4219" w:rsidRDefault="00AB1756" w:rsidP="00AB1756">
      <w:pPr>
        <w:ind w:firstLine="5954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7D4219">
        <w:rPr>
          <w:rFonts w:ascii="Georgia" w:eastAsia="Calibri" w:hAnsi="Georgia" w:cs="Arial"/>
          <w:color w:val="000000"/>
          <w:sz w:val="22"/>
          <w:szCs w:val="22"/>
          <w:lang w:eastAsia="en-US"/>
        </w:rPr>
        <w:t>Politecnico di Milano</w:t>
      </w:r>
    </w:p>
    <w:p w:rsidR="00AB1756" w:rsidRPr="007D4219" w:rsidRDefault="00AB1756" w:rsidP="00AB1756">
      <w:pPr>
        <w:ind w:firstLine="5954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7D4219">
        <w:rPr>
          <w:rFonts w:ascii="Georgia" w:eastAsia="Calibri" w:hAnsi="Georgia" w:cs="Arial"/>
          <w:color w:val="000000"/>
          <w:sz w:val="22"/>
          <w:szCs w:val="22"/>
          <w:lang w:eastAsia="en-US"/>
        </w:rPr>
        <w:t>Alla cortese attenzione del</w:t>
      </w:r>
    </w:p>
    <w:p w:rsidR="00AB1756" w:rsidRPr="007D4219" w:rsidRDefault="00AB1756" w:rsidP="00AB1756">
      <w:pPr>
        <w:ind w:firstLine="5954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 w:rsidRPr="007D4219">
        <w:rPr>
          <w:rFonts w:ascii="Georgia" w:eastAsia="Calibri" w:hAnsi="Georgia" w:cs="Arial"/>
          <w:color w:val="000000"/>
          <w:sz w:val="22"/>
          <w:szCs w:val="22"/>
          <w:lang w:eastAsia="en-US"/>
        </w:rPr>
        <w:t>Responsabile unico del procedimento</w:t>
      </w:r>
    </w:p>
    <w:p w:rsidR="00AB1756" w:rsidRPr="0001785C" w:rsidRDefault="00AB1756" w:rsidP="00AB1756">
      <w:pPr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1756" w:rsidRPr="0001785C" w:rsidRDefault="00AB1756" w:rsidP="00AB1756">
      <w:pPr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1756" w:rsidRPr="0001785C" w:rsidRDefault="00AB1756" w:rsidP="00AB1756">
      <w:pPr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1756" w:rsidRPr="0001785C" w:rsidRDefault="00AB1756" w:rsidP="00AB1756">
      <w:pPr>
        <w:autoSpaceDE w:val="0"/>
        <w:autoSpaceDN w:val="0"/>
        <w:spacing w:before="120" w:after="120"/>
        <w:jc w:val="center"/>
        <w:rPr>
          <w:rFonts w:ascii="Georgia" w:hAnsi="Georgia" w:cs="Arial"/>
          <w:b/>
          <w:sz w:val="22"/>
          <w:szCs w:val="22"/>
        </w:rPr>
      </w:pPr>
      <w:r w:rsidRPr="0001785C">
        <w:rPr>
          <w:rFonts w:ascii="Georgia" w:hAnsi="Georgia" w:cs="Arial"/>
          <w:b/>
          <w:sz w:val="22"/>
          <w:szCs w:val="22"/>
        </w:rPr>
        <w:t xml:space="preserve">ALLEGATO </w:t>
      </w:r>
      <w:r w:rsidR="00AB64CD">
        <w:rPr>
          <w:rFonts w:ascii="Georgia" w:hAnsi="Georgia" w:cs="Arial"/>
          <w:b/>
          <w:sz w:val="22"/>
          <w:szCs w:val="22"/>
        </w:rPr>
        <w:t>4</w:t>
      </w:r>
    </w:p>
    <w:p w:rsidR="00AB1756" w:rsidRPr="0001785C" w:rsidRDefault="00AB1756" w:rsidP="00AB1756">
      <w:pPr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AB1756" w:rsidRPr="0001785C" w:rsidRDefault="00AB1756" w:rsidP="00AB1756">
      <w:pPr>
        <w:jc w:val="center"/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</w:pPr>
      <w:r w:rsidRPr="0001785C"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  <w:t>DICHIARAZIONE S</w:t>
      </w:r>
      <w:r w:rsidR="00AB64CD"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  <w:t>ISTEMA DI GESTIONE AMBIENTALE</w:t>
      </w:r>
    </w:p>
    <w:p w:rsidR="00AB1756" w:rsidRPr="0001785C" w:rsidRDefault="00AB1756" w:rsidP="00AB1756">
      <w:pPr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</w:pPr>
    </w:p>
    <w:p w:rsidR="001176E7" w:rsidRPr="005A61C3" w:rsidRDefault="001176E7" w:rsidP="001176E7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03529E">
        <w:rPr>
          <w:rFonts w:ascii="Georgia" w:hAnsi="Georgia"/>
          <w:b/>
          <w:snapToGrid w:val="0"/>
          <w:sz w:val="22"/>
          <w:szCs w:val="22"/>
        </w:rPr>
        <w:t>Oggetto</w:t>
      </w:r>
      <w:r w:rsidRPr="0003529E">
        <w:rPr>
          <w:rFonts w:ascii="Georgia" w:hAnsi="Georgia"/>
          <w:snapToGrid w:val="0"/>
          <w:sz w:val="22"/>
          <w:szCs w:val="22"/>
        </w:rPr>
        <w:t xml:space="preserve">: </w:t>
      </w:r>
      <w:r w:rsidRPr="005A61C3">
        <w:rPr>
          <w:rFonts w:ascii="Georgia" w:hAnsi="Georgia"/>
          <w:snapToGrid w:val="0"/>
          <w:sz w:val="22"/>
          <w:szCs w:val="22"/>
        </w:rPr>
        <w:t>Procedura aperta per i lavori di rifacimento dell’involucro dell’Edificio 20 sede del D.E.I.B. - Dipartimento Elettronica, Informazione e Bioingegneria presso il Campus Bassini del Politecnico di Milano</w:t>
      </w:r>
    </w:p>
    <w:p w:rsidR="001176E7" w:rsidRPr="005A61C3" w:rsidRDefault="001176E7" w:rsidP="001176E7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  <w:sz w:val="22"/>
          <w:szCs w:val="22"/>
        </w:rPr>
      </w:pPr>
      <w:r w:rsidRPr="005A61C3">
        <w:rPr>
          <w:rFonts w:ascii="Georgia" w:hAnsi="Georgia"/>
          <w:snapToGrid w:val="0"/>
          <w:sz w:val="22"/>
          <w:szCs w:val="22"/>
        </w:rPr>
        <w:t>CODICE LAVORO: 1678_11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CIG: 715363672C</w:t>
      </w:r>
      <w:r>
        <w:rPr>
          <w:rFonts w:ascii="Georgia" w:hAnsi="Georgia"/>
          <w:snapToGrid w:val="0"/>
          <w:sz w:val="22"/>
          <w:szCs w:val="22"/>
        </w:rPr>
        <w:t xml:space="preserve"> - </w:t>
      </w:r>
      <w:r w:rsidRPr="005A61C3">
        <w:rPr>
          <w:rFonts w:ascii="Georgia" w:hAnsi="Georgia"/>
          <w:snapToGrid w:val="0"/>
          <w:sz w:val="22"/>
          <w:szCs w:val="22"/>
        </w:rPr>
        <w:t>CUP: D41E14000760005</w:t>
      </w:r>
    </w:p>
    <w:p w:rsidR="00AB1756" w:rsidRPr="0001785C" w:rsidRDefault="00AB1756" w:rsidP="00AB1756">
      <w:pPr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</w:p>
    <w:p w:rsidR="0007077B" w:rsidRPr="0001785C" w:rsidRDefault="0007077B" w:rsidP="0007077B">
      <w:pPr>
        <w:spacing w:line="360" w:lineRule="auto"/>
        <w:jc w:val="both"/>
        <w:rPr>
          <w:rFonts w:ascii="Georgia" w:hAnsi="Georgia"/>
          <w:snapToGrid w:val="0"/>
        </w:rPr>
      </w:pPr>
      <w:r w:rsidRPr="0001785C">
        <w:rPr>
          <w:rFonts w:ascii="Georgia" w:hAnsi="Georgia"/>
          <w:snapToGrid w:val="0"/>
        </w:rPr>
        <w:t xml:space="preserve">Il sottoscritto ________ nato a ____________ il _______________ in qualità di legale rappresentante </w:t>
      </w:r>
      <w:r w:rsidRPr="0001785C">
        <w:rPr>
          <w:rFonts w:ascii="Georgia" w:hAnsi="Georgia"/>
          <w:i/>
          <w:snapToGrid w:val="0"/>
        </w:rPr>
        <w:t>(titolare)</w:t>
      </w:r>
      <w:r w:rsidRPr="0001785C">
        <w:rPr>
          <w:rFonts w:ascii="Georgia" w:hAnsi="Georgia"/>
          <w:snapToGrid w:val="0"/>
        </w:rPr>
        <w:t xml:space="preserve"> dell'Impresa __________ , con sede in ____________ via __________, ai sensi </w:t>
      </w:r>
      <w:r w:rsidR="00AB64CD" w:rsidRPr="00AB64CD">
        <w:rPr>
          <w:rFonts w:ascii="Georgia" w:hAnsi="Georgia"/>
          <w:snapToGrid w:val="0"/>
        </w:rPr>
        <w:t>d</w:t>
      </w:r>
      <w:r w:rsidR="00AB64CD">
        <w:rPr>
          <w:rFonts w:ascii="Georgia" w:hAnsi="Georgia"/>
          <w:snapToGrid w:val="0"/>
        </w:rPr>
        <w:t>e</w:t>
      </w:r>
      <w:r w:rsidR="00AB64CD" w:rsidRPr="00AB64CD">
        <w:rPr>
          <w:rFonts w:ascii="Georgia" w:hAnsi="Georgia"/>
          <w:snapToGrid w:val="0"/>
        </w:rPr>
        <w:t>ll’art. 2.</w:t>
      </w:r>
      <w:r w:rsidR="00AB64CD">
        <w:rPr>
          <w:rFonts w:ascii="Georgia" w:hAnsi="Georgia"/>
          <w:snapToGrid w:val="0"/>
        </w:rPr>
        <w:t>1.1</w:t>
      </w:r>
      <w:r w:rsidR="00AB64CD" w:rsidRPr="00AB64CD">
        <w:rPr>
          <w:rFonts w:ascii="Georgia" w:hAnsi="Georgia"/>
          <w:snapToGrid w:val="0"/>
        </w:rPr>
        <w:t xml:space="preserve"> dell’allegato 2 – Edilizia – al D.M. 11 gennaio 2017 relativo all’Adozione dei criteri ambientali minimi,</w:t>
      </w:r>
      <w:r w:rsidRPr="0001785C">
        <w:rPr>
          <w:rFonts w:ascii="Georgia" w:hAnsi="Georgia"/>
          <w:snapToGrid w:val="0"/>
        </w:rPr>
        <w:t xml:space="preserve"> consapevole delle sanzioni penali, nel caso di dichiarazioni non veritiere, di formazione o uso di atti falsi, richiamate dall’art. 76 del D.P.R. 445</w:t>
      </w:r>
      <w:r>
        <w:rPr>
          <w:rFonts w:ascii="Georgia" w:hAnsi="Georgia"/>
          <w:snapToGrid w:val="0"/>
        </w:rPr>
        <w:t>/</w:t>
      </w:r>
      <w:r w:rsidRPr="0001785C">
        <w:rPr>
          <w:rFonts w:ascii="Georgia" w:hAnsi="Georgia"/>
          <w:snapToGrid w:val="0"/>
        </w:rPr>
        <w:t>2000</w:t>
      </w:r>
    </w:p>
    <w:p w:rsidR="00AB1756" w:rsidRPr="0001785C" w:rsidRDefault="00AB1756" w:rsidP="00AB1756">
      <w:pPr>
        <w:spacing w:before="100" w:beforeAutospacing="1" w:after="100" w:afterAutospacing="1" w:line="360" w:lineRule="auto"/>
        <w:ind w:right="567"/>
        <w:jc w:val="center"/>
        <w:rPr>
          <w:rFonts w:ascii="Georgia" w:hAnsi="Georgia"/>
          <w:b/>
        </w:rPr>
      </w:pPr>
      <w:r w:rsidRPr="0001785C">
        <w:rPr>
          <w:rFonts w:ascii="Georgia" w:hAnsi="Georgia"/>
          <w:b/>
        </w:rPr>
        <w:t>DICHIARA</w:t>
      </w:r>
    </w:p>
    <w:p w:rsidR="00AB1756" w:rsidRDefault="00AB1756" w:rsidP="00AB64CD">
      <w:pPr>
        <w:tabs>
          <w:tab w:val="left" w:pos="9072"/>
        </w:tabs>
        <w:spacing w:before="100" w:beforeAutospacing="1" w:after="100" w:afterAutospacing="1" w:line="360" w:lineRule="auto"/>
        <w:ind w:right="567"/>
        <w:jc w:val="both"/>
        <w:rPr>
          <w:rFonts w:ascii="Georgia" w:hAnsi="Georgia"/>
        </w:rPr>
      </w:pPr>
      <w:r w:rsidRPr="0001785C">
        <w:rPr>
          <w:rFonts w:ascii="Georgia" w:hAnsi="Georgia"/>
        </w:rPr>
        <w:t xml:space="preserve">che la Società </w:t>
      </w:r>
      <w:r w:rsidR="00AB64CD">
        <w:rPr>
          <w:rFonts w:ascii="Georgia" w:hAnsi="Georgia"/>
        </w:rPr>
        <w:t>rappresentata ha adottato il sistema di gestione ambientale</w:t>
      </w:r>
      <w:r w:rsidR="007E4EDD">
        <w:rPr>
          <w:rFonts w:ascii="Georgia" w:hAnsi="Georgia"/>
        </w:rPr>
        <w:t xml:space="preserve"> </w:t>
      </w:r>
      <w:r w:rsidR="007E4EDD" w:rsidRPr="000022BB">
        <w:rPr>
          <w:rFonts w:ascii="Georgia" w:hAnsi="Georgia"/>
          <w:u w:val="single"/>
        </w:rPr>
        <w:t>sotto riportat</w:t>
      </w:r>
      <w:r w:rsidR="00AB64CD">
        <w:rPr>
          <w:rFonts w:ascii="Georgia" w:hAnsi="Georgia"/>
          <w:u w:val="single"/>
        </w:rPr>
        <w:t>o</w:t>
      </w:r>
      <w:r w:rsidRPr="0001785C">
        <w:rPr>
          <w:rFonts w:ascii="Georgia" w:hAnsi="Georgia"/>
        </w:rPr>
        <w:t xml:space="preserve">, in corso di validità, </w:t>
      </w:r>
      <w:r w:rsidR="0007077B" w:rsidRPr="0007077B">
        <w:rPr>
          <w:rFonts w:ascii="Georgia" w:hAnsi="Georgia"/>
          <w:i/>
        </w:rPr>
        <w:t>(la parte di seguito è eventuale – cancellare</w:t>
      </w:r>
      <w:r w:rsidR="000022BB">
        <w:rPr>
          <w:rFonts w:ascii="Georgia" w:hAnsi="Georgia"/>
          <w:i/>
        </w:rPr>
        <w:t xml:space="preserve"> se non del caso</w:t>
      </w:r>
      <w:r w:rsidR="0007077B" w:rsidRPr="0007077B">
        <w:rPr>
          <w:rFonts w:ascii="Georgia" w:hAnsi="Georgia"/>
          <w:i/>
        </w:rPr>
        <w:t>)</w:t>
      </w:r>
      <w:r w:rsidR="0007077B">
        <w:rPr>
          <w:rFonts w:ascii="Georgia" w:hAnsi="Georgia"/>
        </w:rPr>
        <w:t xml:space="preserve"> </w:t>
      </w:r>
      <w:r w:rsidRPr="0001785C">
        <w:rPr>
          <w:rFonts w:ascii="Georgia" w:hAnsi="Georgia"/>
        </w:rPr>
        <w:t>come risulta dalla fotocopia semplice della predetta attestazione</w:t>
      </w:r>
      <w:r w:rsidR="00AB64CD">
        <w:rPr>
          <w:rFonts w:ascii="Georgia" w:hAnsi="Georgia"/>
        </w:rPr>
        <w:t>/certificazione</w:t>
      </w:r>
      <w:r w:rsidRPr="0001785C">
        <w:rPr>
          <w:rFonts w:ascii="Georgia" w:hAnsi="Georgia"/>
        </w:rPr>
        <w:t>, allegata alla presente dichiarazione.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07077B" w:rsidTr="00AB64CD">
        <w:tc>
          <w:tcPr>
            <w:tcW w:w="3652" w:type="dxa"/>
          </w:tcPr>
          <w:p w:rsidR="0007077B" w:rsidRPr="00AB64CD" w:rsidRDefault="00AB64CD" w:rsidP="00AB64CD">
            <w:pPr>
              <w:spacing w:before="100" w:beforeAutospacing="1" w:after="100" w:afterAutospacing="1" w:line="360" w:lineRule="auto"/>
              <w:ind w:right="567"/>
              <w:rPr>
                <w:rFonts w:ascii="Georgia" w:hAnsi="Georgia"/>
                <w:b/>
              </w:rPr>
            </w:pPr>
            <w:r w:rsidRPr="00AB64CD">
              <w:rPr>
                <w:rFonts w:ascii="Georgia" w:hAnsi="Georgia"/>
                <w:b/>
              </w:rPr>
              <w:t>Organismo di certificazione (es. EMAS/ISO…)</w:t>
            </w:r>
          </w:p>
        </w:tc>
        <w:tc>
          <w:tcPr>
            <w:tcW w:w="6203" w:type="dxa"/>
          </w:tcPr>
          <w:p w:rsidR="0007077B" w:rsidRPr="00AB64CD" w:rsidRDefault="00AB64CD" w:rsidP="00AB1756">
            <w:pPr>
              <w:spacing w:before="100" w:beforeAutospacing="1" w:after="100" w:afterAutospacing="1" w:line="360" w:lineRule="auto"/>
              <w:ind w:right="567"/>
              <w:jc w:val="both"/>
              <w:rPr>
                <w:rFonts w:ascii="Georgia" w:hAnsi="Georgia"/>
                <w:b/>
              </w:rPr>
            </w:pPr>
            <w:r w:rsidRPr="00AB64CD">
              <w:rPr>
                <w:rFonts w:ascii="Georgia" w:hAnsi="Georgia"/>
                <w:b/>
              </w:rPr>
              <w:t>Numero registrazione, data e data di scadenza</w:t>
            </w:r>
            <w:r>
              <w:rPr>
                <w:rFonts w:ascii="Georgia" w:hAnsi="Georgia"/>
                <w:b/>
              </w:rPr>
              <w:t>*</w:t>
            </w:r>
          </w:p>
        </w:tc>
      </w:tr>
      <w:tr w:rsidR="00AB64CD" w:rsidTr="00AB64CD">
        <w:tc>
          <w:tcPr>
            <w:tcW w:w="3652" w:type="dxa"/>
          </w:tcPr>
          <w:p w:rsidR="00AB64CD" w:rsidRDefault="00AB64CD" w:rsidP="00AB64CD">
            <w:pPr>
              <w:spacing w:before="100" w:beforeAutospacing="1" w:after="100" w:afterAutospacing="1" w:line="360" w:lineRule="auto"/>
              <w:ind w:right="567"/>
              <w:rPr>
                <w:rFonts w:ascii="Georgia" w:hAnsi="Georgia"/>
              </w:rPr>
            </w:pPr>
          </w:p>
        </w:tc>
        <w:tc>
          <w:tcPr>
            <w:tcW w:w="6203" w:type="dxa"/>
          </w:tcPr>
          <w:p w:rsidR="00AB64CD" w:rsidRDefault="00AB64CD" w:rsidP="00AB64CD">
            <w:pPr>
              <w:spacing w:before="100" w:beforeAutospacing="1" w:after="100" w:afterAutospacing="1" w:line="360" w:lineRule="auto"/>
              <w:ind w:right="567"/>
              <w:jc w:val="both"/>
              <w:rPr>
                <w:rFonts w:ascii="Georgia" w:hAnsi="Georgia"/>
              </w:rPr>
            </w:pPr>
          </w:p>
        </w:tc>
      </w:tr>
      <w:tr w:rsidR="00AB64CD" w:rsidTr="00AB64CD">
        <w:tc>
          <w:tcPr>
            <w:tcW w:w="3652" w:type="dxa"/>
          </w:tcPr>
          <w:p w:rsidR="00AB64CD" w:rsidRDefault="00AB64CD" w:rsidP="00AB64CD">
            <w:pPr>
              <w:spacing w:before="100" w:beforeAutospacing="1" w:after="100" w:afterAutospacing="1" w:line="360" w:lineRule="auto"/>
              <w:ind w:right="567"/>
              <w:rPr>
                <w:rFonts w:ascii="Georgia" w:hAnsi="Georgia"/>
              </w:rPr>
            </w:pPr>
          </w:p>
        </w:tc>
        <w:tc>
          <w:tcPr>
            <w:tcW w:w="6203" w:type="dxa"/>
          </w:tcPr>
          <w:p w:rsidR="00AB64CD" w:rsidRDefault="00AB64CD" w:rsidP="00AB64CD">
            <w:pPr>
              <w:spacing w:before="100" w:beforeAutospacing="1" w:after="100" w:afterAutospacing="1" w:line="360" w:lineRule="auto"/>
              <w:ind w:right="567"/>
              <w:jc w:val="both"/>
              <w:rPr>
                <w:rFonts w:ascii="Georgia" w:hAnsi="Georgia"/>
              </w:rPr>
            </w:pPr>
          </w:p>
        </w:tc>
      </w:tr>
    </w:tbl>
    <w:p w:rsidR="0007077B" w:rsidRDefault="0007077B" w:rsidP="00AB1756">
      <w:pPr>
        <w:ind w:right="567"/>
        <w:rPr>
          <w:rFonts w:ascii="Georgia" w:hAnsi="Georgia"/>
          <w:sz w:val="22"/>
        </w:rPr>
      </w:pPr>
    </w:p>
    <w:p w:rsidR="0007077B" w:rsidRPr="00AB64CD" w:rsidRDefault="00AB64CD" w:rsidP="00AB64CD">
      <w:pPr>
        <w:ind w:right="567"/>
        <w:rPr>
          <w:rFonts w:ascii="Georgia" w:hAnsi="Georgia"/>
          <w:sz w:val="22"/>
        </w:rPr>
      </w:pPr>
      <w:r w:rsidRPr="00AB64CD">
        <w:rPr>
          <w:rFonts w:ascii="Georgia" w:hAnsi="Georgia"/>
          <w:sz w:val="22"/>
        </w:rPr>
        <w:t>*</w:t>
      </w:r>
      <w:r>
        <w:rPr>
          <w:rFonts w:ascii="Georgia" w:hAnsi="Georgia"/>
          <w:sz w:val="22"/>
        </w:rPr>
        <w:t xml:space="preserve"> Aggiungere descrizione dettagliata del sistema di gestione ambientale attuato nel caso di certificati/registrazioni non rilasciati da organismi riconosciuti</w:t>
      </w:r>
    </w:p>
    <w:p w:rsidR="00AB1756" w:rsidRDefault="00AB1756" w:rsidP="00AB1756">
      <w:pPr>
        <w:ind w:right="567"/>
        <w:jc w:val="both"/>
        <w:rPr>
          <w:rFonts w:ascii="Georgia" w:hAnsi="Georgia"/>
          <w:sz w:val="22"/>
        </w:rPr>
      </w:pPr>
    </w:p>
    <w:p w:rsidR="00AB1756" w:rsidRPr="0001785C" w:rsidRDefault="00AB1756" w:rsidP="00AB1756">
      <w:pPr>
        <w:ind w:right="567"/>
        <w:jc w:val="both"/>
        <w:rPr>
          <w:rFonts w:ascii="Georgia" w:hAnsi="Georgia"/>
          <w:sz w:val="22"/>
        </w:rPr>
      </w:pPr>
      <w:r w:rsidRPr="0001785C">
        <w:rPr>
          <w:rFonts w:ascii="Georgia" w:hAnsi="Georgia"/>
          <w:sz w:val="22"/>
        </w:rPr>
        <w:t>FIRMA del Rappresentante legale</w:t>
      </w:r>
    </w:p>
    <w:p w:rsidR="000022BB" w:rsidRDefault="007E4EDD" w:rsidP="001176E7">
      <w:pPr>
        <w:spacing w:before="240" w:after="120" w:line="360" w:lineRule="auto"/>
        <w:jc w:val="both"/>
        <w:rPr>
          <w:rFonts w:ascii="Georgia" w:eastAsia="Calibri" w:hAnsi="Georgia" w:cs="Arial"/>
          <w:color w:val="000000"/>
          <w:sz w:val="22"/>
          <w:szCs w:val="22"/>
          <w:lang w:eastAsia="en-US"/>
        </w:rPr>
      </w:pPr>
      <w:r>
        <w:rPr>
          <w:rFonts w:ascii="Georgia" w:eastAsia="Calibri" w:hAnsi="Georgia" w:cs="Arial"/>
          <w:color w:val="000000"/>
          <w:sz w:val="22"/>
          <w:szCs w:val="22"/>
          <w:lang w:eastAsia="en-US"/>
        </w:rPr>
        <w:t>F.to digitalmente</w:t>
      </w:r>
      <w:bookmarkStart w:id="0" w:name="_GoBack"/>
      <w:bookmarkEnd w:id="0"/>
    </w:p>
    <w:sectPr w:rsidR="000022BB" w:rsidSect="00AB1756">
      <w:footerReference w:type="first" r:id="rId8"/>
      <w:pgSz w:w="11906" w:h="16838" w:code="9"/>
      <w:pgMar w:top="1418" w:right="1133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62" w:rsidRDefault="00F84A62">
      <w:r>
        <w:separator/>
      </w:r>
    </w:p>
  </w:endnote>
  <w:endnote w:type="continuationSeparator" w:id="0">
    <w:p w:rsidR="00F84A62" w:rsidRDefault="00F8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91592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eorgia" w:hAnsi="Georgia"/>
            <w:sz w:val="16"/>
            <w:szCs w:val="16"/>
          </w:rPr>
        </w:sdtEndPr>
        <w:sdtContent>
          <w:p w:rsidR="00AB1756" w:rsidRPr="00AB1756" w:rsidRDefault="00AB1756">
            <w:pPr>
              <w:pStyle w:val="Pidipagina"/>
              <w:jc w:val="right"/>
              <w:rPr>
                <w:rFonts w:ascii="Georgia" w:hAnsi="Georgia"/>
                <w:sz w:val="16"/>
                <w:szCs w:val="16"/>
              </w:rPr>
            </w:pPr>
            <w:r w:rsidRPr="00AB1756">
              <w:rPr>
                <w:rFonts w:ascii="Georgia" w:hAnsi="Georgia"/>
                <w:sz w:val="16"/>
                <w:szCs w:val="16"/>
              </w:rPr>
              <w:t xml:space="preserve">Allegato </w:t>
            </w:r>
            <w:r w:rsidR="00AB64CD">
              <w:rPr>
                <w:rFonts w:ascii="Georgia" w:hAnsi="Georgia"/>
                <w:sz w:val="16"/>
                <w:szCs w:val="16"/>
              </w:rPr>
              <w:t>4</w:t>
            </w:r>
            <w:r w:rsidRPr="00AB1756">
              <w:rPr>
                <w:rFonts w:ascii="Georgia" w:hAnsi="Georgia"/>
                <w:sz w:val="16"/>
                <w:szCs w:val="16"/>
              </w:rPr>
              <w:t xml:space="preserve"> - Pag. </w: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1176E7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AB1756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di</w:t>
            </w:r>
            <w:r w:rsidRPr="00AB1756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1176E7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AB1756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E7BC6" w:rsidRDefault="00AE7BC6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62" w:rsidRDefault="00F84A62">
      <w:r>
        <w:separator/>
      </w:r>
    </w:p>
  </w:footnote>
  <w:footnote w:type="continuationSeparator" w:id="0">
    <w:p w:rsidR="00F84A62" w:rsidRDefault="00F8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49EC"/>
    <w:multiLevelType w:val="hybridMultilevel"/>
    <w:tmpl w:val="5F12D166"/>
    <w:lvl w:ilvl="0" w:tplc="3B1E4834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3F8C"/>
    <w:multiLevelType w:val="hybridMultilevel"/>
    <w:tmpl w:val="2DEAE2AE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50ACC"/>
    <w:multiLevelType w:val="hybridMultilevel"/>
    <w:tmpl w:val="B0F09CEE"/>
    <w:lvl w:ilvl="0" w:tplc="597E9602">
      <w:start w:val="9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92B"/>
    <w:multiLevelType w:val="hybridMultilevel"/>
    <w:tmpl w:val="06A8B568"/>
    <w:lvl w:ilvl="0" w:tplc="92069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7B71"/>
    <w:multiLevelType w:val="hybridMultilevel"/>
    <w:tmpl w:val="C75C9F4C"/>
    <w:lvl w:ilvl="0" w:tplc="2DB2512E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B6ED9"/>
    <w:multiLevelType w:val="hybridMultilevel"/>
    <w:tmpl w:val="94D2D8BA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49EC"/>
    <w:multiLevelType w:val="hybridMultilevel"/>
    <w:tmpl w:val="94D2D8BA"/>
    <w:lvl w:ilvl="0" w:tplc="2DE88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727F3"/>
    <w:multiLevelType w:val="hybridMultilevel"/>
    <w:tmpl w:val="9FBC87E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219F1"/>
    <w:multiLevelType w:val="hybridMultilevel"/>
    <w:tmpl w:val="EB48F16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21CAB488">
      <w:start w:val="8"/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62"/>
    <w:rsid w:val="000022BB"/>
    <w:rsid w:val="00037F72"/>
    <w:rsid w:val="0007077B"/>
    <w:rsid w:val="00095596"/>
    <w:rsid w:val="000A6BE6"/>
    <w:rsid w:val="001176E7"/>
    <w:rsid w:val="0014714F"/>
    <w:rsid w:val="0019242F"/>
    <w:rsid w:val="001F03A4"/>
    <w:rsid w:val="0020107E"/>
    <w:rsid w:val="00236C9A"/>
    <w:rsid w:val="00252895"/>
    <w:rsid w:val="002C4ECF"/>
    <w:rsid w:val="002F1BA5"/>
    <w:rsid w:val="00315C68"/>
    <w:rsid w:val="00376A88"/>
    <w:rsid w:val="0038496C"/>
    <w:rsid w:val="003F4453"/>
    <w:rsid w:val="0040584F"/>
    <w:rsid w:val="004162FF"/>
    <w:rsid w:val="0047208F"/>
    <w:rsid w:val="004739F5"/>
    <w:rsid w:val="00474B65"/>
    <w:rsid w:val="004A42C7"/>
    <w:rsid w:val="004B6A3B"/>
    <w:rsid w:val="005E2281"/>
    <w:rsid w:val="005F22AB"/>
    <w:rsid w:val="006110AB"/>
    <w:rsid w:val="006E3B8E"/>
    <w:rsid w:val="0075171A"/>
    <w:rsid w:val="00766DB1"/>
    <w:rsid w:val="00793900"/>
    <w:rsid w:val="007C2D95"/>
    <w:rsid w:val="007E4EDD"/>
    <w:rsid w:val="008A77CD"/>
    <w:rsid w:val="008B71C7"/>
    <w:rsid w:val="008E59CF"/>
    <w:rsid w:val="00940220"/>
    <w:rsid w:val="009444AC"/>
    <w:rsid w:val="009A17CD"/>
    <w:rsid w:val="00A1523D"/>
    <w:rsid w:val="00A375C7"/>
    <w:rsid w:val="00A612EB"/>
    <w:rsid w:val="00A62356"/>
    <w:rsid w:val="00AB1756"/>
    <w:rsid w:val="00AB64CD"/>
    <w:rsid w:val="00AE7BC6"/>
    <w:rsid w:val="00B35180"/>
    <w:rsid w:val="00B42FC4"/>
    <w:rsid w:val="00B713B6"/>
    <w:rsid w:val="00BD7729"/>
    <w:rsid w:val="00C27DB0"/>
    <w:rsid w:val="00C733FC"/>
    <w:rsid w:val="00C82BFE"/>
    <w:rsid w:val="00D2366E"/>
    <w:rsid w:val="00D23707"/>
    <w:rsid w:val="00D70069"/>
    <w:rsid w:val="00E604B7"/>
    <w:rsid w:val="00F02538"/>
    <w:rsid w:val="00F10D94"/>
    <w:rsid w:val="00F5552C"/>
    <w:rsid w:val="00F7087F"/>
    <w:rsid w:val="00F84A62"/>
    <w:rsid w:val="00F86924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0E3CACC-FCB3-4A23-A697-6A529B1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character" w:customStyle="1" w:styleId="struttura">
    <w:name w:val="struttura"/>
    <w:rPr>
      <w:rFonts w:ascii="Arial" w:hAnsi="Arial"/>
      <w:b/>
      <w:color w:val="082F67"/>
      <w:sz w:val="14"/>
    </w:rPr>
  </w:style>
  <w:style w:type="paragraph" w:customStyle="1" w:styleId="BodyText21">
    <w:name w:val="Body Text 21"/>
    <w:basedOn w:val="Normale"/>
    <w:rsid w:val="00252895"/>
    <w:pPr>
      <w:tabs>
        <w:tab w:val="left" w:pos="1985"/>
      </w:tabs>
      <w:ind w:left="1985" w:hanging="1985"/>
      <w:jc w:val="both"/>
    </w:pPr>
    <w:rPr>
      <w:rFonts w:ascii="Book Antiqua" w:hAnsi="Book Antiqua"/>
      <w:szCs w:val="20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252895"/>
    <w:pPr>
      <w:ind w:left="504" w:hanging="504"/>
    </w:pPr>
    <w:rPr>
      <w:rFonts w:ascii="Arial" w:hAnsi="Arial"/>
      <w:b/>
      <w:sz w:val="20"/>
      <w:szCs w:val="20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TestonotaapidipaginaCarattere">
    <w:name w:val="Testo nota a piè di pagina Carattere"/>
    <w:link w:val="Testonotaapidipagina"/>
    <w:rsid w:val="00252895"/>
    <w:rPr>
      <w:rFonts w:ascii="Arial" w:hAnsi="Arial"/>
      <w:b/>
    </w:rPr>
  </w:style>
  <w:style w:type="character" w:styleId="Rimandonotaapidipagina">
    <w:name w:val="footnote reference"/>
    <w:rsid w:val="00252895"/>
    <w:rPr>
      <w:vertAlign w:val="superscript"/>
    </w:rPr>
  </w:style>
  <w:style w:type="paragraph" w:styleId="Testodelblocco">
    <w:name w:val="Block Text"/>
    <w:basedOn w:val="Normale"/>
    <w:rsid w:val="00252895"/>
    <w:pPr>
      <w:tabs>
        <w:tab w:val="left" w:pos="900"/>
      </w:tabs>
      <w:spacing w:line="360" w:lineRule="auto"/>
      <w:ind w:left="360" w:right="98"/>
      <w:jc w:val="both"/>
    </w:pPr>
    <w:rPr>
      <w:rFonts w:ascii="Book Antiqua" w:hAnsi="Book Antiqua" w:cs="Book Antiqua"/>
    </w:rPr>
  </w:style>
  <w:style w:type="table" w:styleId="Grigliatabella">
    <w:name w:val="Table Grid"/>
    <w:basedOn w:val="Tabellanormale"/>
    <w:rsid w:val="0025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162FF"/>
    <w:pPr>
      <w:spacing w:after="120"/>
    </w:pPr>
  </w:style>
  <w:style w:type="character" w:customStyle="1" w:styleId="CorpotestoCarattere">
    <w:name w:val="Corpo testo Carattere"/>
    <w:link w:val="Corpotesto"/>
    <w:rsid w:val="004162F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175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56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3E0-9EA8-445F-8378-BD9B7A2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Roberta Riboldi</dc:creator>
  <cp:lastModifiedBy>Roberta Riboldi</cp:lastModifiedBy>
  <cp:revision>11</cp:revision>
  <cp:lastPrinted>2003-09-10T15:08:00Z</cp:lastPrinted>
  <dcterms:created xsi:type="dcterms:W3CDTF">2016-05-26T10:16:00Z</dcterms:created>
  <dcterms:modified xsi:type="dcterms:W3CDTF">2017-08-02T14:09:00Z</dcterms:modified>
</cp:coreProperties>
</file>