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20" w:rsidRDefault="00C322CB">
      <w:pPr>
        <w:pStyle w:val="Marchio"/>
        <w:framePr w:wrap="around"/>
        <w:ind w:right="4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11.95pt;width:98.8pt;height:72.85pt;z-index:251657728;mso-position-horizontal-relative:page;mso-position-vertical-relative:page" o:allowincell="f" o:allowoverlap="f">
            <v:imagedata r:id="rId8" o:title="01_Polimi_centrato_COL_positivo_WORD"/>
            <w10:wrap type="square" anchorx="page" anchory="page"/>
            <w10:anchorlock/>
          </v:shape>
        </w:pict>
      </w:r>
    </w:p>
    <w:p w:rsidR="007C2933" w:rsidRDefault="007C2933">
      <w:pPr>
        <w:ind w:right="48"/>
        <w:rPr>
          <w:rFonts w:ascii="Cambria" w:hAnsi="Cambria"/>
        </w:rPr>
      </w:pPr>
    </w:p>
    <w:p w:rsidR="007C2933" w:rsidRDefault="007C2933">
      <w:pPr>
        <w:ind w:right="48"/>
        <w:rPr>
          <w:rFonts w:ascii="Cambria" w:hAnsi="Cambria"/>
        </w:rPr>
      </w:pPr>
    </w:p>
    <w:p w:rsidR="002E18C4" w:rsidRPr="00C471FE" w:rsidRDefault="00C45F28" w:rsidP="00C471FE">
      <w:pPr>
        <w:ind w:right="48"/>
        <w:rPr>
          <w:rFonts w:ascii="Cambria" w:hAnsi="Cambria"/>
          <w:lang w:val="en-US"/>
        </w:rPr>
      </w:pPr>
      <w:r w:rsidRPr="00C45F28">
        <w:rPr>
          <w:rFonts w:ascii="Cambria" w:hAnsi="Cambria"/>
          <w:lang w:val="en-ZA"/>
        </w:rPr>
        <w:t>Department</w:t>
      </w:r>
      <w:r w:rsidR="009334EB" w:rsidRPr="00C45F28">
        <w:rPr>
          <w:rFonts w:ascii="Cambria" w:hAnsi="Cambria"/>
          <w:lang w:val="en-ZA"/>
        </w:rPr>
        <w:t>……………………</w:t>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2E18C4" w:rsidRPr="00C45F28">
        <w:rPr>
          <w:rFonts w:ascii="Cambria" w:hAnsi="Cambria"/>
          <w:lang w:val="en-ZA"/>
        </w:rPr>
        <w:tab/>
      </w:r>
      <w:r w:rsidR="00C471FE">
        <w:rPr>
          <w:rFonts w:ascii="Cambria" w:hAnsi="Cambria"/>
          <w:lang w:val="en-ZA"/>
        </w:rPr>
        <w:t>Procedure code:</w:t>
      </w:r>
    </w:p>
    <w:p w:rsidR="007B5020" w:rsidRPr="00C471FE" w:rsidRDefault="007B5020">
      <w:pPr>
        <w:tabs>
          <w:tab w:val="left" w:pos="5220"/>
        </w:tabs>
        <w:ind w:right="48"/>
        <w:rPr>
          <w:rFonts w:ascii="Cambria" w:hAnsi="Cambria"/>
          <w:lang w:val="en-US"/>
        </w:rPr>
      </w:pPr>
    </w:p>
    <w:p w:rsidR="007B5020" w:rsidRPr="00C471FE" w:rsidRDefault="007B5020">
      <w:pPr>
        <w:tabs>
          <w:tab w:val="left" w:pos="5220"/>
        </w:tabs>
        <w:ind w:right="48"/>
        <w:rPr>
          <w:rFonts w:ascii="Cambria" w:hAnsi="Cambria"/>
          <w:lang w:val="en-US"/>
        </w:rPr>
      </w:pPr>
    </w:p>
    <w:p w:rsidR="00697F1E" w:rsidRPr="00C471FE" w:rsidRDefault="00697F1E">
      <w:pPr>
        <w:tabs>
          <w:tab w:val="left" w:pos="5220"/>
        </w:tabs>
        <w:ind w:right="48"/>
        <w:rPr>
          <w:rFonts w:ascii="Cambria" w:hAnsi="Cambria"/>
          <w:lang w:val="en-US"/>
        </w:rPr>
      </w:pPr>
    </w:p>
    <w:p w:rsidR="00697F1E" w:rsidRPr="00C471FE" w:rsidRDefault="00697F1E">
      <w:pPr>
        <w:tabs>
          <w:tab w:val="left" w:pos="5220"/>
        </w:tabs>
        <w:ind w:right="48"/>
        <w:rPr>
          <w:rFonts w:ascii="Cambria" w:hAnsi="Cambria"/>
          <w:lang w:val="en-US"/>
        </w:rPr>
      </w:pPr>
    </w:p>
    <w:p w:rsidR="00697F1E" w:rsidRPr="00C471FE" w:rsidRDefault="00C45F28" w:rsidP="00C45F28">
      <w:pPr>
        <w:tabs>
          <w:tab w:val="left" w:pos="5220"/>
        </w:tabs>
        <w:ind w:right="48"/>
        <w:jc w:val="center"/>
        <w:rPr>
          <w:rFonts w:ascii="Cambria" w:hAnsi="Cambria"/>
          <w:b/>
          <w:u w:val="single"/>
          <w:lang w:val="en-US"/>
        </w:rPr>
      </w:pPr>
      <w:r w:rsidRPr="00C471FE">
        <w:rPr>
          <w:rFonts w:ascii="Cambria" w:hAnsi="Cambria"/>
          <w:b/>
          <w:u w:val="single"/>
          <w:lang w:val="en-US"/>
        </w:rPr>
        <w:t xml:space="preserve">DEADLINE FOR THE SUBMISSION OF APPLICATIONS </w:t>
      </w:r>
    </w:p>
    <w:p w:rsidR="002C74BD" w:rsidRPr="00C45F28" w:rsidRDefault="002C74BD" w:rsidP="00E04E53">
      <w:pPr>
        <w:tabs>
          <w:tab w:val="left" w:pos="5220"/>
        </w:tabs>
        <w:ind w:right="48"/>
        <w:jc w:val="center"/>
        <w:rPr>
          <w:rFonts w:ascii="Cambria" w:hAnsi="Cambria"/>
          <w:b/>
          <w:i/>
          <w:u w:val="single"/>
          <w:lang w:val="en-ZA"/>
        </w:rPr>
      </w:pPr>
      <w:r w:rsidRPr="00C45F28">
        <w:rPr>
          <w:rFonts w:ascii="Cambria" w:hAnsi="Cambria"/>
          <w:b/>
          <w:i/>
          <w:u w:val="single"/>
          <w:lang w:val="en-ZA"/>
        </w:rPr>
        <w:t>Indica</w:t>
      </w:r>
      <w:r w:rsidR="00C45F28" w:rsidRPr="00C45F28">
        <w:rPr>
          <w:rFonts w:ascii="Cambria" w:hAnsi="Cambria"/>
          <w:b/>
          <w:i/>
          <w:u w:val="single"/>
          <w:lang w:val="en-ZA"/>
        </w:rPr>
        <w:t>te date and hour</w:t>
      </w:r>
      <w:r w:rsidRPr="00C45F28">
        <w:rPr>
          <w:rFonts w:ascii="Cambria" w:hAnsi="Cambria"/>
          <w:b/>
          <w:i/>
          <w:u w:val="single"/>
          <w:lang w:val="en-ZA"/>
        </w:rPr>
        <w:t xml:space="preserve"> (e</w:t>
      </w:r>
      <w:r w:rsidR="00C45F28" w:rsidRPr="00C45F28">
        <w:rPr>
          <w:rFonts w:ascii="Cambria" w:hAnsi="Cambria"/>
          <w:b/>
          <w:i/>
          <w:u w:val="single"/>
          <w:lang w:val="en-ZA"/>
        </w:rPr>
        <w:t>.g. Monday 05 June 2017, 16h</w:t>
      </w:r>
      <w:r w:rsidR="008C6A4A" w:rsidRPr="00C45F28">
        <w:rPr>
          <w:rFonts w:ascii="Cambria" w:hAnsi="Cambria"/>
          <w:b/>
          <w:i/>
          <w:u w:val="single"/>
          <w:lang w:val="en-ZA"/>
        </w:rPr>
        <w:t>00</w:t>
      </w:r>
      <w:r w:rsidRPr="00C45F28">
        <w:rPr>
          <w:rFonts w:ascii="Cambria" w:hAnsi="Cambria"/>
          <w:b/>
          <w:i/>
          <w:u w:val="single"/>
          <w:lang w:val="en-ZA"/>
        </w:rPr>
        <w:t>)</w:t>
      </w:r>
    </w:p>
    <w:p w:rsidR="00C75DED" w:rsidRPr="00C45F28" w:rsidRDefault="00C75DED" w:rsidP="004D32B7">
      <w:pPr>
        <w:tabs>
          <w:tab w:val="left" w:pos="5040"/>
        </w:tabs>
        <w:ind w:left="900" w:right="48"/>
        <w:rPr>
          <w:rFonts w:ascii="Cambria" w:hAnsi="Cambria"/>
          <w:b/>
          <w:sz w:val="22"/>
          <w:szCs w:val="22"/>
          <w:lang w:val="en-ZA"/>
        </w:rPr>
      </w:pPr>
    </w:p>
    <w:p w:rsidR="009334EB" w:rsidRPr="00251987" w:rsidRDefault="00C45F28" w:rsidP="00251987">
      <w:pPr>
        <w:tabs>
          <w:tab w:val="left" w:pos="0"/>
        </w:tabs>
        <w:ind w:right="45"/>
        <w:jc w:val="center"/>
        <w:rPr>
          <w:rFonts w:ascii="Cambria" w:hAnsi="Cambria"/>
          <w:b/>
          <w:lang w:val="en-ZA"/>
        </w:rPr>
      </w:pPr>
      <w:r w:rsidRPr="00251987">
        <w:rPr>
          <w:rFonts w:ascii="Cambria" w:hAnsi="Cambria"/>
          <w:b/>
          <w:lang w:val="en-ZA"/>
        </w:rPr>
        <w:t xml:space="preserve">SELECTION CALL FOR THE ASSIGNMENT OF TEACHING SUPPORT </w:t>
      </w:r>
      <w:r w:rsidR="000742EB">
        <w:rPr>
          <w:rFonts w:ascii="Cambria" w:hAnsi="Cambria"/>
          <w:b/>
          <w:lang w:val="en-ZA"/>
        </w:rPr>
        <w:t>POSITIONS</w:t>
      </w:r>
      <w:r w:rsidR="00251987" w:rsidRPr="00251987">
        <w:rPr>
          <w:rFonts w:ascii="Cambria" w:hAnsi="Cambria"/>
          <w:b/>
          <w:lang w:val="en-ZA"/>
        </w:rPr>
        <w:t xml:space="preserve"> IN FAVOUR OF THE </w:t>
      </w:r>
      <w:r w:rsidR="002E18C4" w:rsidRPr="00251987">
        <w:rPr>
          <w:rFonts w:ascii="Cambria" w:hAnsi="Cambria"/>
          <w:b/>
          <w:lang w:val="en-ZA"/>
        </w:rPr>
        <w:t>POLITECNICO DI MILANO</w:t>
      </w:r>
      <w:r w:rsidR="00251987" w:rsidRPr="00251987">
        <w:rPr>
          <w:rFonts w:ascii="Cambria" w:hAnsi="Cambria"/>
          <w:b/>
          <w:lang w:val="en-ZA"/>
        </w:rPr>
        <w:t xml:space="preserve"> PROGRAMS</w:t>
      </w:r>
      <w:r w:rsidR="00251987">
        <w:rPr>
          <w:rFonts w:ascii="Cambria" w:hAnsi="Cambria"/>
          <w:b/>
          <w:lang w:val="en-ZA"/>
        </w:rPr>
        <w:t xml:space="preserve"> – DEPARTMENT OF</w:t>
      </w:r>
    </w:p>
    <w:p w:rsidR="009334EB" w:rsidRPr="002F7987" w:rsidRDefault="00251987" w:rsidP="002E18C4">
      <w:pPr>
        <w:tabs>
          <w:tab w:val="left" w:pos="0"/>
        </w:tabs>
        <w:ind w:right="45"/>
        <w:jc w:val="center"/>
        <w:rPr>
          <w:rFonts w:ascii="Cambria" w:hAnsi="Cambria"/>
          <w:b/>
          <w:lang w:val="en-US"/>
        </w:rPr>
      </w:pPr>
      <w:r w:rsidRPr="002F7987">
        <w:rPr>
          <w:rFonts w:ascii="Cambria" w:hAnsi="Cambria"/>
          <w:b/>
          <w:lang w:val="en-US"/>
        </w:rPr>
        <w:t>ACADEMIC YEAR</w:t>
      </w:r>
      <w:r w:rsidR="002E18C4" w:rsidRPr="002F7987">
        <w:rPr>
          <w:rFonts w:ascii="Cambria" w:hAnsi="Cambria"/>
          <w:b/>
          <w:lang w:val="en-US"/>
        </w:rPr>
        <w:t xml:space="preserve"> </w:t>
      </w:r>
      <w:r w:rsidR="00F65F83" w:rsidRPr="002F7987">
        <w:rPr>
          <w:rFonts w:ascii="Cambria" w:hAnsi="Cambria"/>
          <w:b/>
          <w:lang w:val="en-US"/>
        </w:rPr>
        <w:t>………/………..</w:t>
      </w:r>
    </w:p>
    <w:p w:rsidR="002E18C4" w:rsidRPr="002F7987" w:rsidRDefault="002E18C4" w:rsidP="009334EB">
      <w:pPr>
        <w:tabs>
          <w:tab w:val="left" w:pos="0"/>
        </w:tabs>
        <w:ind w:right="45"/>
        <w:jc w:val="both"/>
        <w:rPr>
          <w:rFonts w:ascii="Cambria" w:hAnsi="Cambria"/>
          <w:lang w:val="en-US"/>
        </w:rPr>
      </w:pPr>
    </w:p>
    <w:p w:rsidR="009334EB" w:rsidRPr="002F7987" w:rsidRDefault="00251987" w:rsidP="002E18C4">
      <w:pPr>
        <w:tabs>
          <w:tab w:val="left" w:pos="0"/>
        </w:tabs>
        <w:ind w:right="45"/>
        <w:jc w:val="center"/>
        <w:rPr>
          <w:rFonts w:ascii="Cambria" w:hAnsi="Cambria"/>
          <w:b/>
          <w:lang w:val="en-US"/>
        </w:rPr>
      </w:pPr>
      <w:r w:rsidRPr="002F7987">
        <w:rPr>
          <w:rFonts w:ascii="Cambria" w:hAnsi="Cambria"/>
          <w:b/>
          <w:lang w:val="en-US"/>
        </w:rPr>
        <w:t>THE</w:t>
      </w:r>
      <w:r w:rsidR="009334EB" w:rsidRPr="002F7987">
        <w:rPr>
          <w:rFonts w:ascii="Cambria" w:hAnsi="Cambria"/>
          <w:b/>
          <w:lang w:val="en-US"/>
        </w:rPr>
        <w:t xml:space="preserve"> </w:t>
      </w:r>
      <w:r w:rsidRPr="002F7987">
        <w:rPr>
          <w:rFonts w:ascii="Cambria" w:hAnsi="Cambria"/>
          <w:b/>
          <w:lang w:val="en-US"/>
        </w:rPr>
        <w:t>DIRECTOR</w:t>
      </w:r>
    </w:p>
    <w:p w:rsidR="0082252D" w:rsidRPr="00251987" w:rsidRDefault="00251987" w:rsidP="00251987">
      <w:pPr>
        <w:tabs>
          <w:tab w:val="left" w:pos="0"/>
        </w:tabs>
        <w:ind w:right="45"/>
        <w:jc w:val="both"/>
        <w:rPr>
          <w:rFonts w:ascii="Cambria" w:hAnsi="Cambria"/>
          <w:lang w:val="en-ZA"/>
        </w:rPr>
      </w:pPr>
      <w:r w:rsidRPr="00251987">
        <w:rPr>
          <w:rFonts w:ascii="Cambria" w:hAnsi="Cambria"/>
          <w:lang w:val="en-ZA"/>
        </w:rPr>
        <w:t xml:space="preserve">GIVEN Law No. 168 of </w:t>
      </w:r>
      <w:r w:rsidR="0082252D" w:rsidRPr="00251987">
        <w:rPr>
          <w:rFonts w:ascii="Cambria" w:hAnsi="Cambria"/>
          <w:lang w:val="en-ZA"/>
        </w:rPr>
        <w:t>09</w:t>
      </w:r>
      <w:r w:rsidRPr="00251987">
        <w:rPr>
          <w:rFonts w:ascii="Cambria" w:hAnsi="Cambria"/>
          <w:lang w:val="en-ZA"/>
        </w:rPr>
        <w:t>/05/1989, headed</w:t>
      </w:r>
      <w:r w:rsidR="0082252D" w:rsidRPr="00251987">
        <w:rPr>
          <w:rFonts w:ascii="Cambria" w:hAnsi="Cambria"/>
          <w:lang w:val="en-ZA"/>
        </w:rPr>
        <w:t xml:space="preserve"> “</w:t>
      </w:r>
      <w:r w:rsidRPr="00251987">
        <w:rPr>
          <w:rFonts w:ascii="Cambria" w:hAnsi="Cambria"/>
          <w:lang w:val="en-ZA"/>
        </w:rPr>
        <w:t>Establishment of the Ministry of University and Scientific-Technological Research</w:t>
      </w:r>
      <w:r w:rsidR="0082252D" w:rsidRPr="00251987">
        <w:rPr>
          <w:rFonts w:ascii="Cambria" w:hAnsi="Cambria"/>
          <w:lang w:val="en-ZA"/>
        </w:rPr>
        <w:t xml:space="preserve">”, </w:t>
      </w:r>
      <w:r w:rsidRPr="00251987">
        <w:rPr>
          <w:rFonts w:ascii="Cambria" w:hAnsi="Cambria"/>
          <w:lang w:val="en-ZA"/>
        </w:rPr>
        <w:t>as subsequently amended</w:t>
      </w:r>
      <w:r w:rsidR="0082252D" w:rsidRPr="00251987">
        <w:rPr>
          <w:rFonts w:ascii="Cambria" w:hAnsi="Cambria"/>
          <w:lang w:val="en-ZA"/>
        </w:rPr>
        <w:t>;</w:t>
      </w:r>
    </w:p>
    <w:p w:rsidR="00BD073D" w:rsidRPr="00251987" w:rsidRDefault="00251987" w:rsidP="00251987">
      <w:pPr>
        <w:tabs>
          <w:tab w:val="left" w:pos="0"/>
        </w:tabs>
        <w:ind w:right="45"/>
        <w:jc w:val="both"/>
        <w:rPr>
          <w:rFonts w:ascii="Cambria" w:hAnsi="Cambria"/>
          <w:lang w:val="en-ZA"/>
        </w:rPr>
      </w:pPr>
      <w:r w:rsidRPr="00251987">
        <w:rPr>
          <w:rFonts w:ascii="Cambria" w:hAnsi="Cambria"/>
          <w:lang w:val="en-ZA"/>
        </w:rPr>
        <w:t xml:space="preserve">GIVEN Law No. 241 of </w:t>
      </w:r>
      <w:r w:rsidR="00833C10" w:rsidRPr="00251987">
        <w:rPr>
          <w:rFonts w:ascii="Cambria" w:hAnsi="Cambria"/>
          <w:lang w:val="en-ZA"/>
        </w:rPr>
        <w:t>07</w:t>
      </w:r>
      <w:r w:rsidRPr="00251987">
        <w:rPr>
          <w:rFonts w:ascii="Cambria" w:hAnsi="Cambria"/>
          <w:lang w:val="en-ZA"/>
        </w:rPr>
        <w:t>/08/</w:t>
      </w:r>
      <w:r w:rsidR="00833C10" w:rsidRPr="00251987">
        <w:rPr>
          <w:rFonts w:ascii="Cambria" w:hAnsi="Cambria"/>
          <w:lang w:val="en-ZA"/>
        </w:rPr>
        <w:t xml:space="preserve">1990, </w:t>
      </w:r>
      <w:r w:rsidRPr="00251987">
        <w:rPr>
          <w:rFonts w:ascii="Cambria" w:hAnsi="Cambria"/>
          <w:lang w:val="en-ZA"/>
        </w:rPr>
        <w:t xml:space="preserve">headed </w:t>
      </w:r>
      <w:r w:rsidR="00833C10" w:rsidRPr="00251987">
        <w:rPr>
          <w:rFonts w:ascii="Cambria" w:hAnsi="Cambria"/>
          <w:lang w:val="en-ZA"/>
        </w:rPr>
        <w:t>“N</w:t>
      </w:r>
      <w:r>
        <w:rPr>
          <w:rFonts w:ascii="Cambria" w:hAnsi="Cambria"/>
          <w:lang w:val="en-ZA"/>
        </w:rPr>
        <w:t>ew rules on the administrative procedure</w:t>
      </w:r>
      <w:r w:rsidR="00833C10" w:rsidRPr="00251987">
        <w:rPr>
          <w:rFonts w:ascii="Cambria" w:hAnsi="Cambria"/>
          <w:lang w:val="en-ZA"/>
        </w:rPr>
        <w:t xml:space="preserve">”, </w:t>
      </w:r>
      <w:r w:rsidRPr="00251987">
        <w:rPr>
          <w:rFonts w:ascii="Cambria" w:hAnsi="Cambria"/>
          <w:lang w:val="en-ZA"/>
        </w:rPr>
        <w:t>as subsequently amended</w:t>
      </w:r>
      <w:r w:rsidR="00833C10" w:rsidRPr="00251987">
        <w:rPr>
          <w:rFonts w:ascii="Cambria" w:hAnsi="Cambria"/>
          <w:lang w:val="en-ZA"/>
        </w:rPr>
        <w:t>;</w:t>
      </w:r>
    </w:p>
    <w:p w:rsidR="000E36A7" w:rsidRPr="00251987" w:rsidRDefault="00251987" w:rsidP="00251987">
      <w:pPr>
        <w:tabs>
          <w:tab w:val="left" w:pos="0"/>
        </w:tabs>
        <w:ind w:right="45"/>
        <w:jc w:val="both"/>
        <w:rPr>
          <w:rFonts w:ascii="Cambria" w:hAnsi="Cambria"/>
          <w:lang w:val="en-ZA"/>
        </w:rPr>
      </w:pPr>
      <w:r w:rsidRPr="00251987">
        <w:rPr>
          <w:rFonts w:ascii="Cambria" w:hAnsi="Cambria"/>
          <w:lang w:val="en-ZA"/>
        </w:rPr>
        <w:t xml:space="preserve">GIVEN Law No. 341 of </w:t>
      </w:r>
      <w:r w:rsidR="000E36A7" w:rsidRPr="00251987">
        <w:rPr>
          <w:rFonts w:ascii="Cambria" w:hAnsi="Cambria"/>
          <w:lang w:val="en-ZA"/>
        </w:rPr>
        <w:t>19</w:t>
      </w:r>
      <w:r w:rsidRPr="00251987">
        <w:rPr>
          <w:rFonts w:ascii="Cambria" w:hAnsi="Cambria"/>
          <w:lang w:val="en-ZA"/>
        </w:rPr>
        <w:t>/11/</w:t>
      </w:r>
      <w:r w:rsidR="000E36A7" w:rsidRPr="00251987">
        <w:rPr>
          <w:rFonts w:ascii="Cambria" w:hAnsi="Cambria"/>
          <w:lang w:val="en-ZA"/>
        </w:rPr>
        <w:t xml:space="preserve">1990, </w:t>
      </w:r>
      <w:r w:rsidRPr="00251987">
        <w:rPr>
          <w:rFonts w:ascii="Cambria" w:hAnsi="Cambria"/>
          <w:lang w:val="en-ZA"/>
        </w:rPr>
        <w:t xml:space="preserve">headed </w:t>
      </w:r>
      <w:r w:rsidR="000E36A7" w:rsidRPr="00251987">
        <w:rPr>
          <w:rFonts w:ascii="Cambria" w:hAnsi="Cambria"/>
          <w:lang w:val="en-ZA"/>
        </w:rPr>
        <w:t>"R</w:t>
      </w:r>
      <w:r w:rsidRPr="00251987">
        <w:rPr>
          <w:rFonts w:ascii="Cambria" w:hAnsi="Cambria"/>
          <w:lang w:val="en-ZA"/>
        </w:rPr>
        <w:t xml:space="preserve">eform of </w:t>
      </w:r>
      <w:r>
        <w:rPr>
          <w:rFonts w:ascii="Cambria" w:hAnsi="Cambria"/>
          <w:lang w:val="en-ZA"/>
        </w:rPr>
        <w:t>university educational systems</w:t>
      </w:r>
      <w:r w:rsidR="000E36A7" w:rsidRPr="00251987">
        <w:rPr>
          <w:rFonts w:ascii="Cambria" w:hAnsi="Cambria"/>
          <w:lang w:val="en-ZA"/>
        </w:rPr>
        <w:t>";</w:t>
      </w:r>
    </w:p>
    <w:p w:rsidR="0095028E" w:rsidRPr="00C3408F" w:rsidRDefault="00251987" w:rsidP="00C3408F">
      <w:pPr>
        <w:tabs>
          <w:tab w:val="left" w:pos="0"/>
        </w:tabs>
        <w:ind w:right="45"/>
        <w:jc w:val="both"/>
        <w:rPr>
          <w:rFonts w:ascii="Cambria" w:hAnsi="Cambria"/>
          <w:lang w:val="en-ZA"/>
        </w:rPr>
      </w:pPr>
      <w:r w:rsidRPr="00C3408F">
        <w:rPr>
          <w:rFonts w:ascii="Cambria" w:hAnsi="Cambria"/>
          <w:lang w:val="en-ZA"/>
        </w:rPr>
        <w:t xml:space="preserve">GIVEN </w:t>
      </w:r>
      <w:r w:rsidR="00C3408F" w:rsidRPr="00C3408F">
        <w:rPr>
          <w:rFonts w:ascii="Cambria" w:hAnsi="Cambria"/>
          <w:lang w:val="en-ZA"/>
        </w:rPr>
        <w:t xml:space="preserve">Presidential Decree No. 445 of </w:t>
      </w:r>
      <w:r w:rsidR="0095028E" w:rsidRPr="00C3408F">
        <w:rPr>
          <w:rFonts w:ascii="Cambria" w:hAnsi="Cambria"/>
          <w:lang w:val="en-ZA"/>
        </w:rPr>
        <w:t>28</w:t>
      </w:r>
      <w:r w:rsidR="00C3408F" w:rsidRPr="00C3408F">
        <w:rPr>
          <w:rFonts w:ascii="Cambria" w:hAnsi="Cambria"/>
          <w:lang w:val="en-ZA"/>
        </w:rPr>
        <w:t>/12/</w:t>
      </w:r>
      <w:r w:rsidR="0095028E" w:rsidRPr="00C3408F">
        <w:rPr>
          <w:rFonts w:ascii="Cambria" w:hAnsi="Cambria"/>
          <w:lang w:val="en-ZA"/>
        </w:rPr>
        <w:t xml:space="preserve">2000, </w:t>
      </w:r>
      <w:r w:rsidRPr="00C3408F">
        <w:rPr>
          <w:rFonts w:ascii="Cambria" w:hAnsi="Cambria"/>
          <w:lang w:val="en-ZA"/>
        </w:rPr>
        <w:t>headed</w:t>
      </w:r>
      <w:r w:rsidR="0095028E" w:rsidRPr="00C3408F">
        <w:rPr>
          <w:rFonts w:ascii="Cambria" w:hAnsi="Cambria"/>
          <w:lang w:val="en-ZA"/>
        </w:rPr>
        <w:t xml:space="preserve"> </w:t>
      </w:r>
      <w:r w:rsidR="00C3408F" w:rsidRPr="00C3408F">
        <w:rPr>
          <w:rFonts w:ascii="Cambria" w:hAnsi="Cambria"/>
          <w:lang w:val="en-ZA"/>
        </w:rPr>
        <w:t>"L</w:t>
      </w:r>
      <w:r w:rsidR="0095028E" w:rsidRPr="00C3408F">
        <w:rPr>
          <w:rFonts w:ascii="Cambria" w:hAnsi="Cambria"/>
          <w:lang w:val="en-ZA"/>
        </w:rPr>
        <w:t xml:space="preserve">egislative </w:t>
      </w:r>
      <w:r w:rsidR="00C3408F" w:rsidRPr="00C3408F">
        <w:rPr>
          <w:rFonts w:ascii="Cambria" w:hAnsi="Cambria"/>
          <w:lang w:val="en-ZA"/>
        </w:rPr>
        <w:t>provisions on administrative documentation</w:t>
      </w:r>
      <w:r w:rsidR="00BD073D" w:rsidRPr="00C3408F">
        <w:rPr>
          <w:rFonts w:ascii="Cambria" w:hAnsi="Cambria"/>
          <w:lang w:val="en-ZA"/>
        </w:rPr>
        <w:t xml:space="preserve">”, </w:t>
      </w:r>
      <w:r w:rsidRPr="00C3408F">
        <w:rPr>
          <w:rFonts w:ascii="Cambria" w:hAnsi="Cambria"/>
          <w:lang w:val="en-ZA"/>
        </w:rPr>
        <w:t>as subsequently amended</w:t>
      </w:r>
      <w:r w:rsidR="00BD073D" w:rsidRPr="00C3408F">
        <w:rPr>
          <w:rFonts w:ascii="Cambria" w:hAnsi="Cambria"/>
          <w:lang w:val="en-ZA"/>
        </w:rPr>
        <w:t>;</w:t>
      </w:r>
    </w:p>
    <w:p w:rsidR="009334EB" w:rsidRPr="00C3408F" w:rsidRDefault="00251987" w:rsidP="00C3408F">
      <w:pPr>
        <w:tabs>
          <w:tab w:val="left" w:pos="0"/>
        </w:tabs>
        <w:ind w:right="45"/>
        <w:jc w:val="both"/>
        <w:rPr>
          <w:rFonts w:ascii="Cambria" w:hAnsi="Cambria"/>
          <w:lang w:val="en-ZA"/>
        </w:rPr>
      </w:pPr>
      <w:r w:rsidRPr="00C3408F">
        <w:rPr>
          <w:rFonts w:ascii="Cambria" w:hAnsi="Cambria"/>
          <w:lang w:val="en-ZA"/>
        </w:rPr>
        <w:t>GIVEN Legislative Decree No.</w:t>
      </w:r>
      <w:r w:rsidR="00C3408F" w:rsidRPr="00C3408F">
        <w:rPr>
          <w:rFonts w:ascii="Cambria" w:hAnsi="Cambria"/>
          <w:lang w:val="en-ZA"/>
        </w:rPr>
        <w:t xml:space="preserve"> 165 of </w:t>
      </w:r>
      <w:r w:rsidR="009F6792" w:rsidRPr="00C3408F">
        <w:rPr>
          <w:rFonts w:ascii="Cambria" w:hAnsi="Cambria"/>
          <w:lang w:val="en-ZA"/>
        </w:rPr>
        <w:t>30</w:t>
      </w:r>
      <w:r w:rsidR="00C3408F" w:rsidRPr="00C3408F">
        <w:rPr>
          <w:rFonts w:ascii="Cambria" w:hAnsi="Cambria"/>
          <w:lang w:val="en-ZA"/>
        </w:rPr>
        <w:t>/03/2001, h</w:t>
      </w:r>
      <w:r w:rsidRPr="00C3408F">
        <w:rPr>
          <w:rFonts w:ascii="Cambria" w:hAnsi="Cambria"/>
          <w:lang w:val="en-ZA"/>
        </w:rPr>
        <w:t>eaded</w:t>
      </w:r>
      <w:r w:rsidR="002A11CA" w:rsidRPr="00C3408F">
        <w:rPr>
          <w:rFonts w:ascii="Cambria" w:hAnsi="Cambria"/>
          <w:lang w:val="en-ZA"/>
        </w:rPr>
        <w:t xml:space="preserve"> “</w:t>
      </w:r>
      <w:r w:rsidR="00C3408F" w:rsidRPr="00C3408F">
        <w:rPr>
          <w:rFonts w:ascii="Cambria" w:hAnsi="Cambria"/>
          <w:lang w:val="en-ZA"/>
        </w:rPr>
        <w:t>G</w:t>
      </w:r>
      <w:r w:rsidR="009F6792" w:rsidRPr="00C3408F">
        <w:rPr>
          <w:rFonts w:ascii="Cambria" w:hAnsi="Cambria"/>
          <w:lang w:val="en-ZA"/>
        </w:rPr>
        <w:t>eneral</w:t>
      </w:r>
      <w:r w:rsidR="00C3408F">
        <w:rPr>
          <w:rFonts w:ascii="Cambria" w:hAnsi="Cambria"/>
          <w:lang w:val="en-ZA"/>
        </w:rPr>
        <w:t xml:space="preserve"> rules on the emp</w:t>
      </w:r>
      <w:r w:rsidR="00C3408F" w:rsidRPr="00C3408F">
        <w:rPr>
          <w:rFonts w:ascii="Cambria" w:hAnsi="Cambria"/>
          <w:lang w:val="en-ZA"/>
        </w:rPr>
        <w:t>loyment system at public administrations</w:t>
      </w:r>
      <w:r w:rsidR="002A11CA" w:rsidRPr="00C3408F">
        <w:rPr>
          <w:rFonts w:ascii="Cambria" w:hAnsi="Cambria"/>
          <w:lang w:val="en-ZA"/>
        </w:rPr>
        <w:t xml:space="preserve">”, </w:t>
      </w:r>
      <w:r w:rsidRPr="00C3408F">
        <w:rPr>
          <w:rFonts w:ascii="Cambria" w:hAnsi="Cambria"/>
          <w:lang w:val="en-ZA"/>
        </w:rPr>
        <w:t>as subsequently amended</w:t>
      </w:r>
      <w:r w:rsidR="002A11CA" w:rsidRPr="00C3408F">
        <w:rPr>
          <w:rFonts w:ascii="Cambria" w:hAnsi="Cambria"/>
          <w:lang w:val="en-ZA"/>
        </w:rPr>
        <w:t>;</w:t>
      </w:r>
    </w:p>
    <w:p w:rsidR="003A22F4" w:rsidRPr="003A22F4" w:rsidRDefault="003A22F4" w:rsidP="00C3408F">
      <w:pPr>
        <w:tabs>
          <w:tab w:val="left" w:pos="0"/>
        </w:tabs>
        <w:ind w:right="45"/>
        <w:jc w:val="both"/>
        <w:rPr>
          <w:rFonts w:ascii="Cambria" w:hAnsi="Cambria"/>
          <w:lang w:val="en-ZA"/>
        </w:rPr>
      </w:pPr>
      <w:r w:rsidRPr="00C3408F">
        <w:rPr>
          <w:rFonts w:ascii="Cambria" w:hAnsi="Cambria"/>
          <w:lang w:val="en-ZA"/>
        </w:rPr>
        <w:t>GIVEN</w:t>
      </w:r>
      <w:r w:rsidRPr="003A22F4">
        <w:rPr>
          <w:rFonts w:ascii="Cambria" w:hAnsi="Cambria"/>
          <w:lang w:val="en-ZA"/>
        </w:rPr>
        <w:t xml:space="preserve"> the Regulation (EU) 2016/679 on the protection of natural persons with regard to the processing of personal data and on the free movement of such data;</w:t>
      </w:r>
    </w:p>
    <w:p w:rsidR="00413A9B" w:rsidRPr="00C3408F" w:rsidRDefault="00251987" w:rsidP="00C3408F">
      <w:pPr>
        <w:tabs>
          <w:tab w:val="left" w:pos="0"/>
        </w:tabs>
        <w:ind w:right="45"/>
        <w:jc w:val="both"/>
        <w:rPr>
          <w:rFonts w:ascii="Cambria" w:hAnsi="Cambria"/>
          <w:lang w:val="en-ZA"/>
        </w:rPr>
      </w:pPr>
      <w:r w:rsidRPr="00C3408F">
        <w:rPr>
          <w:rFonts w:ascii="Cambria" w:hAnsi="Cambria"/>
          <w:lang w:val="en-ZA"/>
        </w:rPr>
        <w:t>GIVEN Law No.</w:t>
      </w:r>
      <w:r w:rsidR="009334EB" w:rsidRPr="00C3408F">
        <w:rPr>
          <w:rFonts w:ascii="Cambria" w:hAnsi="Cambria"/>
          <w:lang w:val="en-ZA"/>
        </w:rPr>
        <w:t xml:space="preserve"> </w:t>
      </w:r>
      <w:r w:rsidR="00C3408F" w:rsidRPr="00C3408F">
        <w:rPr>
          <w:rFonts w:ascii="Cambria" w:hAnsi="Cambria"/>
          <w:lang w:val="en-ZA"/>
        </w:rPr>
        <w:t xml:space="preserve">240 of </w:t>
      </w:r>
      <w:r w:rsidR="009334EB" w:rsidRPr="00C3408F">
        <w:rPr>
          <w:rFonts w:ascii="Cambria" w:hAnsi="Cambria"/>
          <w:lang w:val="en-ZA"/>
        </w:rPr>
        <w:t>30</w:t>
      </w:r>
      <w:r w:rsidR="00C3408F" w:rsidRPr="00C3408F">
        <w:rPr>
          <w:rFonts w:ascii="Cambria" w:hAnsi="Cambria"/>
          <w:lang w:val="en-ZA"/>
        </w:rPr>
        <w:t xml:space="preserve">/12/2010, </w:t>
      </w:r>
      <w:r w:rsidRPr="00C3408F">
        <w:rPr>
          <w:rFonts w:ascii="Cambria" w:hAnsi="Cambria"/>
          <w:lang w:val="en-ZA"/>
        </w:rPr>
        <w:t>headed</w:t>
      </w:r>
      <w:r w:rsidR="002A11CA" w:rsidRPr="00C3408F">
        <w:rPr>
          <w:rFonts w:ascii="Cambria" w:hAnsi="Cambria"/>
          <w:lang w:val="en-ZA"/>
        </w:rPr>
        <w:t xml:space="preserve"> </w:t>
      </w:r>
      <w:r w:rsidR="00413A9B" w:rsidRPr="00C3408F">
        <w:rPr>
          <w:rFonts w:ascii="Cambria" w:hAnsi="Cambria"/>
          <w:lang w:val="en-ZA"/>
        </w:rPr>
        <w:t>“</w:t>
      </w:r>
      <w:r w:rsidR="00C3408F" w:rsidRPr="00C3408F">
        <w:rPr>
          <w:rFonts w:ascii="Cambria" w:hAnsi="Cambria"/>
          <w:lang w:val="en-ZA"/>
        </w:rPr>
        <w:t>Rules on the organisation of universities, academic staff and recruitment, as well as delegation of powers to Government to incentivize the quality and effi</w:t>
      </w:r>
      <w:r w:rsidR="00C3408F">
        <w:rPr>
          <w:rFonts w:ascii="Cambria" w:hAnsi="Cambria"/>
          <w:lang w:val="en-ZA"/>
        </w:rPr>
        <w:t>ciency of the university system</w:t>
      </w:r>
      <w:r w:rsidR="00413A9B" w:rsidRPr="00C3408F">
        <w:rPr>
          <w:rFonts w:ascii="Cambria" w:hAnsi="Cambria"/>
          <w:lang w:val="en-ZA"/>
        </w:rPr>
        <w:t>"</w:t>
      </w:r>
      <w:r w:rsidR="00BD073D" w:rsidRPr="00C3408F">
        <w:rPr>
          <w:rFonts w:ascii="Cambria" w:hAnsi="Cambria"/>
          <w:lang w:val="en-ZA"/>
        </w:rPr>
        <w:t xml:space="preserve">, </w:t>
      </w:r>
      <w:r w:rsidRPr="00C3408F">
        <w:rPr>
          <w:rFonts w:ascii="Cambria" w:hAnsi="Cambria"/>
          <w:lang w:val="en-ZA"/>
        </w:rPr>
        <w:t>as subsequently amended</w:t>
      </w:r>
      <w:r w:rsidR="00BD073D" w:rsidRPr="00C3408F">
        <w:rPr>
          <w:rFonts w:ascii="Cambria" w:hAnsi="Cambria"/>
          <w:lang w:val="en-ZA"/>
        </w:rPr>
        <w:t>;</w:t>
      </w:r>
    </w:p>
    <w:p w:rsidR="005A49F7" w:rsidRPr="00C3408F" w:rsidRDefault="00251987" w:rsidP="00C3408F">
      <w:pPr>
        <w:tabs>
          <w:tab w:val="left" w:pos="0"/>
        </w:tabs>
        <w:ind w:right="45"/>
        <w:jc w:val="both"/>
        <w:rPr>
          <w:rFonts w:ascii="Cambria" w:hAnsi="Cambria"/>
          <w:lang w:val="en-ZA"/>
        </w:rPr>
      </w:pPr>
      <w:r w:rsidRPr="00C3408F">
        <w:rPr>
          <w:rFonts w:ascii="Cambria" w:hAnsi="Cambria"/>
          <w:lang w:val="en-ZA"/>
        </w:rPr>
        <w:t>GIVEN Law No.</w:t>
      </w:r>
      <w:r w:rsidR="00C3408F" w:rsidRPr="00C3408F">
        <w:rPr>
          <w:rFonts w:ascii="Cambria" w:hAnsi="Cambria"/>
          <w:lang w:val="en-ZA"/>
        </w:rPr>
        <w:t xml:space="preserve"> 190 of </w:t>
      </w:r>
      <w:r w:rsidR="005A49F7" w:rsidRPr="00C3408F">
        <w:rPr>
          <w:rFonts w:ascii="Cambria" w:hAnsi="Cambria"/>
          <w:lang w:val="en-ZA"/>
        </w:rPr>
        <w:t>06</w:t>
      </w:r>
      <w:r w:rsidR="00C3408F" w:rsidRPr="00C3408F">
        <w:rPr>
          <w:rFonts w:ascii="Cambria" w:hAnsi="Cambria"/>
          <w:lang w:val="en-ZA"/>
        </w:rPr>
        <w:t>/11/</w:t>
      </w:r>
      <w:r w:rsidR="0095028E" w:rsidRPr="00C3408F">
        <w:rPr>
          <w:rFonts w:ascii="Cambria" w:hAnsi="Cambria"/>
          <w:lang w:val="en-ZA"/>
        </w:rPr>
        <w:t>2012,</w:t>
      </w:r>
      <w:r w:rsidR="00C3408F" w:rsidRPr="00C3408F">
        <w:rPr>
          <w:rFonts w:ascii="Cambria" w:hAnsi="Cambria"/>
          <w:lang w:val="en-ZA"/>
        </w:rPr>
        <w:t xml:space="preserve"> </w:t>
      </w:r>
      <w:r w:rsidRPr="00C3408F">
        <w:rPr>
          <w:rFonts w:ascii="Cambria" w:hAnsi="Cambria"/>
          <w:lang w:val="en-ZA"/>
        </w:rPr>
        <w:t>headed</w:t>
      </w:r>
      <w:r w:rsidR="0095028E" w:rsidRPr="00C3408F">
        <w:rPr>
          <w:rFonts w:ascii="Cambria" w:hAnsi="Cambria"/>
          <w:lang w:val="en-ZA"/>
        </w:rPr>
        <w:t xml:space="preserve"> “</w:t>
      </w:r>
      <w:r w:rsidR="00C3408F" w:rsidRPr="00C3408F">
        <w:rPr>
          <w:rFonts w:ascii="Cambria" w:hAnsi="Cambria"/>
          <w:lang w:val="en-ZA"/>
        </w:rPr>
        <w:t>Provisions on the prevention and repression of corruption and il</w:t>
      </w:r>
      <w:r w:rsidR="00C3408F">
        <w:rPr>
          <w:rFonts w:ascii="Cambria" w:hAnsi="Cambria"/>
          <w:lang w:val="en-ZA"/>
        </w:rPr>
        <w:t>l</w:t>
      </w:r>
      <w:r w:rsidR="00C3408F" w:rsidRPr="00C3408F">
        <w:rPr>
          <w:rFonts w:ascii="Cambria" w:hAnsi="Cambria"/>
          <w:lang w:val="en-ZA"/>
        </w:rPr>
        <w:t>egality in the public administration</w:t>
      </w:r>
      <w:r w:rsidR="0095028E" w:rsidRPr="00C3408F">
        <w:rPr>
          <w:rFonts w:ascii="Cambria" w:hAnsi="Cambria"/>
          <w:lang w:val="en-ZA"/>
        </w:rPr>
        <w:t xml:space="preserve">”, </w:t>
      </w:r>
      <w:r w:rsidRPr="00C3408F">
        <w:rPr>
          <w:rFonts w:ascii="Cambria" w:hAnsi="Cambria"/>
          <w:lang w:val="en-ZA"/>
        </w:rPr>
        <w:t>as subsequently amended</w:t>
      </w:r>
      <w:r w:rsidR="0095028E" w:rsidRPr="00C3408F">
        <w:rPr>
          <w:rFonts w:ascii="Cambria" w:hAnsi="Cambria"/>
          <w:lang w:val="en-ZA"/>
        </w:rPr>
        <w:t>;</w:t>
      </w:r>
    </w:p>
    <w:p w:rsidR="00122D96" w:rsidRPr="00C3408F" w:rsidRDefault="00251987" w:rsidP="00C3408F">
      <w:pPr>
        <w:tabs>
          <w:tab w:val="left" w:pos="0"/>
        </w:tabs>
        <w:ind w:right="45"/>
        <w:jc w:val="both"/>
        <w:rPr>
          <w:rFonts w:ascii="Cambria" w:hAnsi="Cambria"/>
          <w:lang w:val="en-ZA"/>
        </w:rPr>
      </w:pPr>
      <w:r w:rsidRPr="00C3408F">
        <w:rPr>
          <w:rFonts w:ascii="Cambria" w:hAnsi="Cambria"/>
          <w:lang w:val="en-ZA"/>
        </w:rPr>
        <w:t xml:space="preserve">GIVEN </w:t>
      </w:r>
      <w:r w:rsidR="00C3408F" w:rsidRPr="00C3408F">
        <w:rPr>
          <w:rFonts w:ascii="Cambria" w:hAnsi="Cambria"/>
          <w:lang w:val="en-ZA"/>
        </w:rPr>
        <w:t xml:space="preserve">Presidential Decree No. 62 of </w:t>
      </w:r>
      <w:r w:rsidR="00122D96" w:rsidRPr="00C3408F">
        <w:rPr>
          <w:rFonts w:ascii="Cambria" w:hAnsi="Cambria"/>
          <w:lang w:val="en-ZA"/>
        </w:rPr>
        <w:t>16</w:t>
      </w:r>
      <w:r w:rsidR="00C3408F" w:rsidRPr="00C3408F">
        <w:rPr>
          <w:rFonts w:ascii="Cambria" w:hAnsi="Cambria"/>
          <w:lang w:val="en-ZA"/>
        </w:rPr>
        <w:t>/04/</w:t>
      </w:r>
      <w:r w:rsidR="00122D96" w:rsidRPr="00C3408F">
        <w:rPr>
          <w:rFonts w:ascii="Cambria" w:hAnsi="Cambria"/>
          <w:lang w:val="en-ZA"/>
        </w:rPr>
        <w:t xml:space="preserve">2013, </w:t>
      </w:r>
      <w:r w:rsidRPr="00C3408F">
        <w:rPr>
          <w:rFonts w:ascii="Cambria" w:hAnsi="Cambria"/>
          <w:lang w:val="en-ZA"/>
        </w:rPr>
        <w:t>headed</w:t>
      </w:r>
      <w:r w:rsidR="00122D96" w:rsidRPr="00C3408F">
        <w:rPr>
          <w:rFonts w:ascii="Cambria" w:hAnsi="Cambria"/>
          <w:lang w:val="en-ZA"/>
        </w:rPr>
        <w:t xml:space="preserve"> “Reg</w:t>
      </w:r>
      <w:r w:rsidR="00C3408F" w:rsidRPr="00C3408F">
        <w:rPr>
          <w:rFonts w:ascii="Cambria" w:hAnsi="Cambria"/>
          <w:lang w:val="en-ZA"/>
        </w:rPr>
        <w:t xml:space="preserve">ulation setting out code of conduct for civil servants, pursuant to Article 54 of Legislative Decree No. </w:t>
      </w:r>
      <w:r w:rsidR="00C3408F">
        <w:rPr>
          <w:rFonts w:ascii="Cambria" w:hAnsi="Cambria"/>
          <w:lang w:val="en-ZA"/>
        </w:rPr>
        <w:t>165 of 30 March 2001</w:t>
      </w:r>
      <w:r w:rsidR="00122D96" w:rsidRPr="00C3408F">
        <w:rPr>
          <w:rFonts w:ascii="Cambria" w:hAnsi="Cambria"/>
          <w:lang w:val="en-ZA"/>
        </w:rPr>
        <w:t>”;</w:t>
      </w:r>
    </w:p>
    <w:p w:rsidR="009C492B" w:rsidRPr="009C2D6A" w:rsidRDefault="00251987" w:rsidP="009C2D6A">
      <w:pPr>
        <w:tabs>
          <w:tab w:val="left" w:pos="0"/>
        </w:tabs>
        <w:ind w:right="45"/>
        <w:jc w:val="both"/>
        <w:rPr>
          <w:rFonts w:ascii="Cambria" w:hAnsi="Cambria"/>
          <w:lang w:val="en-ZA"/>
        </w:rPr>
      </w:pPr>
      <w:r w:rsidRPr="009C2D6A">
        <w:rPr>
          <w:rFonts w:ascii="Cambria" w:hAnsi="Cambria"/>
          <w:lang w:val="en-ZA"/>
        </w:rPr>
        <w:t xml:space="preserve">GIVEN </w:t>
      </w:r>
      <w:r w:rsidR="00C3408F" w:rsidRPr="009C2D6A">
        <w:rPr>
          <w:rFonts w:ascii="Cambria" w:hAnsi="Cambria"/>
          <w:lang w:val="en-ZA"/>
        </w:rPr>
        <w:t>Ministerial Decree</w:t>
      </w:r>
      <w:r w:rsidR="009C2D6A" w:rsidRPr="009C2D6A">
        <w:rPr>
          <w:rFonts w:ascii="Cambria" w:hAnsi="Cambria"/>
          <w:lang w:val="en-ZA"/>
        </w:rPr>
        <w:t>s</w:t>
      </w:r>
      <w:r w:rsidR="00C3408F" w:rsidRPr="009C2D6A">
        <w:rPr>
          <w:rFonts w:ascii="Cambria" w:hAnsi="Cambria"/>
          <w:lang w:val="en-ZA"/>
        </w:rPr>
        <w:t xml:space="preserve"> No. </w:t>
      </w:r>
      <w:r w:rsidR="009C2D6A" w:rsidRPr="009C2D6A">
        <w:rPr>
          <w:rFonts w:ascii="Cambria" w:hAnsi="Cambria"/>
          <w:lang w:val="en-ZA"/>
        </w:rPr>
        <w:t xml:space="preserve">509 of </w:t>
      </w:r>
      <w:r w:rsidR="002D6721" w:rsidRPr="009C2D6A">
        <w:rPr>
          <w:rFonts w:ascii="Cambria" w:hAnsi="Cambria"/>
          <w:lang w:val="en-ZA"/>
        </w:rPr>
        <w:t>03</w:t>
      </w:r>
      <w:r w:rsidR="009C2D6A" w:rsidRPr="009C2D6A">
        <w:rPr>
          <w:rFonts w:ascii="Cambria" w:hAnsi="Cambria"/>
          <w:lang w:val="en-ZA"/>
        </w:rPr>
        <w:t>/11/</w:t>
      </w:r>
      <w:r w:rsidR="002D6721" w:rsidRPr="009C2D6A">
        <w:rPr>
          <w:rFonts w:ascii="Cambria" w:hAnsi="Cambria"/>
          <w:lang w:val="en-ZA"/>
        </w:rPr>
        <w:t>1999</w:t>
      </w:r>
      <w:r w:rsidR="009C2D6A" w:rsidRPr="009C2D6A">
        <w:rPr>
          <w:rFonts w:ascii="Cambria" w:hAnsi="Cambria"/>
          <w:lang w:val="en-ZA"/>
        </w:rPr>
        <w:t xml:space="preserve">, of </w:t>
      </w:r>
      <w:r w:rsidR="0090541E" w:rsidRPr="009C2D6A">
        <w:rPr>
          <w:rFonts w:ascii="Cambria" w:hAnsi="Cambria"/>
          <w:lang w:val="en-ZA"/>
        </w:rPr>
        <w:t>04</w:t>
      </w:r>
      <w:r w:rsidR="009C2D6A" w:rsidRPr="009C2D6A">
        <w:rPr>
          <w:rFonts w:ascii="Cambria" w:hAnsi="Cambria"/>
          <w:lang w:val="en-ZA"/>
        </w:rPr>
        <w:t>/08/</w:t>
      </w:r>
      <w:r w:rsidR="0090541E" w:rsidRPr="009C2D6A">
        <w:rPr>
          <w:rFonts w:ascii="Cambria" w:hAnsi="Cambria"/>
          <w:lang w:val="en-ZA"/>
        </w:rPr>
        <w:t>2000</w:t>
      </w:r>
      <w:r w:rsidR="009C2D6A" w:rsidRPr="009C2D6A">
        <w:rPr>
          <w:rFonts w:ascii="Cambria" w:hAnsi="Cambria"/>
          <w:lang w:val="en-ZA"/>
        </w:rPr>
        <w:t xml:space="preserve"> and No. 270 of</w:t>
      </w:r>
      <w:r w:rsidR="002D6721" w:rsidRPr="009C2D6A">
        <w:rPr>
          <w:rFonts w:ascii="Cambria" w:hAnsi="Cambria"/>
          <w:lang w:val="en-ZA"/>
        </w:rPr>
        <w:t xml:space="preserve"> 22</w:t>
      </w:r>
      <w:r w:rsidR="009C2D6A" w:rsidRPr="009C2D6A">
        <w:rPr>
          <w:rFonts w:ascii="Cambria" w:hAnsi="Cambria"/>
          <w:lang w:val="en-ZA"/>
        </w:rPr>
        <w:t>/10/</w:t>
      </w:r>
      <w:r w:rsidR="002D6721" w:rsidRPr="009C2D6A">
        <w:rPr>
          <w:rFonts w:ascii="Cambria" w:hAnsi="Cambria"/>
          <w:lang w:val="en-ZA"/>
        </w:rPr>
        <w:t xml:space="preserve">2004, </w:t>
      </w:r>
      <w:r w:rsidR="0090541E" w:rsidRPr="009C2D6A">
        <w:rPr>
          <w:rFonts w:ascii="Cambria" w:hAnsi="Cambria"/>
          <w:lang w:val="en-ZA"/>
        </w:rPr>
        <w:t>relat</w:t>
      </w:r>
      <w:r w:rsidR="00FB3458">
        <w:rPr>
          <w:rFonts w:ascii="Cambria" w:hAnsi="Cambria"/>
          <w:lang w:val="en-ZA"/>
        </w:rPr>
        <w:t>i</w:t>
      </w:r>
      <w:r w:rsidR="009C2D6A" w:rsidRPr="009C2D6A">
        <w:rPr>
          <w:rFonts w:ascii="Cambria" w:hAnsi="Cambria"/>
          <w:lang w:val="en-ZA"/>
        </w:rPr>
        <w:t>ng to the determination of degree classes</w:t>
      </w:r>
      <w:r w:rsidR="000E36A7" w:rsidRPr="009C2D6A">
        <w:rPr>
          <w:rFonts w:ascii="Cambria" w:hAnsi="Cambria"/>
          <w:lang w:val="en-ZA"/>
        </w:rPr>
        <w:t>;</w:t>
      </w:r>
    </w:p>
    <w:p w:rsidR="00BD073D" w:rsidRPr="00740B1A" w:rsidRDefault="00251987" w:rsidP="00413A9B">
      <w:pPr>
        <w:tabs>
          <w:tab w:val="left" w:pos="0"/>
        </w:tabs>
        <w:ind w:right="45"/>
        <w:jc w:val="both"/>
        <w:rPr>
          <w:rFonts w:ascii="Cambria" w:hAnsi="Cambria"/>
          <w:lang w:val="en-ZA"/>
        </w:rPr>
      </w:pPr>
      <w:r w:rsidRPr="00740B1A">
        <w:rPr>
          <w:rFonts w:ascii="Cambria" w:hAnsi="Cambria"/>
          <w:lang w:val="en-ZA"/>
        </w:rPr>
        <w:t xml:space="preserve">GIVEN </w:t>
      </w:r>
      <w:r w:rsidR="009C2D6A" w:rsidRPr="00740B1A">
        <w:rPr>
          <w:rFonts w:ascii="Cambria" w:hAnsi="Cambria"/>
          <w:lang w:val="en-ZA"/>
        </w:rPr>
        <w:t xml:space="preserve">the Statute of Politecnico di Milano </w:t>
      </w:r>
      <w:r w:rsidR="00740B1A" w:rsidRPr="00740B1A">
        <w:rPr>
          <w:rFonts w:ascii="Cambria" w:hAnsi="Cambria"/>
          <w:lang w:val="en-ZA"/>
        </w:rPr>
        <w:t xml:space="preserve">currently </w:t>
      </w:r>
      <w:r w:rsidR="009C2D6A" w:rsidRPr="00740B1A">
        <w:rPr>
          <w:rFonts w:ascii="Cambria" w:hAnsi="Cambria"/>
          <w:lang w:val="en-ZA"/>
        </w:rPr>
        <w:t>in force</w:t>
      </w:r>
      <w:r w:rsidR="00BD073D" w:rsidRPr="00740B1A">
        <w:rPr>
          <w:rFonts w:ascii="Cambria" w:hAnsi="Cambria"/>
          <w:lang w:val="en-ZA"/>
        </w:rPr>
        <w:t>;</w:t>
      </w:r>
    </w:p>
    <w:p w:rsidR="00BD073D" w:rsidRPr="009C2D6A" w:rsidRDefault="00251987" w:rsidP="009C2D6A">
      <w:pPr>
        <w:tabs>
          <w:tab w:val="left" w:pos="0"/>
        </w:tabs>
        <w:ind w:right="45"/>
        <w:jc w:val="both"/>
        <w:rPr>
          <w:rFonts w:ascii="Cambria" w:hAnsi="Cambria"/>
          <w:lang w:val="en-ZA"/>
        </w:rPr>
      </w:pPr>
      <w:r w:rsidRPr="009C2D6A">
        <w:rPr>
          <w:rFonts w:ascii="Cambria" w:hAnsi="Cambria"/>
          <w:lang w:val="en-ZA"/>
        </w:rPr>
        <w:t xml:space="preserve">GIVEN </w:t>
      </w:r>
      <w:r w:rsidR="009C2D6A">
        <w:rPr>
          <w:rFonts w:ascii="Cambria" w:hAnsi="Cambria"/>
          <w:lang w:val="en-ZA"/>
        </w:rPr>
        <w:t xml:space="preserve">the </w:t>
      </w:r>
      <w:r w:rsidR="00BD073D" w:rsidRPr="009C2D6A">
        <w:rPr>
          <w:rFonts w:ascii="Cambria" w:hAnsi="Cambria"/>
          <w:lang w:val="en-ZA"/>
        </w:rPr>
        <w:t>Reg</w:t>
      </w:r>
      <w:r w:rsidR="009C2D6A" w:rsidRPr="009C2D6A">
        <w:rPr>
          <w:rFonts w:ascii="Cambria" w:hAnsi="Cambria"/>
          <w:lang w:val="en-ZA"/>
        </w:rPr>
        <w:t>ulation</w:t>
      </w:r>
      <w:r w:rsidR="009C2D6A">
        <w:rPr>
          <w:rFonts w:ascii="Cambria" w:hAnsi="Cambria"/>
          <w:lang w:val="en-ZA"/>
        </w:rPr>
        <w:t>s</w:t>
      </w:r>
      <w:r w:rsidR="009C2D6A" w:rsidRPr="009C2D6A">
        <w:rPr>
          <w:rFonts w:ascii="Cambria" w:hAnsi="Cambria"/>
          <w:lang w:val="en-ZA"/>
        </w:rPr>
        <w:t xml:space="preserve"> on the Administration, Finance and Accounting of </w:t>
      </w:r>
      <w:r w:rsidR="009C2D6A">
        <w:rPr>
          <w:rFonts w:ascii="Cambria" w:hAnsi="Cambria"/>
          <w:lang w:val="en-ZA"/>
        </w:rPr>
        <w:t xml:space="preserve">Politecnico di Milano </w:t>
      </w:r>
      <w:r w:rsidR="00FB3458">
        <w:rPr>
          <w:rFonts w:ascii="Cambria" w:hAnsi="Cambria"/>
          <w:lang w:val="en-ZA"/>
        </w:rPr>
        <w:t xml:space="preserve">currently </w:t>
      </w:r>
      <w:r w:rsidR="009C2D6A" w:rsidRPr="009C2D6A">
        <w:rPr>
          <w:rFonts w:ascii="Cambria" w:hAnsi="Cambria"/>
          <w:lang w:val="en-ZA"/>
        </w:rPr>
        <w:t>in force</w:t>
      </w:r>
      <w:r w:rsidR="00BD073D" w:rsidRPr="009C2D6A">
        <w:rPr>
          <w:rFonts w:ascii="Cambria" w:hAnsi="Cambria"/>
          <w:lang w:val="en-ZA"/>
        </w:rPr>
        <w:t>;</w:t>
      </w:r>
    </w:p>
    <w:p w:rsidR="00EF65A7" w:rsidRPr="009C2D6A" w:rsidRDefault="00251987" w:rsidP="009C2D6A">
      <w:pPr>
        <w:tabs>
          <w:tab w:val="left" w:pos="0"/>
        </w:tabs>
        <w:ind w:right="45"/>
        <w:jc w:val="both"/>
        <w:rPr>
          <w:rFonts w:ascii="Cambria" w:hAnsi="Cambria"/>
          <w:lang w:val="en-ZA"/>
        </w:rPr>
      </w:pPr>
      <w:r w:rsidRPr="009C2D6A">
        <w:rPr>
          <w:rFonts w:ascii="Cambria" w:hAnsi="Cambria"/>
          <w:lang w:val="en-ZA"/>
        </w:rPr>
        <w:t xml:space="preserve">GIVEN </w:t>
      </w:r>
      <w:r w:rsidR="009C2D6A" w:rsidRPr="009C2D6A">
        <w:rPr>
          <w:rFonts w:ascii="Cambria" w:hAnsi="Cambria"/>
          <w:lang w:val="en-ZA"/>
        </w:rPr>
        <w:t>University Regulation</w:t>
      </w:r>
      <w:r w:rsidR="009C2D6A">
        <w:rPr>
          <w:rFonts w:ascii="Cambria" w:hAnsi="Cambria"/>
          <w:lang w:val="en-ZA"/>
        </w:rPr>
        <w:t>s</w:t>
      </w:r>
      <w:r w:rsidR="009C2D6A" w:rsidRPr="009C2D6A">
        <w:rPr>
          <w:rFonts w:ascii="Cambria" w:hAnsi="Cambria"/>
          <w:lang w:val="en-ZA"/>
        </w:rPr>
        <w:t xml:space="preserve"> on the </w:t>
      </w:r>
      <w:r w:rsidR="009C2D6A">
        <w:rPr>
          <w:rFonts w:ascii="Cambria" w:hAnsi="Cambria"/>
          <w:lang w:val="en-ZA"/>
        </w:rPr>
        <w:t>safety and health of workers at the workplace, issued through Re</w:t>
      </w:r>
      <w:r w:rsidR="00AB066C">
        <w:rPr>
          <w:rFonts w:ascii="Cambria" w:hAnsi="Cambria"/>
          <w:lang w:val="en-ZA"/>
        </w:rPr>
        <w:t>ctoral</w:t>
      </w:r>
      <w:r w:rsidR="009C2D6A">
        <w:rPr>
          <w:rFonts w:ascii="Cambria" w:hAnsi="Cambria"/>
          <w:lang w:val="en-ZA"/>
        </w:rPr>
        <w:t xml:space="preserve"> Decree No. </w:t>
      </w:r>
      <w:r w:rsidR="009C2D6A" w:rsidRPr="009C2D6A">
        <w:rPr>
          <w:rFonts w:ascii="Cambria" w:hAnsi="Cambria"/>
          <w:lang w:val="en-ZA"/>
        </w:rPr>
        <w:t>3037 of</w:t>
      </w:r>
      <w:r w:rsidR="00EF65A7" w:rsidRPr="009C2D6A">
        <w:rPr>
          <w:rFonts w:ascii="Cambria" w:hAnsi="Cambria"/>
          <w:lang w:val="en-ZA"/>
        </w:rPr>
        <w:t xml:space="preserve"> </w:t>
      </w:r>
      <w:r w:rsidR="009C2D6A" w:rsidRPr="009C2D6A">
        <w:rPr>
          <w:rFonts w:ascii="Cambria" w:hAnsi="Cambria"/>
          <w:lang w:val="en-ZA"/>
        </w:rPr>
        <w:t>13/11/</w:t>
      </w:r>
      <w:r w:rsidR="00C762E0" w:rsidRPr="009C2D6A">
        <w:rPr>
          <w:rFonts w:ascii="Cambria" w:hAnsi="Cambria"/>
          <w:lang w:val="en-ZA"/>
        </w:rPr>
        <w:t>2013;</w:t>
      </w:r>
    </w:p>
    <w:p w:rsidR="00C22CF6" w:rsidRPr="009C2D6A" w:rsidRDefault="00251987" w:rsidP="009C2D6A">
      <w:pPr>
        <w:tabs>
          <w:tab w:val="left" w:pos="0"/>
        </w:tabs>
        <w:ind w:right="45"/>
        <w:jc w:val="both"/>
        <w:rPr>
          <w:rFonts w:ascii="Cambria" w:hAnsi="Cambria"/>
          <w:lang w:val="en-ZA"/>
        </w:rPr>
      </w:pPr>
      <w:r w:rsidRPr="009C2D6A">
        <w:rPr>
          <w:rFonts w:ascii="Cambria" w:hAnsi="Cambria"/>
          <w:lang w:val="en-ZA"/>
        </w:rPr>
        <w:t xml:space="preserve">GIVEN </w:t>
      </w:r>
      <w:r w:rsidR="009C2D6A" w:rsidRPr="009C2D6A">
        <w:rPr>
          <w:rFonts w:ascii="Cambria" w:hAnsi="Cambria"/>
          <w:lang w:val="en-ZA"/>
        </w:rPr>
        <w:t>the Cod</w:t>
      </w:r>
      <w:r w:rsidR="00C22CF6" w:rsidRPr="009C2D6A">
        <w:rPr>
          <w:rFonts w:ascii="Cambria" w:hAnsi="Cambria"/>
          <w:lang w:val="en-ZA"/>
        </w:rPr>
        <w:t xml:space="preserve">e </w:t>
      </w:r>
      <w:r w:rsidR="009C2D6A" w:rsidRPr="009C2D6A">
        <w:rPr>
          <w:rFonts w:ascii="Cambria" w:hAnsi="Cambria"/>
          <w:lang w:val="en-ZA"/>
        </w:rPr>
        <w:t xml:space="preserve">of conduct for employees of </w:t>
      </w:r>
      <w:r w:rsidR="00C22CF6" w:rsidRPr="009C2D6A">
        <w:rPr>
          <w:rFonts w:ascii="Cambria" w:hAnsi="Cambria"/>
          <w:lang w:val="en-ZA"/>
        </w:rPr>
        <w:t xml:space="preserve">Politecnico di Milano, </w:t>
      </w:r>
      <w:r w:rsidR="009C2D6A">
        <w:rPr>
          <w:rFonts w:ascii="Cambria" w:hAnsi="Cambria"/>
          <w:lang w:val="en-ZA"/>
        </w:rPr>
        <w:t>issued through Re</w:t>
      </w:r>
      <w:r w:rsidR="00AB066C">
        <w:rPr>
          <w:rFonts w:ascii="Cambria" w:hAnsi="Cambria"/>
          <w:lang w:val="en-ZA"/>
        </w:rPr>
        <w:t>ctoral</w:t>
      </w:r>
      <w:r w:rsidR="009C2D6A">
        <w:rPr>
          <w:rFonts w:ascii="Cambria" w:hAnsi="Cambria"/>
          <w:lang w:val="en-ZA"/>
        </w:rPr>
        <w:t xml:space="preserve"> Decree No. 2131 of 26/06/</w:t>
      </w:r>
      <w:r w:rsidR="006D36CC" w:rsidRPr="009C2D6A">
        <w:rPr>
          <w:rFonts w:ascii="Cambria" w:hAnsi="Cambria"/>
          <w:lang w:val="en-ZA"/>
        </w:rPr>
        <w:t>2014;</w:t>
      </w:r>
    </w:p>
    <w:p w:rsidR="006D36CC" w:rsidRPr="009C2D6A" w:rsidRDefault="00A97151" w:rsidP="009C2D6A">
      <w:pPr>
        <w:tabs>
          <w:tab w:val="left" w:pos="0"/>
        </w:tabs>
        <w:ind w:right="45"/>
        <w:jc w:val="both"/>
        <w:rPr>
          <w:rFonts w:ascii="Cambria" w:hAnsi="Cambria"/>
          <w:lang w:val="en-ZA"/>
        </w:rPr>
      </w:pPr>
      <w:r w:rsidRPr="00A97151">
        <w:rPr>
          <w:rFonts w:ascii="Cambria" w:hAnsi="Cambria"/>
          <w:lang w:val="en-US"/>
        </w:rPr>
        <w:br w:type="page"/>
      </w:r>
      <w:r w:rsidR="00251987" w:rsidRPr="00A97151">
        <w:rPr>
          <w:rFonts w:ascii="Cambria" w:hAnsi="Cambria"/>
          <w:lang w:val="en-US"/>
        </w:rPr>
        <w:lastRenderedPageBreak/>
        <w:t xml:space="preserve">GIVEN </w:t>
      </w:r>
      <w:r w:rsidRPr="00A97151">
        <w:rPr>
          <w:rFonts w:ascii="Cambria" w:hAnsi="Cambria"/>
          <w:lang w:val="en-US"/>
        </w:rPr>
        <w:t>Re</w:t>
      </w:r>
      <w:r w:rsidR="00AB066C">
        <w:rPr>
          <w:rFonts w:ascii="Cambria" w:hAnsi="Cambria"/>
          <w:lang w:val="en-US"/>
        </w:rPr>
        <w:t>ctoral</w:t>
      </w:r>
      <w:r w:rsidRPr="00A97151">
        <w:rPr>
          <w:rFonts w:ascii="Cambria" w:hAnsi="Cambria"/>
          <w:lang w:val="en-US"/>
        </w:rPr>
        <w:t xml:space="preserve"> Decree No.</w:t>
      </w:r>
      <w:r w:rsidR="009C2D6A" w:rsidRPr="00A97151">
        <w:rPr>
          <w:rFonts w:ascii="Cambria" w:hAnsi="Cambria"/>
          <w:lang w:val="en-US"/>
        </w:rPr>
        <w:t xml:space="preserve"> </w:t>
      </w:r>
      <w:r w:rsidR="00C322CB">
        <w:rPr>
          <w:rFonts w:ascii="Cambria" w:hAnsi="Cambria"/>
          <w:lang w:val="en-US"/>
        </w:rPr>
        <w:t>3982 of 2</w:t>
      </w:r>
      <w:r w:rsidR="00752D8E" w:rsidRPr="00752D8E">
        <w:rPr>
          <w:rFonts w:ascii="Cambria" w:hAnsi="Cambria"/>
          <w:lang w:val="en-US"/>
        </w:rPr>
        <w:t>9/0</w:t>
      </w:r>
      <w:r w:rsidR="00C322CB">
        <w:rPr>
          <w:rFonts w:ascii="Cambria" w:hAnsi="Cambria"/>
          <w:lang w:val="en-US"/>
        </w:rPr>
        <w:t>5</w:t>
      </w:r>
      <w:r w:rsidR="00752D8E" w:rsidRPr="00752D8E">
        <w:rPr>
          <w:rFonts w:ascii="Cambria" w:hAnsi="Cambria"/>
          <w:lang w:val="en-US"/>
        </w:rPr>
        <w:t>/201</w:t>
      </w:r>
      <w:r w:rsidR="00C322CB">
        <w:rPr>
          <w:rFonts w:ascii="Cambria" w:hAnsi="Cambria"/>
          <w:lang w:val="en-US"/>
        </w:rPr>
        <w:t>9</w:t>
      </w:r>
      <w:bookmarkStart w:id="0" w:name="_GoBack"/>
      <w:bookmarkEnd w:id="0"/>
      <w:r w:rsidR="00752D8E" w:rsidRPr="00752D8E">
        <w:rPr>
          <w:rFonts w:ascii="Cambria" w:hAnsi="Cambria"/>
          <w:lang w:val="en-US"/>
        </w:rPr>
        <w:t xml:space="preserve"> </w:t>
      </w:r>
      <w:r w:rsidR="009C2D6A" w:rsidRPr="009C2D6A">
        <w:rPr>
          <w:rFonts w:ascii="Cambria" w:hAnsi="Cambria"/>
          <w:lang w:val="en-ZA"/>
        </w:rPr>
        <w:t>whereby the Regulations on the assignment of teachin</w:t>
      </w:r>
      <w:r w:rsidR="00740B1A">
        <w:rPr>
          <w:rFonts w:ascii="Cambria" w:hAnsi="Cambria"/>
          <w:lang w:val="en-ZA"/>
        </w:rPr>
        <w:t xml:space="preserve">g and teaching support </w:t>
      </w:r>
      <w:r w:rsidR="000742EB">
        <w:rPr>
          <w:rFonts w:ascii="Cambria" w:hAnsi="Cambria"/>
          <w:lang w:val="en-ZA"/>
        </w:rPr>
        <w:t>positions</w:t>
      </w:r>
      <w:r w:rsidR="00740B1A">
        <w:rPr>
          <w:rFonts w:ascii="Cambria" w:hAnsi="Cambria"/>
          <w:lang w:val="en-ZA"/>
        </w:rPr>
        <w:t xml:space="preserve"> have</w:t>
      </w:r>
      <w:r w:rsidR="009C2D6A" w:rsidRPr="009C2D6A">
        <w:rPr>
          <w:rFonts w:ascii="Cambria" w:hAnsi="Cambria"/>
          <w:lang w:val="en-ZA"/>
        </w:rPr>
        <w:t xml:space="preserve"> been issued, in terms of Article 23 of Law No. 240 of 30/12/</w:t>
      </w:r>
      <w:r w:rsidR="009C2D6A">
        <w:rPr>
          <w:rFonts w:ascii="Cambria" w:hAnsi="Cambria"/>
          <w:lang w:val="en-ZA"/>
        </w:rPr>
        <w:t>2010</w:t>
      </w:r>
      <w:r w:rsidR="007C0FE4" w:rsidRPr="009C2D6A">
        <w:rPr>
          <w:rFonts w:ascii="Cambria" w:hAnsi="Cambria"/>
          <w:lang w:val="en-ZA"/>
        </w:rPr>
        <w:t>;</w:t>
      </w:r>
    </w:p>
    <w:p w:rsidR="009B5DE1" w:rsidRPr="00456721" w:rsidRDefault="009C2D6A" w:rsidP="00456721">
      <w:pPr>
        <w:tabs>
          <w:tab w:val="left" w:pos="0"/>
        </w:tabs>
        <w:ind w:right="45"/>
        <w:jc w:val="both"/>
        <w:rPr>
          <w:rFonts w:ascii="Cambria" w:hAnsi="Cambria"/>
          <w:lang w:val="en-ZA"/>
        </w:rPr>
      </w:pPr>
      <w:r w:rsidRPr="00740B1A">
        <w:rPr>
          <w:rFonts w:ascii="Cambria" w:hAnsi="Cambria"/>
          <w:lang w:val="en-ZA"/>
        </w:rPr>
        <w:t>GIVEN</w:t>
      </w:r>
      <w:r w:rsidR="009B5DE1" w:rsidRPr="00740B1A">
        <w:rPr>
          <w:rFonts w:ascii="Cambria" w:hAnsi="Cambria"/>
          <w:lang w:val="en-ZA"/>
        </w:rPr>
        <w:t xml:space="preserve"> </w:t>
      </w:r>
      <w:r w:rsidRPr="00740B1A">
        <w:rPr>
          <w:rFonts w:ascii="Cambria" w:hAnsi="Cambria"/>
          <w:lang w:val="en-ZA"/>
        </w:rPr>
        <w:t xml:space="preserve">also the resolution adopted by the Department Board of </w:t>
      </w:r>
      <w:r w:rsidR="009B5DE1" w:rsidRPr="00740B1A">
        <w:rPr>
          <w:rFonts w:ascii="Cambria" w:hAnsi="Cambria"/>
          <w:lang w:val="en-ZA"/>
        </w:rPr>
        <w:t xml:space="preserve">…………………. </w:t>
      </w:r>
      <w:r w:rsidR="00456721" w:rsidRPr="00740B1A">
        <w:rPr>
          <w:rFonts w:ascii="Cambria" w:hAnsi="Cambria"/>
          <w:lang w:val="en-ZA"/>
        </w:rPr>
        <w:t xml:space="preserve">at the session of </w:t>
      </w:r>
      <w:r w:rsidR="003D1AA1" w:rsidRPr="00740B1A">
        <w:rPr>
          <w:rFonts w:ascii="Cambria" w:hAnsi="Cambria"/>
          <w:lang w:val="en-ZA"/>
        </w:rPr>
        <w:t xml:space="preserve">……………. </w:t>
      </w:r>
      <w:r w:rsidR="00740B1A">
        <w:rPr>
          <w:rFonts w:ascii="Cambria" w:hAnsi="Cambria"/>
          <w:lang w:val="en-ZA"/>
        </w:rPr>
        <w:t>r</w:t>
      </w:r>
      <w:r w:rsidR="007B66E2" w:rsidRPr="00456721">
        <w:rPr>
          <w:rFonts w:ascii="Cambria" w:hAnsi="Cambria"/>
          <w:lang w:val="en-ZA"/>
        </w:rPr>
        <w:t>elati</w:t>
      </w:r>
      <w:r w:rsidR="00456721" w:rsidRPr="00456721">
        <w:rPr>
          <w:rFonts w:ascii="Cambria" w:hAnsi="Cambria"/>
          <w:lang w:val="en-ZA"/>
        </w:rPr>
        <w:t xml:space="preserve">ng to approval of the activation of selection procedures for the assignment of teaching support </w:t>
      </w:r>
      <w:r w:rsidR="000742EB">
        <w:rPr>
          <w:rFonts w:ascii="Cambria" w:hAnsi="Cambria"/>
          <w:lang w:val="en-ZA"/>
        </w:rPr>
        <w:t>positions</w:t>
      </w:r>
      <w:r w:rsidR="00456721" w:rsidRPr="00456721">
        <w:rPr>
          <w:rFonts w:ascii="Cambria" w:hAnsi="Cambria"/>
          <w:lang w:val="en-ZA"/>
        </w:rPr>
        <w:t xml:space="preserve"> to be carried out in accordance with the provisions laid down by the said relevant Regulations</w:t>
      </w:r>
      <w:r w:rsidR="007E7125" w:rsidRPr="00456721">
        <w:rPr>
          <w:rFonts w:ascii="Cambria" w:hAnsi="Cambria"/>
          <w:lang w:val="en-ZA"/>
        </w:rPr>
        <w:t>;</w:t>
      </w:r>
    </w:p>
    <w:p w:rsidR="009334EB" w:rsidRPr="00456721" w:rsidRDefault="00456721" w:rsidP="00456721">
      <w:pPr>
        <w:tabs>
          <w:tab w:val="left" w:pos="0"/>
        </w:tabs>
        <w:ind w:right="45"/>
        <w:jc w:val="both"/>
        <w:rPr>
          <w:rFonts w:ascii="Cambria" w:hAnsi="Cambria"/>
          <w:lang w:val="en-ZA"/>
        </w:rPr>
      </w:pPr>
      <w:r w:rsidRPr="00456721">
        <w:rPr>
          <w:rFonts w:ascii="Cambria" w:hAnsi="Cambria"/>
          <w:lang w:val="en-ZA"/>
        </w:rPr>
        <w:t>HAVING VERIFIED AND ASCERTAINED</w:t>
      </w:r>
      <w:r w:rsidRPr="00456721">
        <w:rPr>
          <w:rFonts w:ascii="Cambria" w:hAnsi="Cambria"/>
          <w:lang w:val="en-ZA"/>
        </w:rPr>
        <w:tab/>
        <w:t xml:space="preserve">existence of the necessary financial cover for the said </w:t>
      </w:r>
      <w:r w:rsidR="007E7125" w:rsidRPr="00456721">
        <w:rPr>
          <w:rFonts w:ascii="Cambria" w:hAnsi="Cambria"/>
          <w:lang w:val="en-ZA"/>
        </w:rPr>
        <w:t>procedure</w:t>
      </w:r>
      <w:r>
        <w:rPr>
          <w:rFonts w:ascii="Cambria" w:hAnsi="Cambria"/>
          <w:lang w:val="en-ZA"/>
        </w:rPr>
        <w:t>s</w:t>
      </w:r>
      <w:r w:rsidR="009334EB" w:rsidRPr="00456721">
        <w:rPr>
          <w:rFonts w:ascii="Cambria" w:hAnsi="Cambria"/>
          <w:lang w:val="en-ZA"/>
        </w:rPr>
        <w:t>;</w:t>
      </w:r>
    </w:p>
    <w:p w:rsidR="009334EB" w:rsidRPr="002F7987" w:rsidRDefault="00456721" w:rsidP="007E7125">
      <w:pPr>
        <w:tabs>
          <w:tab w:val="left" w:pos="0"/>
        </w:tabs>
        <w:ind w:right="45"/>
        <w:jc w:val="center"/>
        <w:rPr>
          <w:rFonts w:ascii="Cambria" w:hAnsi="Cambria"/>
          <w:b/>
          <w:lang w:val="en-US"/>
        </w:rPr>
      </w:pPr>
      <w:r w:rsidRPr="002F7987">
        <w:rPr>
          <w:rFonts w:ascii="Cambria" w:hAnsi="Cambria"/>
          <w:b/>
          <w:lang w:val="en-US"/>
        </w:rPr>
        <w:t>HEREBY DECREES</w:t>
      </w:r>
    </w:p>
    <w:p w:rsidR="00F65F83" w:rsidRPr="002F7987" w:rsidRDefault="00F65F83" w:rsidP="009334EB">
      <w:pPr>
        <w:tabs>
          <w:tab w:val="left" w:pos="0"/>
        </w:tabs>
        <w:ind w:right="45"/>
        <w:jc w:val="both"/>
        <w:rPr>
          <w:rFonts w:ascii="Cambria" w:hAnsi="Cambria"/>
          <w:lang w:val="en-US"/>
        </w:rPr>
      </w:pPr>
    </w:p>
    <w:p w:rsidR="009334EB" w:rsidRPr="000742EB" w:rsidRDefault="00D127BD" w:rsidP="00F65F83">
      <w:pPr>
        <w:tabs>
          <w:tab w:val="left" w:pos="0"/>
        </w:tabs>
        <w:ind w:right="45"/>
        <w:jc w:val="center"/>
        <w:rPr>
          <w:rFonts w:ascii="Cambria" w:hAnsi="Cambria"/>
          <w:b/>
          <w:lang w:val="en-ZA"/>
        </w:rPr>
      </w:pPr>
      <w:r w:rsidRPr="000742EB">
        <w:rPr>
          <w:rFonts w:ascii="Cambria" w:hAnsi="Cambria"/>
          <w:b/>
          <w:lang w:val="en-ZA"/>
        </w:rPr>
        <w:t>Article</w:t>
      </w:r>
      <w:r w:rsidR="00456721" w:rsidRPr="000742EB">
        <w:rPr>
          <w:rFonts w:ascii="Cambria" w:hAnsi="Cambria"/>
          <w:b/>
          <w:lang w:val="en-ZA"/>
        </w:rPr>
        <w:t xml:space="preserve"> 1 Call</w:t>
      </w:r>
    </w:p>
    <w:p w:rsidR="009334EB" w:rsidRPr="00456721" w:rsidRDefault="00456721" w:rsidP="00456721">
      <w:pPr>
        <w:tabs>
          <w:tab w:val="left" w:pos="0"/>
        </w:tabs>
        <w:ind w:right="45"/>
        <w:jc w:val="both"/>
        <w:rPr>
          <w:rFonts w:ascii="Cambria" w:hAnsi="Cambria"/>
          <w:lang w:val="en-ZA"/>
        </w:rPr>
      </w:pPr>
      <w:r w:rsidRPr="00456721">
        <w:rPr>
          <w:rFonts w:ascii="Cambria" w:hAnsi="Cambria"/>
          <w:lang w:val="en-ZA"/>
        </w:rPr>
        <w:t xml:space="preserve">A selection is called for the assignment of teaching support </w:t>
      </w:r>
      <w:r w:rsidR="000742EB">
        <w:rPr>
          <w:rFonts w:ascii="Cambria" w:hAnsi="Cambria"/>
          <w:lang w:val="en-ZA"/>
        </w:rPr>
        <w:t>positions</w:t>
      </w:r>
      <w:r w:rsidRPr="00456721">
        <w:rPr>
          <w:rFonts w:ascii="Cambria" w:hAnsi="Cambria"/>
          <w:lang w:val="en-ZA"/>
        </w:rPr>
        <w:t xml:space="preserve"> in favour of the </w:t>
      </w:r>
      <w:r w:rsidR="00AB4BD8" w:rsidRPr="00456721">
        <w:rPr>
          <w:rFonts w:ascii="Cambria" w:hAnsi="Cambria"/>
          <w:lang w:val="en-ZA"/>
        </w:rPr>
        <w:t xml:space="preserve">Politecnico </w:t>
      </w:r>
      <w:r w:rsidR="009334EB" w:rsidRPr="00456721">
        <w:rPr>
          <w:rFonts w:ascii="Cambria" w:hAnsi="Cambria"/>
          <w:lang w:val="en-ZA"/>
        </w:rPr>
        <w:t xml:space="preserve">di Milano </w:t>
      </w:r>
      <w:r w:rsidRPr="00456721">
        <w:rPr>
          <w:rFonts w:ascii="Cambria" w:hAnsi="Cambria"/>
          <w:lang w:val="en-ZA"/>
        </w:rPr>
        <w:t xml:space="preserve">Programs </w:t>
      </w:r>
      <w:r w:rsidR="009334EB" w:rsidRPr="00456721">
        <w:rPr>
          <w:rFonts w:ascii="Cambria" w:hAnsi="Cambria"/>
          <w:lang w:val="en-ZA"/>
        </w:rPr>
        <w:t>-</w:t>
      </w:r>
      <w:r>
        <w:rPr>
          <w:rFonts w:ascii="Cambria" w:hAnsi="Cambria"/>
          <w:lang w:val="en-ZA"/>
        </w:rPr>
        <w:t xml:space="preserve"> Department of</w:t>
      </w:r>
      <w:r w:rsidR="009334EB" w:rsidRPr="00456721">
        <w:rPr>
          <w:rFonts w:ascii="Cambria" w:hAnsi="Cambria"/>
          <w:lang w:val="en-ZA"/>
        </w:rPr>
        <w:t xml:space="preserve"> </w:t>
      </w:r>
      <w:r w:rsidR="00AB4BD8" w:rsidRPr="00456721">
        <w:rPr>
          <w:rFonts w:ascii="Cambria" w:hAnsi="Cambria"/>
          <w:lang w:val="en-ZA"/>
        </w:rPr>
        <w:t>………………………</w:t>
      </w:r>
      <w:r w:rsidR="00900C0F" w:rsidRPr="00456721">
        <w:rPr>
          <w:rFonts w:ascii="Cambria" w:hAnsi="Cambria"/>
          <w:lang w:val="en-ZA"/>
        </w:rPr>
        <w:t xml:space="preserve">, </w:t>
      </w:r>
      <w:r>
        <w:rPr>
          <w:rFonts w:ascii="Cambria" w:hAnsi="Cambria"/>
          <w:lang w:val="en-ZA"/>
        </w:rPr>
        <w:t xml:space="preserve">as per “Attachment </w:t>
      </w:r>
      <w:r w:rsidR="009334EB" w:rsidRPr="00456721">
        <w:rPr>
          <w:rFonts w:ascii="Cambria" w:hAnsi="Cambria"/>
          <w:lang w:val="en-ZA"/>
        </w:rPr>
        <w:t>1”</w:t>
      </w:r>
    </w:p>
    <w:p w:rsidR="00900C0F" w:rsidRPr="00456721" w:rsidRDefault="00456721" w:rsidP="00740B1A">
      <w:pPr>
        <w:tabs>
          <w:tab w:val="left" w:pos="0"/>
        </w:tabs>
        <w:ind w:right="45"/>
        <w:jc w:val="both"/>
        <w:rPr>
          <w:rFonts w:ascii="Cambria" w:hAnsi="Cambria"/>
          <w:lang w:val="en-ZA"/>
        </w:rPr>
      </w:pPr>
      <w:r w:rsidRPr="00456721">
        <w:rPr>
          <w:rFonts w:ascii="Cambria" w:hAnsi="Cambria"/>
          <w:lang w:val="en-ZA"/>
        </w:rPr>
        <w:t>This call is published on the Official Notice Board of the University and on the institutional web</w:t>
      </w:r>
      <w:r>
        <w:rPr>
          <w:rFonts w:ascii="Cambria" w:hAnsi="Cambria"/>
          <w:lang w:val="en-ZA"/>
        </w:rPr>
        <w:t>site of the Department</w:t>
      </w:r>
      <w:r w:rsidR="00900C0F" w:rsidRPr="00456721">
        <w:rPr>
          <w:rFonts w:ascii="Cambria" w:hAnsi="Cambria"/>
          <w:lang w:val="en-ZA"/>
        </w:rPr>
        <w:t xml:space="preserve">, link: </w:t>
      </w:r>
      <w:r>
        <w:rPr>
          <w:rFonts w:ascii="Cambria" w:hAnsi="Cambria"/>
          <w:lang w:val="en-ZA"/>
        </w:rPr>
        <w:t xml:space="preserve">………..for at least 14 (fourteen) consecutive </w:t>
      </w:r>
      <w:r w:rsidR="00740B1A">
        <w:rPr>
          <w:rFonts w:ascii="Cambria" w:hAnsi="Cambria"/>
          <w:lang w:val="en-ZA"/>
        </w:rPr>
        <w:t xml:space="preserve">calendar </w:t>
      </w:r>
      <w:r>
        <w:rPr>
          <w:rFonts w:ascii="Cambria" w:hAnsi="Cambria"/>
          <w:lang w:val="en-ZA"/>
        </w:rPr>
        <w:t>days.</w:t>
      </w:r>
    </w:p>
    <w:p w:rsidR="009334EB" w:rsidRPr="00456721" w:rsidRDefault="009334EB" w:rsidP="009334EB">
      <w:pPr>
        <w:tabs>
          <w:tab w:val="left" w:pos="0"/>
        </w:tabs>
        <w:ind w:right="45"/>
        <w:jc w:val="both"/>
        <w:rPr>
          <w:rFonts w:ascii="Cambria" w:hAnsi="Cambria"/>
          <w:lang w:val="en-ZA"/>
        </w:rPr>
      </w:pPr>
    </w:p>
    <w:p w:rsidR="009334EB" w:rsidRPr="002F7987" w:rsidRDefault="00D127BD" w:rsidP="00513441">
      <w:pPr>
        <w:tabs>
          <w:tab w:val="left" w:pos="0"/>
        </w:tabs>
        <w:ind w:right="45"/>
        <w:jc w:val="center"/>
        <w:rPr>
          <w:rFonts w:ascii="Cambria" w:hAnsi="Cambria"/>
          <w:b/>
          <w:lang w:val="en-US"/>
        </w:rPr>
      </w:pPr>
      <w:r w:rsidRPr="002F7987">
        <w:rPr>
          <w:rFonts w:ascii="Cambria" w:hAnsi="Cambria"/>
          <w:b/>
          <w:lang w:val="en-US"/>
        </w:rPr>
        <w:t>Article</w:t>
      </w:r>
      <w:r w:rsidR="00456721" w:rsidRPr="002F7987">
        <w:rPr>
          <w:rFonts w:ascii="Cambria" w:hAnsi="Cambria"/>
          <w:b/>
          <w:lang w:val="en-US"/>
        </w:rPr>
        <w:t xml:space="preserve"> 2 Participation requirements</w:t>
      </w:r>
    </w:p>
    <w:p w:rsidR="00EB762D" w:rsidRPr="00FB3458" w:rsidRDefault="00456721" w:rsidP="00FB3458">
      <w:pPr>
        <w:tabs>
          <w:tab w:val="left" w:pos="0"/>
        </w:tabs>
        <w:ind w:right="45"/>
        <w:jc w:val="both"/>
        <w:rPr>
          <w:rFonts w:ascii="Cambria" w:hAnsi="Cambria"/>
          <w:lang w:val="en-ZA"/>
        </w:rPr>
      </w:pPr>
      <w:r w:rsidRPr="00A854AA">
        <w:rPr>
          <w:rFonts w:ascii="Cambria" w:hAnsi="Cambria"/>
          <w:lang w:val="en-ZA"/>
        </w:rPr>
        <w:t>Application</w:t>
      </w:r>
      <w:r w:rsidR="00740B1A">
        <w:rPr>
          <w:rFonts w:ascii="Cambria" w:hAnsi="Cambria"/>
          <w:lang w:val="en-ZA"/>
        </w:rPr>
        <w:t>s</w:t>
      </w:r>
      <w:r w:rsidRPr="00A854AA">
        <w:rPr>
          <w:rFonts w:ascii="Cambria" w:hAnsi="Cambria"/>
          <w:lang w:val="en-ZA"/>
        </w:rPr>
        <w:t xml:space="preserve"> may be submitted by Italian and foreign subjects of proven </w:t>
      </w:r>
      <w:r w:rsidR="00A854AA" w:rsidRPr="00A854AA">
        <w:rPr>
          <w:rFonts w:ascii="Cambria" w:hAnsi="Cambria"/>
          <w:lang w:val="en-ZA"/>
        </w:rPr>
        <w:t>ability and qualification in possession of ascertained skills ensuring t</w:t>
      </w:r>
      <w:r w:rsidR="00A854AA">
        <w:rPr>
          <w:rFonts w:ascii="Cambria" w:hAnsi="Cambria"/>
          <w:lang w:val="en-ZA"/>
        </w:rPr>
        <w:t>heir suitability for discharging</w:t>
      </w:r>
      <w:r w:rsidR="00A854AA" w:rsidRPr="00A854AA">
        <w:rPr>
          <w:rFonts w:ascii="Cambria" w:hAnsi="Cambria"/>
          <w:lang w:val="en-ZA"/>
        </w:rPr>
        <w:t xml:space="preserve"> the required tasks</w:t>
      </w:r>
      <w:r w:rsidR="00EB762D" w:rsidRPr="00FB3458">
        <w:rPr>
          <w:rFonts w:ascii="Cambria" w:hAnsi="Cambria"/>
          <w:lang w:val="en-ZA"/>
        </w:rPr>
        <w:t>:</w:t>
      </w:r>
    </w:p>
    <w:p w:rsidR="00EB762D" w:rsidRPr="00FB3458" w:rsidRDefault="00AB066C" w:rsidP="00FB3458">
      <w:pPr>
        <w:numPr>
          <w:ilvl w:val="0"/>
          <w:numId w:val="28"/>
        </w:numPr>
        <w:tabs>
          <w:tab w:val="left" w:pos="426"/>
        </w:tabs>
        <w:ind w:left="426" w:right="45" w:hanging="142"/>
        <w:jc w:val="both"/>
        <w:rPr>
          <w:rFonts w:ascii="Cambria" w:hAnsi="Cambria"/>
          <w:lang w:val="en-ZA"/>
        </w:rPr>
      </w:pPr>
      <w:r>
        <w:rPr>
          <w:rFonts w:ascii="Cambria" w:hAnsi="Cambria"/>
          <w:lang w:val="en-ZA"/>
        </w:rPr>
        <w:t>Laurea (equivalent to Bachelor of Science)</w:t>
      </w:r>
      <w:r w:rsidR="00FB3458" w:rsidRPr="00FB3458">
        <w:rPr>
          <w:rFonts w:ascii="Cambria" w:hAnsi="Cambria"/>
          <w:lang w:val="en-ZA"/>
        </w:rPr>
        <w:t xml:space="preserve"> or level I degree or equivalent qualifications</w:t>
      </w:r>
      <w:r w:rsidR="00502DD2" w:rsidRPr="00FB3458">
        <w:rPr>
          <w:rFonts w:ascii="Cambria" w:hAnsi="Cambria"/>
          <w:lang w:val="en-ZA"/>
        </w:rPr>
        <w:t xml:space="preserve">, </w:t>
      </w:r>
      <w:r w:rsidR="00FB3458">
        <w:rPr>
          <w:rFonts w:ascii="Cambria" w:hAnsi="Cambria"/>
          <w:lang w:val="en-ZA"/>
        </w:rPr>
        <w:t>even if obtained abroad, plus an adequate professional CV</w:t>
      </w:r>
      <w:r w:rsidR="004B3045" w:rsidRPr="00FB3458">
        <w:rPr>
          <w:rFonts w:ascii="Cambria" w:hAnsi="Cambria"/>
          <w:lang w:val="en-ZA"/>
        </w:rPr>
        <w:t>;</w:t>
      </w:r>
    </w:p>
    <w:p w:rsidR="004B3045" w:rsidRPr="00FB3458" w:rsidRDefault="004B3045" w:rsidP="00FB3458">
      <w:pPr>
        <w:numPr>
          <w:ilvl w:val="0"/>
          <w:numId w:val="28"/>
        </w:numPr>
        <w:tabs>
          <w:tab w:val="left" w:pos="426"/>
        </w:tabs>
        <w:ind w:left="426" w:right="45" w:hanging="142"/>
        <w:jc w:val="both"/>
        <w:rPr>
          <w:rFonts w:ascii="Cambria" w:hAnsi="Cambria"/>
          <w:lang w:val="en-ZA"/>
        </w:rPr>
      </w:pPr>
      <w:r w:rsidRPr="00FB3458">
        <w:rPr>
          <w:rFonts w:ascii="Cambria" w:hAnsi="Cambria"/>
          <w:lang w:val="en-ZA"/>
        </w:rPr>
        <w:t>laurea magistrale</w:t>
      </w:r>
      <w:r w:rsidR="00AB066C">
        <w:rPr>
          <w:rFonts w:ascii="Cambria" w:hAnsi="Cambria"/>
          <w:lang w:val="en-ZA"/>
        </w:rPr>
        <w:t xml:space="preserve"> (equivalent to Master of Science)</w:t>
      </w:r>
      <w:r w:rsidRPr="00FB3458">
        <w:rPr>
          <w:rFonts w:ascii="Cambria" w:hAnsi="Cambria"/>
          <w:lang w:val="en-ZA"/>
        </w:rPr>
        <w:t xml:space="preserve"> o</w:t>
      </w:r>
      <w:r w:rsidR="00FB3458" w:rsidRPr="00FB3458">
        <w:rPr>
          <w:rFonts w:ascii="Cambria" w:hAnsi="Cambria"/>
          <w:lang w:val="en-ZA"/>
        </w:rPr>
        <w:t>r level II degree</w:t>
      </w:r>
      <w:r w:rsidRPr="00FB3458">
        <w:rPr>
          <w:rFonts w:ascii="Cambria" w:hAnsi="Cambria"/>
          <w:lang w:val="en-ZA"/>
        </w:rPr>
        <w:t xml:space="preserve"> o</w:t>
      </w:r>
      <w:r w:rsidR="00FB3458" w:rsidRPr="00FB3458">
        <w:rPr>
          <w:rFonts w:ascii="Cambria" w:hAnsi="Cambria"/>
          <w:lang w:val="en-ZA"/>
        </w:rPr>
        <w:t xml:space="preserve">r </w:t>
      </w:r>
      <w:r w:rsidR="00363F19">
        <w:rPr>
          <w:rFonts w:ascii="Cambria" w:hAnsi="Cambria"/>
          <w:lang w:val="en-ZA"/>
        </w:rPr>
        <w:t>laurea specialistica (equivalent to Master of Science)</w:t>
      </w:r>
      <w:r w:rsidRPr="00FB3458">
        <w:rPr>
          <w:rFonts w:ascii="Cambria" w:hAnsi="Cambria"/>
          <w:lang w:val="en-ZA"/>
        </w:rPr>
        <w:t xml:space="preserve"> </w:t>
      </w:r>
      <w:r w:rsidR="00FB3458" w:rsidRPr="00FB3458">
        <w:rPr>
          <w:rFonts w:ascii="Cambria" w:hAnsi="Cambria"/>
          <w:lang w:val="en-ZA"/>
        </w:rPr>
        <w:t xml:space="preserve">or equivalent qualifications, </w:t>
      </w:r>
      <w:r w:rsidR="00FB3458">
        <w:rPr>
          <w:rFonts w:ascii="Cambria" w:hAnsi="Cambria"/>
          <w:lang w:val="en-ZA"/>
        </w:rPr>
        <w:t>even if obtained abroad, plus an adequate professional CV</w:t>
      </w:r>
      <w:r w:rsidR="00FB3458" w:rsidRPr="00FB3458">
        <w:rPr>
          <w:rFonts w:ascii="Cambria" w:hAnsi="Cambria"/>
          <w:lang w:val="en-ZA"/>
        </w:rPr>
        <w:t xml:space="preserve"> </w:t>
      </w:r>
      <w:r w:rsidR="00FB3458">
        <w:rPr>
          <w:rFonts w:ascii="Cambria" w:hAnsi="Cambria"/>
          <w:lang w:val="en-ZA"/>
        </w:rPr>
        <w:t>or PhD</w:t>
      </w:r>
      <w:r w:rsidR="00E423A0" w:rsidRPr="00FB3458">
        <w:rPr>
          <w:rFonts w:ascii="Cambria" w:hAnsi="Cambria"/>
          <w:lang w:val="en-ZA"/>
        </w:rPr>
        <w:t>;</w:t>
      </w:r>
    </w:p>
    <w:p w:rsidR="00E423A0" w:rsidRPr="00FB3458" w:rsidRDefault="00E423A0" w:rsidP="00FB3458">
      <w:pPr>
        <w:numPr>
          <w:ilvl w:val="0"/>
          <w:numId w:val="28"/>
        </w:numPr>
        <w:tabs>
          <w:tab w:val="left" w:pos="426"/>
        </w:tabs>
        <w:ind w:left="426" w:right="45" w:hanging="142"/>
        <w:jc w:val="both"/>
        <w:rPr>
          <w:rFonts w:ascii="Cambria" w:hAnsi="Cambria"/>
          <w:lang w:val="en-ZA"/>
        </w:rPr>
      </w:pPr>
      <w:r w:rsidRPr="00FB3458">
        <w:rPr>
          <w:rFonts w:ascii="Cambria" w:hAnsi="Cambria"/>
          <w:lang w:val="en-ZA"/>
        </w:rPr>
        <w:t>posse</w:t>
      </w:r>
      <w:r w:rsidR="00FB3458" w:rsidRPr="00FB3458">
        <w:rPr>
          <w:rFonts w:ascii="Cambria" w:hAnsi="Cambria"/>
          <w:lang w:val="en-ZA"/>
        </w:rPr>
        <w:t xml:space="preserve">ssing </w:t>
      </w:r>
      <w:r w:rsidR="00FB3458">
        <w:rPr>
          <w:rFonts w:ascii="Cambria" w:hAnsi="Cambria"/>
          <w:lang w:val="en-ZA"/>
        </w:rPr>
        <w:t>an adequate professional CV</w:t>
      </w:r>
      <w:r w:rsidRPr="00FB3458">
        <w:rPr>
          <w:rFonts w:ascii="Cambria" w:hAnsi="Cambria"/>
          <w:lang w:val="en-ZA"/>
        </w:rPr>
        <w:t>.</w:t>
      </w:r>
    </w:p>
    <w:p w:rsidR="00DE6259" w:rsidRPr="00FB3458" w:rsidRDefault="00A854AA" w:rsidP="00FB3458">
      <w:pPr>
        <w:tabs>
          <w:tab w:val="left" w:pos="0"/>
        </w:tabs>
        <w:ind w:right="45"/>
        <w:jc w:val="both"/>
        <w:rPr>
          <w:rFonts w:ascii="Cambria" w:hAnsi="Cambria"/>
          <w:lang w:val="en-ZA"/>
        </w:rPr>
      </w:pPr>
      <w:r w:rsidRPr="00FB3458">
        <w:rPr>
          <w:rFonts w:ascii="Cambria" w:hAnsi="Cambria"/>
          <w:lang w:val="en-ZA"/>
        </w:rPr>
        <w:t xml:space="preserve">In the event that the qualification(s) referred to under the preceding points has (have) been obtained abroad, it (they) must be the official qualification(s) of the foreign university system, issued by an institute </w:t>
      </w:r>
      <w:r w:rsidR="00FB3458" w:rsidRPr="00FB3458">
        <w:rPr>
          <w:rFonts w:ascii="Cambria" w:hAnsi="Cambria"/>
          <w:lang w:val="en-ZA"/>
        </w:rPr>
        <w:t xml:space="preserve">officially recognized </w:t>
      </w:r>
      <w:r w:rsidR="00FB3458">
        <w:rPr>
          <w:rFonts w:ascii="Cambria" w:hAnsi="Cambria"/>
          <w:lang w:val="en-ZA"/>
        </w:rPr>
        <w:t>in the reference foreign system</w:t>
      </w:r>
      <w:r w:rsidR="00471DDB" w:rsidRPr="00FB3458">
        <w:rPr>
          <w:rFonts w:ascii="Cambria" w:hAnsi="Cambria"/>
          <w:lang w:val="en-ZA"/>
        </w:rPr>
        <w:t>.</w:t>
      </w:r>
    </w:p>
    <w:p w:rsidR="00EB762D" w:rsidRPr="00740B1A" w:rsidRDefault="00740B1A" w:rsidP="00740B1A">
      <w:pPr>
        <w:tabs>
          <w:tab w:val="left" w:pos="0"/>
        </w:tabs>
        <w:ind w:right="45"/>
        <w:jc w:val="both"/>
        <w:rPr>
          <w:rFonts w:ascii="Cambria" w:hAnsi="Cambria"/>
          <w:i/>
          <w:lang w:val="en-ZA"/>
        </w:rPr>
      </w:pPr>
      <w:r w:rsidRPr="00740B1A">
        <w:rPr>
          <w:rFonts w:ascii="Cambria" w:hAnsi="Cambria"/>
          <w:i/>
          <w:lang w:val="en-ZA"/>
        </w:rPr>
        <w:t xml:space="preserve">(requirements may be couched in the alternative or </w:t>
      </w:r>
      <w:r>
        <w:rPr>
          <w:rFonts w:ascii="Cambria" w:hAnsi="Cambria"/>
          <w:i/>
          <w:lang w:val="en-ZA"/>
        </w:rPr>
        <w:t>all of them required</w:t>
      </w:r>
      <w:r w:rsidR="00E423A0" w:rsidRPr="00740B1A">
        <w:rPr>
          <w:rFonts w:ascii="Cambria" w:hAnsi="Cambria"/>
          <w:i/>
          <w:lang w:val="en-ZA"/>
        </w:rPr>
        <w:t>)</w:t>
      </w:r>
    </w:p>
    <w:p w:rsidR="00EB762D" w:rsidRPr="00A854AA" w:rsidRDefault="00A854AA" w:rsidP="00A854AA">
      <w:pPr>
        <w:tabs>
          <w:tab w:val="left" w:pos="0"/>
        </w:tabs>
        <w:ind w:right="45"/>
        <w:jc w:val="both"/>
        <w:rPr>
          <w:rFonts w:ascii="Cambria" w:hAnsi="Cambria"/>
          <w:lang w:val="en-ZA"/>
        </w:rPr>
      </w:pPr>
      <w:r w:rsidRPr="00A854AA">
        <w:rPr>
          <w:rFonts w:ascii="Cambria" w:hAnsi="Cambria"/>
          <w:lang w:val="en-ZA"/>
        </w:rPr>
        <w:t>Non-EU candidates may submit application</w:t>
      </w:r>
      <w:r w:rsidR="00740B1A">
        <w:rPr>
          <w:rFonts w:ascii="Cambria" w:hAnsi="Cambria"/>
          <w:lang w:val="en-ZA"/>
        </w:rPr>
        <w:t>s</w:t>
      </w:r>
      <w:r w:rsidRPr="00A854AA">
        <w:rPr>
          <w:rFonts w:ascii="Cambria" w:hAnsi="Cambria"/>
          <w:lang w:val="en-ZA"/>
        </w:rPr>
        <w:t xml:space="preserve"> for participation </w:t>
      </w:r>
      <w:r w:rsidR="00740B1A">
        <w:rPr>
          <w:rFonts w:ascii="Cambria" w:hAnsi="Cambria"/>
          <w:lang w:val="en-ZA"/>
        </w:rPr>
        <w:t>in</w:t>
      </w:r>
      <w:r>
        <w:rPr>
          <w:rFonts w:ascii="Cambria" w:hAnsi="Cambria"/>
          <w:lang w:val="en-ZA"/>
        </w:rPr>
        <w:t xml:space="preserve"> the selections</w:t>
      </w:r>
      <w:r w:rsidR="00740B1A">
        <w:rPr>
          <w:rFonts w:ascii="Cambria" w:hAnsi="Cambria"/>
          <w:lang w:val="en-ZA"/>
        </w:rPr>
        <w:t>,</w:t>
      </w:r>
      <w:r>
        <w:rPr>
          <w:rFonts w:ascii="Cambria" w:hAnsi="Cambria"/>
          <w:lang w:val="en-ZA"/>
        </w:rPr>
        <w:t xml:space="preserve"> provided </w:t>
      </w:r>
      <w:r w:rsidRPr="00A854AA">
        <w:rPr>
          <w:rFonts w:ascii="Cambria" w:hAnsi="Cambria"/>
          <w:lang w:val="en-ZA"/>
        </w:rPr>
        <w:t>they are already in possession of the residence permit in Italy or the receipt of application for residence permit in Italy</w:t>
      </w:r>
      <w:r w:rsidR="007E6038" w:rsidRPr="00A854AA">
        <w:rPr>
          <w:rFonts w:ascii="Cambria" w:hAnsi="Cambria"/>
          <w:lang w:val="en-ZA"/>
        </w:rPr>
        <w:t>.</w:t>
      </w:r>
    </w:p>
    <w:p w:rsidR="00F0246F" w:rsidRPr="00A854AA" w:rsidRDefault="00A854AA" w:rsidP="00A854AA">
      <w:pPr>
        <w:tabs>
          <w:tab w:val="left" w:pos="0"/>
        </w:tabs>
        <w:ind w:right="45"/>
        <w:jc w:val="both"/>
        <w:rPr>
          <w:rFonts w:ascii="Cambria" w:hAnsi="Cambria"/>
          <w:lang w:val="en-ZA"/>
        </w:rPr>
      </w:pPr>
      <w:r w:rsidRPr="00A854AA">
        <w:rPr>
          <w:rFonts w:ascii="Cambria" w:hAnsi="Cambria"/>
          <w:lang w:val="en-ZA"/>
        </w:rPr>
        <w:t>The following may not take part in the selection</w:t>
      </w:r>
      <w:r w:rsidR="00F0246F" w:rsidRPr="00A854AA">
        <w:rPr>
          <w:rFonts w:ascii="Cambria" w:hAnsi="Cambria"/>
          <w:lang w:val="en-ZA"/>
        </w:rPr>
        <w:t>:</w:t>
      </w:r>
    </w:p>
    <w:p w:rsidR="00F0246F" w:rsidRPr="00A854AA" w:rsidRDefault="00A854AA" w:rsidP="00A854AA">
      <w:pPr>
        <w:numPr>
          <w:ilvl w:val="0"/>
          <w:numId w:val="38"/>
        </w:numPr>
        <w:tabs>
          <w:tab w:val="left" w:pos="567"/>
        </w:tabs>
        <w:ind w:left="567" w:right="45" w:hanging="283"/>
        <w:jc w:val="both"/>
        <w:rPr>
          <w:rFonts w:ascii="Cambria" w:hAnsi="Cambria"/>
          <w:lang w:val="en-ZA"/>
        </w:rPr>
      </w:pPr>
      <w:r>
        <w:rPr>
          <w:rFonts w:ascii="Cambria" w:eastAsia="Calibri" w:hAnsi="Cambria"/>
          <w:bCs/>
          <w:lang w:val="en-ZA" w:eastAsia="en-US"/>
        </w:rPr>
        <w:t xml:space="preserve">those who are </w:t>
      </w:r>
      <w:r w:rsidRPr="00A854AA">
        <w:rPr>
          <w:rFonts w:ascii="Cambria" w:eastAsia="Calibri" w:hAnsi="Cambria"/>
          <w:bCs/>
          <w:lang w:val="en-ZA" w:eastAsia="en-US"/>
        </w:rPr>
        <w:t>related by a degree of blood relationship or kinship up to the fourth degree included</w:t>
      </w:r>
      <w:r>
        <w:rPr>
          <w:rFonts w:ascii="Cambria" w:eastAsia="Calibri" w:hAnsi="Cambria"/>
          <w:bCs/>
          <w:lang w:val="en-ZA" w:eastAsia="en-US"/>
        </w:rPr>
        <w:t>,</w:t>
      </w:r>
      <w:r w:rsidRPr="00A854AA">
        <w:rPr>
          <w:rFonts w:ascii="Cambria" w:eastAsia="Calibri" w:hAnsi="Cambria"/>
          <w:bCs/>
          <w:lang w:val="en-ZA" w:eastAsia="en-US"/>
        </w:rPr>
        <w:t xml:space="preserve"> with a professor attached to the Department, with the Rector, the Director General or a member of the Board of Directors</w:t>
      </w:r>
      <w:r w:rsidR="00F0246F" w:rsidRPr="00A854AA">
        <w:rPr>
          <w:rFonts w:ascii="Cambria" w:hAnsi="Cambria"/>
          <w:lang w:val="en-ZA"/>
        </w:rPr>
        <w:t>;</w:t>
      </w:r>
    </w:p>
    <w:p w:rsidR="009334EB" w:rsidRPr="00A854AA" w:rsidRDefault="00A854AA" w:rsidP="00A854AA">
      <w:pPr>
        <w:numPr>
          <w:ilvl w:val="0"/>
          <w:numId w:val="38"/>
        </w:numPr>
        <w:tabs>
          <w:tab w:val="left" w:pos="567"/>
        </w:tabs>
        <w:ind w:left="567" w:right="45" w:hanging="283"/>
        <w:jc w:val="both"/>
        <w:rPr>
          <w:rFonts w:ascii="Cambria" w:hAnsi="Cambria"/>
          <w:lang w:val="en-ZA"/>
        </w:rPr>
      </w:pPr>
      <w:r w:rsidRPr="00A854AA">
        <w:rPr>
          <w:rFonts w:ascii="Cambria" w:hAnsi="Cambria"/>
          <w:lang w:val="en-ZA"/>
        </w:rPr>
        <w:t xml:space="preserve">those who </w:t>
      </w:r>
      <w:r w:rsidRPr="00A854AA">
        <w:rPr>
          <w:rFonts w:ascii="Cambria" w:eastAsia="Calibri" w:hAnsi="Cambria"/>
          <w:bCs/>
          <w:lang w:val="en-ZA" w:eastAsia="en-US"/>
        </w:rPr>
        <w:t>have been convicted, including by a sentence not yet final, of one of the offences set out in chapter I of Title II of the second</w:t>
      </w:r>
      <w:r>
        <w:rPr>
          <w:rFonts w:ascii="Cambria" w:eastAsia="Calibri" w:hAnsi="Cambria"/>
          <w:bCs/>
          <w:lang w:val="en-ZA" w:eastAsia="en-US"/>
        </w:rPr>
        <w:t xml:space="preserve"> book of the Criminal Code, or who are</w:t>
      </w:r>
      <w:r w:rsidRPr="00A854AA">
        <w:rPr>
          <w:rFonts w:ascii="Cambria" w:eastAsia="Calibri" w:hAnsi="Cambria"/>
          <w:bCs/>
          <w:lang w:val="en-ZA" w:eastAsia="en-US"/>
        </w:rPr>
        <w:t xml:space="preserve"> party to any pending criminal proceedings</w:t>
      </w:r>
      <w:r w:rsidR="00F0246F" w:rsidRPr="00A854AA">
        <w:rPr>
          <w:rFonts w:ascii="Cambria" w:hAnsi="Cambria"/>
          <w:lang w:val="en-ZA"/>
        </w:rPr>
        <w:t>.</w:t>
      </w:r>
    </w:p>
    <w:p w:rsidR="009334EB" w:rsidRPr="00A854AA" w:rsidRDefault="00A854AA" w:rsidP="00A854AA">
      <w:pPr>
        <w:tabs>
          <w:tab w:val="left" w:pos="0"/>
        </w:tabs>
        <w:ind w:right="45"/>
        <w:jc w:val="both"/>
        <w:rPr>
          <w:rFonts w:ascii="Cambria" w:hAnsi="Cambria"/>
          <w:lang w:val="en-ZA"/>
        </w:rPr>
      </w:pPr>
      <w:r w:rsidRPr="00A854AA">
        <w:rPr>
          <w:rFonts w:ascii="Cambria" w:hAnsi="Cambria"/>
          <w:lang w:val="en-ZA"/>
        </w:rPr>
        <w:t>The prescribed requirements must be possessed as at the deadline for submitting th</w:t>
      </w:r>
      <w:r>
        <w:rPr>
          <w:rFonts w:ascii="Cambria" w:hAnsi="Cambria"/>
          <w:lang w:val="en-ZA"/>
        </w:rPr>
        <w:t>e application for participation</w:t>
      </w:r>
      <w:r w:rsidR="009334EB" w:rsidRPr="00A854AA">
        <w:rPr>
          <w:rFonts w:ascii="Cambria" w:hAnsi="Cambria"/>
          <w:lang w:val="en-ZA"/>
        </w:rPr>
        <w:t>.</w:t>
      </w:r>
    </w:p>
    <w:p w:rsidR="00A772DE" w:rsidRPr="00A854AA" w:rsidRDefault="00A772DE" w:rsidP="009334EB">
      <w:pPr>
        <w:tabs>
          <w:tab w:val="left" w:pos="0"/>
        </w:tabs>
        <w:ind w:right="45"/>
        <w:jc w:val="both"/>
        <w:rPr>
          <w:rFonts w:ascii="Cambria" w:hAnsi="Cambria"/>
          <w:lang w:val="en-ZA"/>
        </w:rPr>
      </w:pPr>
    </w:p>
    <w:p w:rsidR="009334EB" w:rsidRPr="00D127BD" w:rsidRDefault="00D127BD" w:rsidP="00456721">
      <w:pPr>
        <w:tabs>
          <w:tab w:val="left" w:pos="0"/>
        </w:tabs>
        <w:ind w:right="45"/>
        <w:jc w:val="center"/>
        <w:rPr>
          <w:rFonts w:ascii="Cambria" w:hAnsi="Cambria"/>
          <w:b/>
          <w:lang w:val="en-ZA"/>
        </w:rPr>
      </w:pPr>
      <w:r w:rsidRPr="00D127BD">
        <w:rPr>
          <w:rFonts w:ascii="Cambria" w:hAnsi="Cambria"/>
          <w:b/>
          <w:lang w:val="en-ZA"/>
        </w:rPr>
        <w:t>Article</w:t>
      </w:r>
      <w:r w:rsidR="00456721" w:rsidRPr="00D127BD">
        <w:rPr>
          <w:rFonts w:ascii="Cambria" w:hAnsi="Cambria"/>
          <w:b/>
          <w:lang w:val="en-ZA"/>
        </w:rPr>
        <w:t xml:space="preserve"> 3 Definition of colla</w:t>
      </w:r>
      <w:r w:rsidRPr="00D127BD">
        <w:rPr>
          <w:rFonts w:ascii="Cambria" w:hAnsi="Cambria"/>
          <w:b/>
          <w:lang w:val="en-ZA"/>
        </w:rPr>
        <w:t>borations, skills, remuneration</w:t>
      </w:r>
      <w:r w:rsidR="009334EB" w:rsidRPr="00D127BD">
        <w:rPr>
          <w:rFonts w:ascii="Cambria" w:hAnsi="Cambria"/>
          <w:b/>
          <w:lang w:val="en-ZA"/>
        </w:rPr>
        <w:t xml:space="preserve"> </w:t>
      </w:r>
    </w:p>
    <w:p w:rsidR="009334EB" w:rsidRPr="00456721" w:rsidRDefault="00456721" w:rsidP="00456721">
      <w:pPr>
        <w:tabs>
          <w:tab w:val="left" w:pos="0"/>
        </w:tabs>
        <w:ind w:right="45"/>
        <w:jc w:val="both"/>
        <w:rPr>
          <w:rFonts w:ascii="Cambria" w:hAnsi="Cambria"/>
          <w:lang w:val="en-ZA"/>
        </w:rPr>
      </w:pPr>
      <w:r w:rsidRPr="00456721">
        <w:rPr>
          <w:rFonts w:ascii="Cambria" w:hAnsi="Cambria"/>
          <w:lang w:val="en-ZA"/>
        </w:rPr>
        <w:t>The collaborations</w:t>
      </w:r>
      <w:r w:rsidR="009334EB" w:rsidRPr="00456721">
        <w:rPr>
          <w:rFonts w:ascii="Cambria" w:hAnsi="Cambria"/>
          <w:lang w:val="en-ZA"/>
        </w:rPr>
        <w:t xml:space="preserve">, </w:t>
      </w:r>
      <w:r w:rsidRPr="00456721">
        <w:rPr>
          <w:rFonts w:ascii="Cambria" w:hAnsi="Cambria"/>
          <w:lang w:val="en-ZA"/>
        </w:rPr>
        <w:t xml:space="preserve">required skills and related remuneration are set out in Table </w:t>
      </w:r>
      <w:r>
        <w:rPr>
          <w:rFonts w:ascii="Cambria" w:hAnsi="Cambria"/>
          <w:lang w:val="en-ZA"/>
        </w:rPr>
        <w:t>“Attachment</w:t>
      </w:r>
      <w:r w:rsidR="009334EB" w:rsidRPr="00456721">
        <w:rPr>
          <w:rFonts w:ascii="Cambria" w:hAnsi="Cambria"/>
          <w:lang w:val="en-ZA"/>
        </w:rPr>
        <w:t xml:space="preserve"> 1” </w:t>
      </w:r>
      <w:r>
        <w:rPr>
          <w:rFonts w:ascii="Cambria" w:hAnsi="Cambria"/>
          <w:lang w:val="en-ZA"/>
        </w:rPr>
        <w:t>that is an integral part of this call</w:t>
      </w:r>
      <w:r w:rsidR="009334EB" w:rsidRPr="00456721">
        <w:rPr>
          <w:rFonts w:ascii="Cambria" w:hAnsi="Cambria"/>
          <w:lang w:val="en-ZA"/>
        </w:rPr>
        <w:t>.</w:t>
      </w:r>
    </w:p>
    <w:p w:rsidR="009334EB" w:rsidRPr="002F7987" w:rsidRDefault="00A97151" w:rsidP="00D127BD">
      <w:pPr>
        <w:tabs>
          <w:tab w:val="left" w:pos="0"/>
        </w:tabs>
        <w:ind w:right="45"/>
        <w:jc w:val="center"/>
        <w:rPr>
          <w:rFonts w:ascii="Cambria" w:hAnsi="Cambria"/>
          <w:b/>
          <w:lang w:val="en-US"/>
        </w:rPr>
      </w:pPr>
      <w:r w:rsidRPr="002F7987">
        <w:rPr>
          <w:rFonts w:ascii="Cambria" w:hAnsi="Cambria"/>
          <w:b/>
          <w:lang w:val="en-US"/>
        </w:rPr>
        <w:br w:type="page"/>
      </w:r>
      <w:r w:rsidR="00D127BD" w:rsidRPr="002F7987">
        <w:rPr>
          <w:rFonts w:ascii="Cambria" w:hAnsi="Cambria"/>
          <w:b/>
          <w:lang w:val="en-US"/>
        </w:rPr>
        <w:lastRenderedPageBreak/>
        <w:t xml:space="preserve">Article 4 Method of submitting the application and attached documents </w:t>
      </w:r>
    </w:p>
    <w:p w:rsidR="00C471FE" w:rsidRPr="00C471FE" w:rsidRDefault="00C471FE" w:rsidP="00C471FE">
      <w:pPr>
        <w:autoSpaceDE w:val="0"/>
        <w:autoSpaceDN w:val="0"/>
        <w:rPr>
          <w:rFonts w:ascii="Cambria" w:hAnsi="Cambria"/>
          <w:lang w:val="en-US"/>
        </w:rPr>
      </w:pPr>
      <w:r w:rsidRPr="00C471FE">
        <w:rPr>
          <w:rFonts w:ascii="Cambria" w:hAnsi="Cambria"/>
          <w:lang w:val="en-US"/>
        </w:rPr>
        <w:t>The application can only be submitted through the on-line procedure</w:t>
      </w:r>
    </w:p>
    <w:p w:rsidR="00C471FE" w:rsidRPr="00C471FE" w:rsidRDefault="00C471FE" w:rsidP="00C471FE">
      <w:pPr>
        <w:autoSpaceDE w:val="0"/>
        <w:autoSpaceDN w:val="0"/>
        <w:rPr>
          <w:rFonts w:ascii="Cambria" w:hAnsi="Cambria"/>
          <w:lang w:val="en-US"/>
        </w:rPr>
      </w:pPr>
      <w:r w:rsidRPr="00C471FE">
        <w:rPr>
          <w:rFonts w:ascii="Cambria" w:hAnsi="Cambria"/>
          <w:lang w:val="en-US"/>
        </w:rPr>
        <w:t>available on the Web site of Politecnico di Milano, in the ONLINE SERVICES section of the Menu</w:t>
      </w:r>
    </w:p>
    <w:p w:rsidR="00C471FE" w:rsidRPr="00C471FE" w:rsidRDefault="00C471FE" w:rsidP="00C471FE">
      <w:pPr>
        <w:autoSpaceDE w:val="0"/>
        <w:autoSpaceDN w:val="0"/>
        <w:rPr>
          <w:rFonts w:ascii="Cambria" w:hAnsi="Cambria"/>
          <w:lang w:val="en-US"/>
        </w:rPr>
      </w:pPr>
      <w:r w:rsidRPr="00C471FE">
        <w:rPr>
          <w:rFonts w:ascii="Cambria" w:hAnsi="Cambria"/>
          <w:b/>
          <w:bCs/>
          <w:lang w:val="en-US"/>
        </w:rPr>
        <w:t>Open competitions and selections</w:t>
      </w:r>
      <w:r w:rsidRPr="00C471FE">
        <w:rPr>
          <w:rFonts w:ascii="Cambria" w:hAnsi="Cambria"/>
          <w:lang w:val="en-US"/>
        </w:rPr>
        <w:t xml:space="preserve">, in the field </w:t>
      </w:r>
      <w:r w:rsidRPr="00C471FE">
        <w:rPr>
          <w:rFonts w:ascii="Cambria" w:hAnsi="Cambria"/>
          <w:b/>
          <w:bCs/>
          <w:lang w:val="en-US"/>
        </w:rPr>
        <w:t xml:space="preserve">Open competitions and selections&gt; </w:t>
      </w:r>
      <w:hyperlink r:id="rId9" w:tgtFrame="_self" w:history="1">
        <w:r w:rsidRPr="00C471FE">
          <w:rPr>
            <w:rStyle w:val="Collegamentoipertestuale"/>
            <w:rFonts w:ascii="Cambria" w:hAnsi="Cambria"/>
            <w:b/>
            <w:bCs/>
            <w:lang w:val="en-US"/>
          </w:rPr>
          <w:t>Open competition/selection for allocation of job/post</w:t>
        </w:r>
      </w:hyperlink>
      <w:r w:rsidRPr="00C471FE">
        <w:rPr>
          <w:rFonts w:ascii="Cambria" w:hAnsi="Cambria"/>
          <w:b/>
          <w:bCs/>
          <w:lang w:val="en-US"/>
        </w:rPr>
        <w:t>&gt; Assignment of teaching support activities</w:t>
      </w:r>
      <w:r w:rsidRPr="00C471FE">
        <w:rPr>
          <w:rFonts w:ascii="Cambria" w:hAnsi="Cambria"/>
          <w:lang w:val="en-US"/>
        </w:rPr>
        <w:t>. The user manual is available within the application.</w:t>
      </w:r>
    </w:p>
    <w:p w:rsidR="00C471FE" w:rsidRPr="00C471FE" w:rsidRDefault="00C471FE" w:rsidP="00C471FE">
      <w:pPr>
        <w:autoSpaceDE w:val="0"/>
        <w:autoSpaceDN w:val="0"/>
        <w:rPr>
          <w:rFonts w:ascii="Cambria" w:hAnsi="Cambria"/>
          <w:b/>
          <w:bCs/>
          <w:lang w:val="en-US"/>
        </w:rPr>
      </w:pPr>
      <w:r w:rsidRPr="00C471FE">
        <w:rPr>
          <w:rFonts w:ascii="Cambria" w:hAnsi="Cambria"/>
          <w:b/>
          <w:bCs/>
          <w:lang w:val="en-US"/>
        </w:rPr>
        <w:t xml:space="preserve">The candidate must submit an application for each post for which s/he wishes to compete. </w:t>
      </w:r>
    </w:p>
    <w:p w:rsidR="00C471FE" w:rsidRPr="00C471FE" w:rsidRDefault="00C471FE" w:rsidP="00C471FE">
      <w:pPr>
        <w:autoSpaceDE w:val="0"/>
        <w:autoSpaceDN w:val="0"/>
        <w:rPr>
          <w:rFonts w:ascii="Cambria" w:hAnsi="Cambria"/>
          <w:b/>
          <w:bCs/>
          <w:lang w:val="en-US"/>
        </w:rPr>
      </w:pPr>
    </w:p>
    <w:p w:rsidR="00C471FE" w:rsidRPr="00C471FE" w:rsidRDefault="00C471FE" w:rsidP="00C471FE">
      <w:pPr>
        <w:autoSpaceDE w:val="0"/>
        <w:autoSpaceDN w:val="0"/>
        <w:rPr>
          <w:rFonts w:ascii="Cambria" w:hAnsi="Cambria"/>
          <w:lang w:val="en-US"/>
        </w:rPr>
      </w:pPr>
      <w:r w:rsidRPr="00C471FE">
        <w:rPr>
          <w:rFonts w:ascii="Cambria" w:hAnsi="Cambria"/>
          <w:lang w:val="en-US"/>
        </w:rPr>
        <w:t>The on-line procedure will be available until [</w:t>
      </w:r>
      <w:r w:rsidRPr="00C471FE">
        <w:rPr>
          <w:rFonts w:ascii="Cambria" w:hAnsi="Cambria"/>
          <w:highlight w:val="yellow"/>
          <w:lang w:val="en-US"/>
        </w:rPr>
        <w:t>VARIABLE</w:t>
      </w:r>
      <w:r w:rsidRPr="00C471FE">
        <w:rPr>
          <w:rFonts w:ascii="Cambria" w:hAnsi="Cambria"/>
          <w:lang w:val="en-US"/>
        </w:rPr>
        <w:t>] of [</w:t>
      </w:r>
      <w:r w:rsidRPr="00C471FE">
        <w:rPr>
          <w:rFonts w:ascii="Cambria" w:hAnsi="Cambria"/>
          <w:highlight w:val="yellow"/>
          <w:lang w:val="en-US"/>
        </w:rPr>
        <w:t>VARIABLE</w:t>
      </w:r>
      <w:r w:rsidRPr="00C471FE">
        <w:rPr>
          <w:rFonts w:ascii="Cambria" w:hAnsi="Cambria"/>
          <w:lang w:val="en-US"/>
        </w:rPr>
        <w:t>], deadline of the call; incomplete applications - without compulsory data and signed summary - will be considered as not submitted</w:t>
      </w:r>
    </w:p>
    <w:p w:rsidR="00C471FE" w:rsidRPr="00C471FE" w:rsidRDefault="00C471FE" w:rsidP="00C471FE">
      <w:pPr>
        <w:autoSpaceDE w:val="0"/>
        <w:autoSpaceDN w:val="0"/>
        <w:rPr>
          <w:rFonts w:ascii="Cambria" w:hAnsi="Cambria"/>
          <w:lang w:val="en-US"/>
        </w:rPr>
      </w:pPr>
    </w:p>
    <w:p w:rsidR="00C471FE" w:rsidRPr="00C471FE" w:rsidRDefault="00C471FE" w:rsidP="00C471FE">
      <w:pPr>
        <w:autoSpaceDE w:val="0"/>
        <w:autoSpaceDN w:val="0"/>
        <w:rPr>
          <w:rFonts w:ascii="Cambria" w:hAnsi="Cambria"/>
          <w:lang w:val="en-US"/>
        </w:rPr>
      </w:pPr>
      <w:r w:rsidRPr="00C471FE">
        <w:rPr>
          <w:rFonts w:ascii="Cambria" w:hAnsi="Cambria"/>
          <w:lang w:val="en-US"/>
        </w:rPr>
        <w:t xml:space="preserve">The candidate, </w:t>
      </w:r>
      <w:r w:rsidRPr="00C471FE">
        <w:rPr>
          <w:rFonts w:ascii="Cambria" w:hAnsi="Cambria"/>
          <w:b/>
          <w:bCs/>
          <w:lang w:val="en-US"/>
        </w:rPr>
        <w:t>under penalty of exclusion</w:t>
      </w:r>
      <w:r w:rsidRPr="00C471FE">
        <w:rPr>
          <w:rFonts w:ascii="Cambria" w:hAnsi="Cambria"/>
          <w:lang w:val="en-US"/>
        </w:rPr>
        <w:t>, must enter all the required data and compulsory documents in the sections:</w:t>
      </w:r>
    </w:p>
    <w:p w:rsidR="00C471FE" w:rsidRPr="00C471FE" w:rsidRDefault="00C471FE" w:rsidP="00C471FE">
      <w:pPr>
        <w:autoSpaceDE w:val="0"/>
        <w:autoSpaceDN w:val="0"/>
        <w:rPr>
          <w:rFonts w:ascii="Cambria" w:hAnsi="Cambria"/>
          <w:lang w:val="en-US"/>
        </w:rPr>
      </w:pPr>
      <w:r w:rsidRPr="00C471FE">
        <w:rPr>
          <w:rFonts w:ascii="Cambria" w:hAnsi="Cambria"/>
          <w:b/>
          <w:bCs/>
          <w:lang w:val="en-US"/>
        </w:rPr>
        <w:t>Section 1 “My data”</w:t>
      </w:r>
    </w:p>
    <w:p w:rsidR="00C471FE" w:rsidRPr="00C471FE" w:rsidRDefault="00C471FE" w:rsidP="00C471FE">
      <w:pPr>
        <w:autoSpaceDE w:val="0"/>
        <w:autoSpaceDN w:val="0"/>
        <w:rPr>
          <w:rFonts w:ascii="Cambria" w:hAnsi="Cambria"/>
          <w:lang w:val="en-US"/>
        </w:rPr>
      </w:pPr>
      <w:r w:rsidRPr="00C471FE">
        <w:rPr>
          <w:rFonts w:ascii="Cambria" w:hAnsi="Cambria"/>
          <w:b/>
          <w:bCs/>
          <w:lang w:val="en-US"/>
        </w:rPr>
        <w:t>Section 2 “</w:t>
      </w:r>
      <w:r w:rsidR="004F4E04" w:rsidRPr="004F4E04">
        <w:rPr>
          <w:rFonts w:ascii="Cambria" w:hAnsi="Cambria"/>
          <w:b/>
          <w:bCs/>
          <w:lang w:val="en-US"/>
        </w:rPr>
        <w:t>Academic qualifications</w:t>
      </w:r>
      <w:r w:rsidRPr="00C471FE">
        <w:rPr>
          <w:rFonts w:ascii="Cambria" w:hAnsi="Cambria"/>
          <w:b/>
          <w:bCs/>
          <w:lang w:val="en-US"/>
        </w:rPr>
        <w:t>”</w:t>
      </w:r>
      <w:r w:rsidRPr="00C471FE">
        <w:rPr>
          <w:rFonts w:ascii="Cambria" w:hAnsi="Cambria"/>
          <w:i/>
          <w:iCs/>
          <w:color w:val="0070C0"/>
          <w:lang w:val="en-US"/>
        </w:rPr>
        <w:t xml:space="preserve"> </w:t>
      </w:r>
    </w:p>
    <w:p w:rsidR="00C471FE" w:rsidRPr="00C471FE" w:rsidRDefault="00C471FE" w:rsidP="00C471FE">
      <w:pPr>
        <w:autoSpaceDE w:val="0"/>
        <w:autoSpaceDN w:val="0"/>
        <w:rPr>
          <w:rFonts w:ascii="Cambria" w:hAnsi="Cambria"/>
          <w:b/>
          <w:bCs/>
          <w:lang w:val="en-US"/>
        </w:rPr>
      </w:pPr>
      <w:r w:rsidRPr="00C471FE">
        <w:rPr>
          <w:rFonts w:ascii="Cambria" w:hAnsi="Cambria"/>
          <w:b/>
          <w:bCs/>
          <w:lang w:val="en-US"/>
        </w:rPr>
        <w:t>Section 3 “Attachments”</w:t>
      </w:r>
    </w:p>
    <w:p w:rsidR="00C471FE" w:rsidRPr="00C471FE" w:rsidRDefault="00C471FE" w:rsidP="00C471FE">
      <w:pPr>
        <w:autoSpaceDE w:val="0"/>
        <w:autoSpaceDN w:val="0"/>
        <w:rPr>
          <w:rFonts w:ascii="Cambria" w:hAnsi="Cambria"/>
          <w:lang w:val="en-US"/>
        </w:rPr>
      </w:pPr>
      <w:r w:rsidRPr="00C471FE">
        <w:rPr>
          <w:rFonts w:ascii="Cambria" w:hAnsi="Cambria"/>
          <w:b/>
          <w:bCs/>
          <w:lang w:val="en-US"/>
        </w:rPr>
        <w:t>Section 4 “</w:t>
      </w:r>
      <w:r w:rsidR="004F4E04" w:rsidRPr="004F4E04">
        <w:rPr>
          <w:rFonts w:ascii="Cambria" w:hAnsi="Cambria"/>
          <w:b/>
          <w:bCs/>
          <w:lang w:val="en-US"/>
        </w:rPr>
        <w:t>Publications and other non-academic qualifications</w:t>
      </w:r>
      <w:r w:rsidRPr="00C471FE">
        <w:rPr>
          <w:rFonts w:ascii="Cambria" w:hAnsi="Cambria"/>
          <w:b/>
          <w:bCs/>
          <w:lang w:val="en-US"/>
        </w:rPr>
        <w:t>”</w:t>
      </w:r>
    </w:p>
    <w:p w:rsidR="00C471FE" w:rsidRDefault="00C471FE" w:rsidP="00C471FE">
      <w:pPr>
        <w:autoSpaceDE w:val="0"/>
        <w:autoSpaceDN w:val="0"/>
        <w:rPr>
          <w:rFonts w:ascii="Cambria" w:hAnsi="Cambria"/>
          <w:b/>
          <w:bCs/>
          <w:lang w:val="en-US"/>
        </w:rPr>
      </w:pPr>
      <w:r w:rsidRPr="00C471FE">
        <w:rPr>
          <w:rFonts w:ascii="Cambria" w:hAnsi="Cambria"/>
          <w:b/>
          <w:bCs/>
          <w:lang w:val="en-US"/>
        </w:rPr>
        <w:t>Section 5 “</w:t>
      </w:r>
      <w:r w:rsidR="004F4E04">
        <w:rPr>
          <w:rFonts w:ascii="Cambria" w:hAnsi="Cambria"/>
          <w:b/>
          <w:bCs/>
          <w:lang w:val="en-US"/>
        </w:rPr>
        <w:t>Recap</w:t>
      </w:r>
      <w:r w:rsidRPr="00C471FE">
        <w:rPr>
          <w:rFonts w:ascii="Cambria" w:hAnsi="Cambria"/>
          <w:b/>
          <w:bCs/>
          <w:lang w:val="en-US"/>
        </w:rPr>
        <w:t xml:space="preserve"> and Sending”: </w:t>
      </w:r>
      <w:r w:rsidRPr="00C471FE">
        <w:rPr>
          <w:rFonts w:ascii="Cambria" w:hAnsi="Cambria"/>
          <w:lang w:val="en-US"/>
        </w:rPr>
        <w:t>creation of the application as pdf file.</w:t>
      </w:r>
      <w:r w:rsidRPr="00C471FE">
        <w:rPr>
          <w:rFonts w:ascii="Cambria" w:hAnsi="Cambria"/>
          <w:b/>
          <w:bCs/>
          <w:lang w:val="en-US"/>
        </w:rPr>
        <w:t xml:space="preserve"> </w:t>
      </w:r>
    </w:p>
    <w:p w:rsidR="007C3B32" w:rsidRDefault="007C3B32" w:rsidP="00C471FE">
      <w:pPr>
        <w:autoSpaceDE w:val="0"/>
        <w:autoSpaceDN w:val="0"/>
        <w:rPr>
          <w:rFonts w:ascii="Cambria" w:hAnsi="Cambria"/>
          <w:b/>
          <w:bCs/>
          <w:lang w:val="en-GB"/>
        </w:rPr>
      </w:pPr>
    </w:p>
    <w:p w:rsidR="00DA501B" w:rsidRPr="00DA501B" w:rsidRDefault="00DA501B" w:rsidP="00C471FE">
      <w:pPr>
        <w:autoSpaceDE w:val="0"/>
        <w:autoSpaceDN w:val="0"/>
        <w:rPr>
          <w:rFonts w:ascii="Cambria" w:hAnsi="Cambria"/>
          <w:b/>
          <w:bCs/>
          <w:lang w:val="en-GB"/>
        </w:rPr>
      </w:pPr>
      <w:r>
        <w:rPr>
          <w:rFonts w:ascii="Cambria" w:hAnsi="Cambria"/>
          <w:b/>
          <w:bCs/>
          <w:lang w:val="en-GB"/>
        </w:rPr>
        <w:t>(N.B.: p</w:t>
      </w:r>
      <w:r w:rsidRPr="00DA501B">
        <w:rPr>
          <w:rFonts w:ascii="Cambria" w:hAnsi="Cambria"/>
          <w:b/>
          <w:bCs/>
          <w:lang w:val="en-GB"/>
        </w:rPr>
        <w:t>rior and mandatory authorizations if requested, must be uploaded according to one’s own status (Phd student, Research Fellows, Etc.)</w:t>
      </w:r>
      <w:r>
        <w:rPr>
          <w:rFonts w:ascii="Cambria" w:hAnsi="Cambria"/>
          <w:b/>
          <w:bCs/>
          <w:lang w:val="en-GB"/>
        </w:rPr>
        <w:t>)</w:t>
      </w:r>
    </w:p>
    <w:p w:rsidR="00C471FE" w:rsidRPr="00C471FE" w:rsidRDefault="00C471FE" w:rsidP="00C471FE">
      <w:pPr>
        <w:autoSpaceDE w:val="0"/>
        <w:autoSpaceDN w:val="0"/>
        <w:rPr>
          <w:rFonts w:ascii="Cambria" w:hAnsi="Cambria"/>
          <w:b/>
          <w:bCs/>
          <w:lang w:val="en-US"/>
        </w:rPr>
      </w:pPr>
    </w:p>
    <w:p w:rsidR="00C471FE" w:rsidRPr="00C471FE" w:rsidRDefault="00C471FE" w:rsidP="00C471FE">
      <w:pPr>
        <w:autoSpaceDE w:val="0"/>
        <w:autoSpaceDN w:val="0"/>
        <w:rPr>
          <w:rFonts w:ascii="Cambria" w:hAnsi="Cambria"/>
          <w:lang w:val="en-US"/>
        </w:rPr>
      </w:pPr>
      <w:r w:rsidRPr="00C471FE">
        <w:rPr>
          <w:rFonts w:ascii="Cambria" w:hAnsi="Cambria"/>
          <w:b/>
          <w:bCs/>
          <w:lang w:val="en-US"/>
        </w:rPr>
        <w:t>The application must be signed or it will be excluded from the call.</w:t>
      </w:r>
    </w:p>
    <w:p w:rsidR="00C471FE" w:rsidRPr="00C471FE" w:rsidRDefault="00C471FE" w:rsidP="00C471FE">
      <w:pPr>
        <w:autoSpaceDE w:val="0"/>
        <w:autoSpaceDN w:val="0"/>
        <w:rPr>
          <w:rFonts w:ascii="Cambria" w:hAnsi="Cambria"/>
          <w:lang w:val="en-US"/>
        </w:rPr>
      </w:pPr>
      <w:r w:rsidRPr="00C471FE">
        <w:rPr>
          <w:rFonts w:ascii="Cambria" w:hAnsi="Cambria"/>
          <w:lang w:val="en-US"/>
        </w:rPr>
        <w:t>If you already have a digital signature provided by Politecnico di Milano, the candidate can create the "</w:t>
      </w:r>
      <w:r w:rsidR="004F4E04">
        <w:rPr>
          <w:rFonts w:ascii="Cambria" w:hAnsi="Cambria"/>
          <w:lang w:val="en-US"/>
        </w:rPr>
        <w:t>Recap</w:t>
      </w:r>
      <w:r w:rsidRPr="00C471FE">
        <w:rPr>
          <w:rFonts w:ascii="Cambria" w:hAnsi="Cambria"/>
          <w:lang w:val="en-US"/>
        </w:rPr>
        <w:t xml:space="preserve">" and digitally sign it within the application. </w:t>
      </w:r>
    </w:p>
    <w:p w:rsidR="00C471FE" w:rsidRPr="00C471FE" w:rsidRDefault="00C471FE" w:rsidP="00C471FE">
      <w:pPr>
        <w:autoSpaceDE w:val="0"/>
        <w:autoSpaceDN w:val="0"/>
        <w:rPr>
          <w:rFonts w:ascii="Cambria" w:hAnsi="Cambria"/>
          <w:lang w:val="en-US"/>
        </w:rPr>
      </w:pPr>
      <w:r w:rsidRPr="00C471FE">
        <w:rPr>
          <w:rFonts w:ascii="Cambria" w:hAnsi="Cambria"/>
          <w:lang w:val="en-US"/>
        </w:rPr>
        <w:t xml:space="preserve">If you do not have a digital signature, the candidate must print out the </w:t>
      </w:r>
      <w:r w:rsidR="004F4E04">
        <w:rPr>
          <w:rFonts w:ascii="Cambria" w:hAnsi="Cambria"/>
          <w:lang w:val="en-US"/>
        </w:rPr>
        <w:t>recap</w:t>
      </w:r>
      <w:r w:rsidRPr="00C471FE">
        <w:rPr>
          <w:rFonts w:ascii="Cambria" w:hAnsi="Cambria"/>
          <w:lang w:val="en-US"/>
        </w:rPr>
        <w:t>, sign it, scan it and upload the file in pdf format.</w:t>
      </w:r>
    </w:p>
    <w:p w:rsidR="00C471FE" w:rsidRPr="00C471FE" w:rsidRDefault="00C471FE" w:rsidP="00C471FE">
      <w:pPr>
        <w:autoSpaceDE w:val="0"/>
        <w:autoSpaceDN w:val="0"/>
        <w:rPr>
          <w:rFonts w:ascii="Cambria" w:hAnsi="Cambria"/>
          <w:lang w:val="en-US"/>
        </w:rPr>
      </w:pPr>
      <w:r w:rsidRPr="00C471FE">
        <w:rPr>
          <w:rFonts w:ascii="Cambria" w:hAnsi="Cambria"/>
          <w:lang w:val="en-US"/>
        </w:rPr>
        <w:t>The "</w:t>
      </w:r>
      <w:r w:rsidR="004F4E04">
        <w:rPr>
          <w:rFonts w:ascii="Cambria" w:hAnsi="Cambria"/>
          <w:lang w:val="en-US"/>
        </w:rPr>
        <w:t>Recap</w:t>
      </w:r>
      <w:r w:rsidRPr="00C471FE">
        <w:rPr>
          <w:rFonts w:ascii="Cambria" w:hAnsi="Cambria"/>
          <w:lang w:val="en-US"/>
        </w:rPr>
        <w:t>" - automatically created by the application on the basis of the data entered by the candidate - must be considered as substitutive declaration of certification and affidavit, pursuant to Articles 46 and 47 of Presidential Decree 445 of 2000 and explicitly includes:</w:t>
      </w:r>
    </w:p>
    <w:p w:rsidR="00C471FE" w:rsidRPr="00A93EFC" w:rsidRDefault="00C471FE" w:rsidP="00C471FE">
      <w:pPr>
        <w:numPr>
          <w:ilvl w:val="0"/>
          <w:numId w:val="28"/>
        </w:numPr>
        <w:tabs>
          <w:tab w:val="left" w:pos="426"/>
        </w:tabs>
        <w:ind w:left="426" w:right="45" w:hanging="142"/>
        <w:jc w:val="both"/>
        <w:rPr>
          <w:rFonts w:ascii="Cambria" w:hAnsi="Cambria"/>
        </w:rPr>
      </w:pPr>
      <w:r>
        <w:rPr>
          <w:rFonts w:ascii="Cambria" w:hAnsi="Cambria"/>
        </w:rPr>
        <w:t>personal data;</w:t>
      </w:r>
    </w:p>
    <w:p w:rsidR="00C471FE" w:rsidRPr="00C471FE" w:rsidRDefault="00C471FE" w:rsidP="00C471FE">
      <w:pPr>
        <w:numPr>
          <w:ilvl w:val="0"/>
          <w:numId w:val="28"/>
        </w:numPr>
        <w:tabs>
          <w:tab w:val="left" w:pos="426"/>
        </w:tabs>
        <w:ind w:left="426" w:right="45" w:hanging="142"/>
        <w:jc w:val="both"/>
        <w:rPr>
          <w:rFonts w:ascii="Cambria" w:hAnsi="Cambria"/>
          <w:lang w:val="en-US"/>
        </w:rPr>
      </w:pPr>
      <w:r w:rsidRPr="00C471FE">
        <w:rPr>
          <w:rFonts w:ascii="Cambria" w:hAnsi="Cambria"/>
          <w:lang w:val="en-US"/>
        </w:rPr>
        <w:t>declaration of fulfilment of requirements and degrees required by Article 4 of the call;</w:t>
      </w:r>
    </w:p>
    <w:p w:rsidR="00C471FE" w:rsidRPr="00C471FE" w:rsidRDefault="00C471FE" w:rsidP="00C471FE">
      <w:pPr>
        <w:numPr>
          <w:ilvl w:val="0"/>
          <w:numId w:val="28"/>
        </w:numPr>
        <w:tabs>
          <w:tab w:val="left" w:pos="426"/>
        </w:tabs>
        <w:ind w:left="426" w:right="45" w:hanging="142"/>
        <w:jc w:val="both"/>
        <w:rPr>
          <w:rFonts w:ascii="Cambria" w:hAnsi="Cambria"/>
          <w:lang w:val="en-US"/>
        </w:rPr>
      </w:pPr>
      <w:r w:rsidRPr="00C471FE">
        <w:rPr>
          <w:rFonts w:ascii="Cambria" w:hAnsi="Cambria"/>
          <w:lang w:val="en-US"/>
        </w:rPr>
        <w:t>declaration that there are no impediments or limiting causes to the capacity of the candidate to underwrite contracts with public administration or accept the appointment of the selection object;</w:t>
      </w:r>
    </w:p>
    <w:p w:rsidR="00C471FE" w:rsidRPr="00C471FE" w:rsidRDefault="00C471FE" w:rsidP="00C471FE">
      <w:pPr>
        <w:numPr>
          <w:ilvl w:val="0"/>
          <w:numId w:val="28"/>
        </w:numPr>
        <w:tabs>
          <w:tab w:val="left" w:pos="426"/>
        </w:tabs>
        <w:ind w:left="426" w:right="45" w:hanging="142"/>
        <w:jc w:val="both"/>
        <w:rPr>
          <w:rFonts w:ascii="Cambria" w:hAnsi="Cambria"/>
          <w:lang w:val="en-US"/>
        </w:rPr>
      </w:pPr>
      <w:r w:rsidRPr="00C471FE">
        <w:rPr>
          <w:rFonts w:ascii="Cambria" w:hAnsi="Cambria"/>
          <w:lang w:val="en-US"/>
        </w:rPr>
        <w:t>list of the attachments inserted.</w:t>
      </w:r>
    </w:p>
    <w:p w:rsidR="00C471FE" w:rsidRPr="00C471FE" w:rsidRDefault="00C471FE" w:rsidP="00C471FE">
      <w:pPr>
        <w:ind w:right="45"/>
        <w:rPr>
          <w:rFonts w:ascii="Cambria" w:hAnsi="Cambria"/>
          <w:lang w:val="en-US"/>
        </w:rPr>
      </w:pPr>
    </w:p>
    <w:p w:rsidR="00C471FE" w:rsidRDefault="00C471FE" w:rsidP="00C471FE">
      <w:pPr>
        <w:ind w:right="45"/>
        <w:rPr>
          <w:rFonts w:ascii="Cambria" w:hAnsi="Cambria"/>
          <w:b/>
          <w:bCs/>
          <w:lang w:val="en-US"/>
        </w:rPr>
      </w:pPr>
      <w:r w:rsidRPr="00C471FE">
        <w:rPr>
          <w:rFonts w:ascii="Cambria" w:hAnsi="Cambria"/>
          <w:lang w:val="en-US"/>
        </w:rPr>
        <w:t xml:space="preserve">In case of qualifications obtained abroad, candidates must attach in </w:t>
      </w:r>
      <w:r w:rsidRPr="00C471FE">
        <w:rPr>
          <w:rFonts w:ascii="Cambria" w:hAnsi="Cambria"/>
          <w:b/>
          <w:lang w:val="en-US"/>
        </w:rPr>
        <w:t>Section 2 "</w:t>
      </w:r>
      <w:r w:rsidR="004F4E04" w:rsidRPr="004F4E04">
        <w:rPr>
          <w:rFonts w:ascii="Cambria" w:hAnsi="Cambria"/>
          <w:b/>
          <w:bCs/>
          <w:lang w:val="en-US"/>
        </w:rPr>
        <w:t xml:space="preserve"> Academic qualifications</w:t>
      </w:r>
      <w:r w:rsidR="004F4E04" w:rsidRPr="00C471FE">
        <w:rPr>
          <w:rFonts w:ascii="Cambria" w:hAnsi="Cambria"/>
          <w:b/>
          <w:lang w:val="en-US"/>
        </w:rPr>
        <w:t xml:space="preserve"> </w:t>
      </w:r>
      <w:r w:rsidRPr="00C471FE">
        <w:rPr>
          <w:rFonts w:ascii="Cambria" w:hAnsi="Cambria"/>
          <w:b/>
          <w:lang w:val="en-US"/>
        </w:rPr>
        <w:t>"</w:t>
      </w:r>
      <w:r w:rsidRPr="00C471FE">
        <w:rPr>
          <w:rFonts w:ascii="Cambria" w:hAnsi="Cambria"/>
          <w:lang w:val="en-US"/>
        </w:rPr>
        <w:t>, for the purpose of admission to this selection, scan copy of the degree with its translation into Italian or English, and then it will be required to submit the degree as indicated in Article 8 of this call if they will be successfully selected.</w:t>
      </w:r>
      <w:r w:rsidRPr="00C471FE">
        <w:rPr>
          <w:rFonts w:ascii="Cambria" w:hAnsi="Cambria"/>
          <w:b/>
          <w:bCs/>
          <w:lang w:val="en-US"/>
        </w:rPr>
        <w:t>   </w:t>
      </w:r>
    </w:p>
    <w:p w:rsidR="00833A26" w:rsidRDefault="00833A26" w:rsidP="00833A26">
      <w:pPr>
        <w:ind w:right="45"/>
        <w:rPr>
          <w:rFonts w:ascii="Cambria" w:hAnsi="Cambria" w:cs="Calibri"/>
          <w:b/>
          <w:bCs/>
          <w:lang w:val="en-US"/>
        </w:rPr>
      </w:pPr>
    </w:p>
    <w:p w:rsidR="00833A26" w:rsidRPr="00833A26" w:rsidRDefault="00833A26" w:rsidP="00833A26">
      <w:pPr>
        <w:ind w:right="45"/>
        <w:rPr>
          <w:rFonts w:ascii="Cambria" w:hAnsi="Cambria" w:cs="Calibri"/>
          <w:b/>
          <w:bCs/>
          <w:lang w:val="en-US"/>
        </w:rPr>
      </w:pPr>
      <w:r w:rsidRPr="00833A26">
        <w:rPr>
          <w:rFonts w:ascii="Cambria" w:hAnsi="Cambria" w:cs="Calibri"/>
          <w:b/>
          <w:bCs/>
          <w:lang w:val="en-US"/>
        </w:rPr>
        <w:t>Academic qualifications obtained after the deadline of the presentation of the applications will not be considered.</w:t>
      </w:r>
    </w:p>
    <w:p w:rsidR="00833A26" w:rsidRPr="00C471FE" w:rsidRDefault="00833A26" w:rsidP="00833A26">
      <w:pPr>
        <w:ind w:right="45"/>
        <w:rPr>
          <w:rFonts w:ascii="Cambria" w:hAnsi="Cambria" w:cs="Calibri"/>
          <w:b/>
          <w:bCs/>
          <w:lang w:val="en-US"/>
        </w:rPr>
      </w:pPr>
      <w:r w:rsidRPr="00833A26">
        <w:rPr>
          <w:rFonts w:ascii="Cambria" w:hAnsi="Cambria" w:cs="Calibri"/>
          <w:b/>
          <w:bCs/>
          <w:lang w:val="en-US"/>
        </w:rPr>
        <w:t>The candidates are provisionally admitted to the Selection.</w:t>
      </w:r>
    </w:p>
    <w:p w:rsidR="00D92BE4" w:rsidRPr="00C471FE" w:rsidRDefault="00D92BE4" w:rsidP="003852DA">
      <w:pPr>
        <w:tabs>
          <w:tab w:val="left" w:pos="0"/>
        </w:tabs>
        <w:ind w:right="45"/>
        <w:jc w:val="both"/>
        <w:rPr>
          <w:rFonts w:ascii="Cambria" w:hAnsi="Cambria"/>
          <w:b/>
          <w:sz w:val="16"/>
          <w:szCs w:val="16"/>
          <w:lang w:val="en-US"/>
        </w:rPr>
      </w:pPr>
    </w:p>
    <w:p w:rsidR="005E231F" w:rsidRPr="0013714F" w:rsidRDefault="005E231F" w:rsidP="009334EB">
      <w:pPr>
        <w:tabs>
          <w:tab w:val="left" w:pos="0"/>
        </w:tabs>
        <w:ind w:right="45"/>
        <w:jc w:val="both"/>
        <w:rPr>
          <w:rFonts w:ascii="Cambria" w:hAnsi="Cambria"/>
          <w:lang w:val="en-ZA"/>
        </w:rPr>
      </w:pPr>
    </w:p>
    <w:p w:rsidR="009334EB" w:rsidRPr="00C471FE" w:rsidRDefault="00D127BD" w:rsidP="00BA4E5F">
      <w:pPr>
        <w:tabs>
          <w:tab w:val="left" w:pos="0"/>
        </w:tabs>
        <w:ind w:right="45"/>
        <w:jc w:val="center"/>
        <w:rPr>
          <w:rFonts w:ascii="Cambria" w:hAnsi="Cambria"/>
          <w:b/>
          <w:lang w:val="en-US"/>
        </w:rPr>
      </w:pPr>
      <w:r w:rsidRPr="00C471FE">
        <w:rPr>
          <w:rFonts w:ascii="Cambria" w:hAnsi="Cambria"/>
          <w:b/>
          <w:lang w:val="en-US"/>
        </w:rPr>
        <w:t>Article</w:t>
      </w:r>
      <w:r w:rsidR="00BA4E5F" w:rsidRPr="00C471FE">
        <w:rPr>
          <w:rFonts w:ascii="Cambria" w:hAnsi="Cambria"/>
          <w:b/>
          <w:lang w:val="en-US"/>
        </w:rPr>
        <w:t xml:space="preserve"> 5 Selection board and evaluation of qualifications </w:t>
      </w:r>
    </w:p>
    <w:p w:rsidR="009334EB" w:rsidRPr="0013714F" w:rsidRDefault="0013714F" w:rsidP="0013714F">
      <w:pPr>
        <w:tabs>
          <w:tab w:val="left" w:pos="0"/>
        </w:tabs>
        <w:ind w:right="45"/>
        <w:jc w:val="both"/>
        <w:rPr>
          <w:rFonts w:ascii="Cambria" w:hAnsi="Cambria"/>
          <w:lang w:val="en-ZA"/>
        </w:rPr>
      </w:pPr>
      <w:r w:rsidRPr="0013714F">
        <w:rPr>
          <w:rFonts w:ascii="Cambria" w:hAnsi="Cambria"/>
          <w:lang w:val="en-ZA"/>
        </w:rPr>
        <w:lastRenderedPageBreak/>
        <w:t xml:space="preserve">The Selection Board shall attend to the comparative assessment of candidates and to the creation of the performance ranking, based on the qualifications and the scientific, teaching and </w:t>
      </w:r>
      <w:r>
        <w:rPr>
          <w:rFonts w:ascii="Cambria" w:hAnsi="Cambria"/>
          <w:lang w:val="en-ZA"/>
        </w:rPr>
        <w:t>professional expertise demanded by this Call as set out in the application for participation</w:t>
      </w:r>
      <w:r w:rsidR="009334EB" w:rsidRPr="0013714F">
        <w:rPr>
          <w:rFonts w:ascii="Cambria" w:hAnsi="Cambria"/>
          <w:lang w:val="en-ZA"/>
        </w:rPr>
        <w:t>.</w:t>
      </w:r>
    </w:p>
    <w:p w:rsidR="009334EB" w:rsidRPr="0013714F" w:rsidRDefault="0013714F" w:rsidP="0013714F">
      <w:pPr>
        <w:tabs>
          <w:tab w:val="left" w:pos="0"/>
        </w:tabs>
        <w:ind w:right="45"/>
        <w:jc w:val="both"/>
        <w:rPr>
          <w:rFonts w:ascii="Cambria" w:hAnsi="Cambria"/>
          <w:lang w:val="en-ZA"/>
        </w:rPr>
      </w:pPr>
      <w:r w:rsidRPr="0013714F">
        <w:rPr>
          <w:rFonts w:ascii="Cambria" w:hAnsi="Cambria"/>
          <w:lang w:val="en-ZA"/>
        </w:rPr>
        <w:t>Only the qualifications pertaining to the activities associated with the position to be assigned shall be susceptible of evaluation, to the exclusion of the qua</w:t>
      </w:r>
      <w:r>
        <w:rPr>
          <w:rFonts w:ascii="Cambria" w:hAnsi="Cambria"/>
          <w:lang w:val="en-ZA"/>
        </w:rPr>
        <w:t>lifications required for access</w:t>
      </w:r>
      <w:r w:rsidR="009334EB" w:rsidRPr="0013714F">
        <w:rPr>
          <w:rFonts w:ascii="Cambria" w:hAnsi="Cambria"/>
          <w:lang w:val="en-ZA"/>
        </w:rPr>
        <w:t>.</w:t>
      </w:r>
    </w:p>
    <w:p w:rsidR="009334EB" w:rsidRPr="0013714F" w:rsidRDefault="0013714F" w:rsidP="0013714F">
      <w:pPr>
        <w:tabs>
          <w:tab w:val="left" w:pos="0"/>
        </w:tabs>
        <w:ind w:right="45"/>
        <w:jc w:val="both"/>
        <w:rPr>
          <w:rFonts w:ascii="Cambria" w:hAnsi="Cambria"/>
          <w:lang w:val="en-ZA"/>
        </w:rPr>
      </w:pPr>
      <w:r w:rsidRPr="0013714F">
        <w:rPr>
          <w:rFonts w:ascii="Cambria" w:hAnsi="Cambria"/>
          <w:lang w:val="en-ZA"/>
        </w:rPr>
        <w:t xml:space="preserve">The suitability of foreign academic qualifications is assessed by the Board in due compliance with the national legislation in force in </w:t>
      </w:r>
      <w:r>
        <w:rPr>
          <w:rFonts w:ascii="Cambria" w:hAnsi="Cambria"/>
          <w:lang w:val="en-ZA"/>
        </w:rPr>
        <w:t xml:space="preserve">the </w:t>
      </w:r>
      <w:r w:rsidRPr="0013714F">
        <w:rPr>
          <w:rFonts w:ascii="Cambria" w:hAnsi="Cambria"/>
          <w:lang w:val="en-ZA"/>
        </w:rPr>
        <w:t>country where the qualification itself was issued and with the international treaties or agreements on recognition of qualifications for furthering one’s studies</w:t>
      </w:r>
      <w:r w:rsidR="009334EB" w:rsidRPr="0013714F">
        <w:rPr>
          <w:rFonts w:ascii="Cambria" w:hAnsi="Cambria"/>
          <w:lang w:val="en-ZA"/>
        </w:rPr>
        <w:t>.</w:t>
      </w:r>
    </w:p>
    <w:p w:rsidR="00C215FA" w:rsidRPr="0013714F" w:rsidRDefault="00D95134" w:rsidP="00C471FE">
      <w:pPr>
        <w:tabs>
          <w:tab w:val="left" w:pos="0"/>
        </w:tabs>
        <w:ind w:right="45"/>
        <w:jc w:val="both"/>
        <w:rPr>
          <w:rFonts w:ascii="Cambria" w:hAnsi="Cambria"/>
          <w:i/>
          <w:lang w:val="en-ZA"/>
        </w:rPr>
      </w:pPr>
      <w:r w:rsidRPr="0013714F">
        <w:rPr>
          <w:rFonts w:ascii="Cambria" w:hAnsi="Cambria"/>
          <w:lang w:val="en-ZA"/>
        </w:rPr>
        <w:t xml:space="preserve">XXXX </w:t>
      </w:r>
      <w:r w:rsidR="0013714F" w:rsidRPr="0013714F">
        <w:rPr>
          <w:rFonts w:ascii="Cambria" w:hAnsi="Cambria"/>
          <w:lang w:val="en-ZA"/>
        </w:rPr>
        <w:t>points are altogether assigned to the qualifications</w:t>
      </w:r>
      <w:r w:rsidR="00BE5708">
        <w:rPr>
          <w:rFonts w:ascii="Cambria" w:hAnsi="Cambria"/>
          <w:lang w:val="en-ZA"/>
        </w:rPr>
        <w:t xml:space="preserve"> and scientific, teaching and professional experience</w:t>
      </w:r>
      <w:r w:rsidRPr="0013714F">
        <w:rPr>
          <w:rFonts w:ascii="Cambria" w:hAnsi="Cambria"/>
          <w:lang w:val="en-ZA"/>
        </w:rPr>
        <w:t xml:space="preserve">, </w:t>
      </w:r>
      <w:r w:rsidR="0013714F" w:rsidRPr="0013714F">
        <w:rPr>
          <w:rFonts w:ascii="Cambria" w:hAnsi="Cambria"/>
          <w:lang w:val="en-ZA"/>
        </w:rPr>
        <w:t>as per the criter</w:t>
      </w:r>
      <w:r w:rsidR="0013714F">
        <w:rPr>
          <w:rFonts w:ascii="Cambria" w:hAnsi="Cambria"/>
          <w:lang w:val="en-ZA"/>
        </w:rPr>
        <w:t>ia set out in the following table</w:t>
      </w:r>
      <w:r w:rsidRPr="0013714F">
        <w:rPr>
          <w:rFonts w:ascii="Cambria" w:hAnsi="Cambria"/>
          <w:lang w:val="en-ZA"/>
        </w:rPr>
        <w:t>:</w:t>
      </w:r>
    </w:p>
    <w:p w:rsidR="0007753C" w:rsidRPr="00BA4E5F" w:rsidRDefault="0007753C" w:rsidP="00BA4E5F">
      <w:pPr>
        <w:tabs>
          <w:tab w:val="left" w:pos="0"/>
        </w:tabs>
        <w:ind w:right="45"/>
        <w:jc w:val="center"/>
        <w:rPr>
          <w:rFonts w:ascii="Cambria" w:hAnsi="Cambria"/>
          <w:i/>
          <w:lang w:val="en-ZA"/>
        </w:rPr>
      </w:pPr>
      <w:r w:rsidRPr="00BA4E5F">
        <w:rPr>
          <w:rFonts w:ascii="Cambria" w:hAnsi="Cambria"/>
          <w:i/>
          <w:lang w:val="en-ZA"/>
        </w:rPr>
        <w:t>(</w:t>
      </w:r>
      <w:r w:rsidR="00BA4E5F" w:rsidRPr="00BA4E5F">
        <w:rPr>
          <w:rFonts w:ascii="Cambria" w:hAnsi="Cambria"/>
          <w:i/>
          <w:lang w:val="en-ZA"/>
        </w:rPr>
        <w:t>BY WAY OF ILLUSTRATION</w:t>
      </w:r>
      <w:r w:rsidRPr="00BA4E5F">
        <w:rPr>
          <w:rFonts w:ascii="Cambria" w:hAnsi="Cambria"/>
          <w:i/>
          <w:lang w:val="en-ZA"/>
        </w:rPr>
        <w:t>)</w:t>
      </w:r>
    </w:p>
    <w:p w:rsidR="00D95134" w:rsidRPr="00BA4E5F" w:rsidRDefault="00D95134" w:rsidP="009334EB">
      <w:pPr>
        <w:tabs>
          <w:tab w:val="left" w:pos="0"/>
        </w:tabs>
        <w:ind w:right="45"/>
        <w:jc w:val="both"/>
        <w:rPr>
          <w:rFonts w:ascii="Cambria" w:hAnsi="Cambria"/>
          <w:lang w:val="en-ZA"/>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55"/>
        <w:gridCol w:w="2216"/>
      </w:tblGrid>
      <w:tr w:rsidR="00D95134" w:rsidRPr="00143EF1" w:rsidTr="002E15F9">
        <w:tc>
          <w:tcPr>
            <w:tcW w:w="3119" w:type="dxa"/>
            <w:shd w:val="clear" w:color="auto" w:fill="auto"/>
          </w:tcPr>
          <w:p w:rsidR="00D95134" w:rsidRPr="002E15F9" w:rsidRDefault="000A7504" w:rsidP="002E15F9">
            <w:pPr>
              <w:tabs>
                <w:tab w:val="left" w:pos="0"/>
              </w:tabs>
              <w:ind w:right="45"/>
              <w:jc w:val="both"/>
              <w:rPr>
                <w:rFonts w:ascii="Cambria" w:hAnsi="Cambria"/>
              </w:rPr>
            </w:pPr>
            <w:r>
              <w:rPr>
                <w:rFonts w:ascii="Cambria" w:hAnsi="Cambria"/>
              </w:rPr>
              <w:t>QUALIFICATIONS</w:t>
            </w:r>
          </w:p>
        </w:tc>
        <w:tc>
          <w:tcPr>
            <w:tcW w:w="5155" w:type="dxa"/>
            <w:shd w:val="clear" w:color="auto" w:fill="auto"/>
          </w:tcPr>
          <w:p w:rsidR="007A372A" w:rsidRPr="000A7504" w:rsidRDefault="000A7504" w:rsidP="000A7504">
            <w:pPr>
              <w:numPr>
                <w:ilvl w:val="0"/>
                <w:numId w:val="30"/>
              </w:numPr>
              <w:tabs>
                <w:tab w:val="left" w:pos="0"/>
              </w:tabs>
              <w:ind w:left="83" w:hanging="6"/>
              <w:jc w:val="both"/>
              <w:rPr>
                <w:rFonts w:ascii="Cambria" w:hAnsi="Cambria"/>
                <w:lang w:val="en-ZA"/>
              </w:rPr>
            </w:pPr>
            <w:r w:rsidRPr="000A7504">
              <w:rPr>
                <w:rFonts w:ascii="Cambria" w:hAnsi="Cambria"/>
                <w:lang w:val="en-ZA"/>
              </w:rPr>
              <w:t>PhD or equivalent qualification obtained abroad</w:t>
            </w:r>
            <w:r w:rsidR="007A372A" w:rsidRPr="000A7504">
              <w:rPr>
                <w:rFonts w:ascii="Cambria" w:hAnsi="Cambria"/>
                <w:lang w:val="en-ZA"/>
              </w:rPr>
              <w:t xml:space="preserve"> </w:t>
            </w:r>
          </w:p>
          <w:p w:rsidR="007A372A" w:rsidRPr="00E77289" w:rsidRDefault="00E77289" w:rsidP="00E77289">
            <w:pPr>
              <w:numPr>
                <w:ilvl w:val="0"/>
                <w:numId w:val="30"/>
              </w:numPr>
              <w:tabs>
                <w:tab w:val="left" w:pos="0"/>
              </w:tabs>
              <w:ind w:left="83" w:hanging="6"/>
              <w:jc w:val="both"/>
              <w:rPr>
                <w:rFonts w:ascii="Cambria" w:hAnsi="Cambria"/>
                <w:lang w:val="en-ZA"/>
              </w:rPr>
            </w:pPr>
            <w:r w:rsidRPr="00E77289">
              <w:rPr>
                <w:rFonts w:ascii="Cambria" w:hAnsi="Cambria"/>
                <w:lang w:val="en-ZA"/>
              </w:rPr>
              <w:t>Specialization</w:t>
            </w:r>
            <w:r w:rsidR="007A372A" w:rsidRPr="00E77289">
              <w:rPr>
                <w:rFonts w:ascii="Cambria" w:hAnsi="Cambria"/>
                <w:lang w:val="en-ZA"/>
              </w:rPr>
              <w:t xml:space="preserve">, master, </w:t>
            </w:r>
            <w:r w:rsidRPr="00E77289">
              <w:rPr>
                <w:rFonts w:ascii="Cambria" w:hAnsi="Cambria"/>
                <w:lang w:val="en-ZA"/>
              </w:rPr>
              <w:t xml:space="preserve">post-PhD scholarships, fellowships or </w:t>
            </w:r>
            <w:r w:rsidRPr="000A7504">
              <w:rPr>
                <w:rFonts w:ascii="Cambria" w:hAnsi="Cambria"/>
                <w:lang w:val="en-ZA"/>
              </w:rPr>
              <w:t>qualification obtained abroad</w:t>
            </w:r>
            <w:r w:rsidRPr="00E77289">
              <w:rPr>
                <w:rFonts w:ascii="Cambria" w:hAnsi="Cambria"/>
                <w:lang w:val="en-ZA"/>
              </w:rPr>
              <w:t xml:space="preserve"> </w:t>
            </w:r>
          </w:p>
          <w:p w:rsidR="007A372A" w:rsidRPr="00E77289" w:rsidRDefault="00E77289" w:rsidP="00E77289">
            <w:pPr>
              <w:numPr>
                <w:ilvl w:val="0"/>
                <w:numId w:val="30"/>
              </w:numPr>
              <w:tabs>
                <w:tab w:val="left" w:pos="0"/>
              </w:tabs>
              <w:ind w:left="83" w:hanging="6"/>
              <w:jc w:val="both"/>
              <w:rPr>
                <w:rFonts w:ascii="Cambria" w:hAnsi="Cambria"/>
                <w:lang w:val="en-ZA"/>
              </w:rPr>
            </w:pPr>
            <w:r w:rsidRPr="00E77289">
              <w:rPr>
                <w:rFonts w:ascii="Cambria" w:hAnsi="Cambria"/>
                <w:lang w:val="en-ZA"/>
              </w:rPr>
              <w:t xml:space="preserve">License to teach at tertiary education level or exercise the </w:t>
            </w:r>
            <w:r w:rsidR="001A6E4F" w:rsidRPr="00E77289">
              <w:rPr>
                <w:rFonts w:ascii="Cambria" w:hAnsi="Cambria"/>
                <w:lang w:val="en-ZA"/>
              </w:rPr>
              <w:t>profes</w:t>
            </w:r>
            <w:r>
              <w:rPr>
                <w:rFonts w:ascii="Cambria" w:hAnsi="Cambria"/>
                <w:lang w:val="en-ZA"/>
              </w:rPr>
              <w:t>sion</w:t>
            </w:r>
            <w:r w:rsidR="001A6E4F" w:rsidRPr="00E77289">
              <w:rPr>
                <w:rFonts w:ascii="Cambria" w:hAnsi="Cambria"/>
                <w:lang w:val="en-ZA"/>
              </w:rPr>
              <w:t xml:space="preserve"> </w:t>
            </w:r>
            <w:r w:rsidRPr="000A7504">
              <w:rPr>
                <w:rFonts w:ascii="Cambria" w:hAnsi="Cambria"/>
                <w:lang w:val="en-ZA"/>
              </w:rPr>
              <w:t>or equivalent qualification obtained abroad</w:t>
            </w:r>
            <w:r w:rsidRPr="00E77289">
              <w:rPr>
                <w:rFonts w:ascii="Cambria" w:hAnsi="Cambria"/>
                <w:lang w:val="en-ZA"/>
              </w:rPr>
              <w:t xml:space="preserve"> </w:t>
            </w:r>
          </w:p>
          <w:p w:rsidR="00D95134" w:rsidRPr="00E77289" w:rsidRDefault="00E77289" w:rsidP="002E15F9">
            <w:pPr>
              <w:numPr>
                <w:ilvl w:val="0"/>
                <w:numId w:val="30"/>
              </w:numPr>
              <w:tabs>
                <w:tab w:val="left" w:pos="0"/>
              </w:tabs>
              <w:ind w:left="83" w:hanging="6"/>
              <w:jc w:val="both"/>
              <w:rPr>
                <w:rFonts w:ascii="Cambria" w:hAnsi="Cambria"/>
                <w:lang w:val="en-ZA"/>
              </w:rPr>
            </w:pPr>
            <w:r w:rsidRPr="00E77289">
              <w:rPr>
                <w:rFonts w:ascii="Cambria" w:hAnsi="Cambria"/>
                <w:lang w:val="en-ZA"/>
              </w:rPr>
              <w:t>Knowledge of a foreign language</w:t>
            </w:r>
            <w:r w:rsidR="007A372A" w:rsidRPr="00E77289">
              <w:rPr>
                <w:rFonts w:ascii="Cambria" w:hAnsi="Cambria"/>
                <w:lang w:val="en-ZA"/>
              </w:rPr>
              <w:tab/>
            </w:r>
          </w:p>
          <w:p w:rsidR="001A6E4F" w:rsidRPr="002F7987" w:rsidRDefault="00E77289" w:rsidP="002E15F9">
            <w:pPr>
              <w:numPr>
                <w:ilvl w:val="0"/>
                <w:numId w:val="30"/>
              </w:numPr>
              <w:tabs>
                <w:tab w:val="left" w:pos="0"/>
              </w:tabs>
              <w:ind w:left="83" w:hanging="6"/>
              <w:jc w:val="both"/>
              <w:rPr>
                <w:rFonts w:ascii="Cambria" w:hAnsi="Cambria"/>
                <w:lang w:val="en-US"/>
              </w:rPr>
            </w:pPr>
            <w:r w:rsidRPr="002F7987">
              <w:rPr>
                <w:rFonts w:ascii="Cambria" w:hAnsi="Cambria"/>
                <w:lang w:val="en-US"/>
              </w:rPr>
              <w:t xml:space="preserve">Enrolment in a PhD course </w:t>
            </w:r>
          </w:p>
        </w:tc>
        <w:tc>
          <w:tcPr>
            <w:tcW w:w="2216" w:type="dxa"/>
            <w:shd w:val="clear" w:color="auto" w:fill="auto"/>
          </w:tcPr>
          <w:p w:rsidR="00D95134" w:rsidRPr="000A7504" w:rsidRDefault="000A7504" w:rsidP="000A7504">
            <w:pPr>
              <w:tabs>
                <w:tab w:val="left" w:pos="0"/>
              </w:tabs>
              <w:ind w:right="45"/>
              <w:jc w:val="both"/>
              <w:rPr>
                <w:rFonts w:ascii="Cambria" w:hAnsi="Cambria"/>
                <w:lang w:val="en-ZA"/>
              </w:rPr>
            </w:pPr>
            <w:r w:rsidRPr="000A7504">
              <w:rPr>
                <w:rFonts w:ascii="Cambria" w:hAnsi="Cambria"/>
                <w:lang w:val="en-ZA"/>
              </w:rPr>
              <w:t>Up to a maximum of</w:t>
            </w:r>
            <w:r w:rsidR="00D0697A" w:rsidRPr="000A7504">
              <w:rPr>
                <w:rFonts w:ascii="Cambria" w:hAnsi="Cambria"/>
                <w:lang w:val="en-ZA"/>
              </w:rPr>
              <w:t xml:space="preserve"> XXXX</w:t>
            </w:r>
            <w:r w:rsidRPr="000A7504">
              <w:rPr>
                <w:rFonts w:ascii="Cambria" w:hAnsi="Cambria"/>
                <w:lang w:val="en-ZA"/>
              </w:rPr>
              <w:t xml:space="preserve"> points</w:t>
            </w:r>
          </w:p>
        </w:tc>
      </w:tr>
      <w:tr w:rsidR="00D95134" w:rsidRPr="00143EF1" w:rsidTr="002E15F9">
        <w:tc>
          <w:tcPr>
            <w:tcW w:w="3119" w:type="dxa"/>
            <w:shd w:val="clear" w:color="auto" w:fill="auto"/>
          </w:tcPr>
          <w:p w:rsidR="00D95134" w:rsidRPr="000A7504" w:rsidRDefault="000A7504" w:rsidP="000A7504">
            <w:pPr>
              <w:tabs>
                <w:tab w:val="left" w:pos="0"/>
              </w:tabs>
              <w:ind w:right="-15"/>
              <w:jc w:val="center"/>
              <w:rPr>
                <w:rFonts w:ascii="Cambria" w:hAnsi="Cambria"/>
                <w:lang w:val="en-ZA"/>
              </w:rPr>
            </w:pPr>
            <w:r w:rsidRPr="000A7504">
              <w:rPr>
                <w:rFonts w:ascii="Cambria" w:hAnsi="Cambria"/>
                <w:lang w:val="en-ZA"/>
              </w:rPr>
              <w:t>SCIENTIFIC</w:t>
            </w:r>
            <w:r w:rsidR="0000539D" w:rsidRPr="000A7504">
              <w:rPr>
                <w:rFonts w:ascii="Cambria" w:hAnsi="Cambria"/>
                <w:lang w:val="en-ZA"/>
              </w:rPr>
              <w:t xml:space="preserve">, </w:t>
            </w:r>
            <w:r w:rsidRPr="000A7504">
              <w:rPr>
                <w:rFonts w:ascii="Cambria" w:hAnsi="Cambria"/>
                <w:lang w:val="en-ZA"/>
              </w:rPr>
              <w:t xml:space="preserve">TEACHING AND </w:t>
            </w:r>
            <w:r w:rsidR="0000539D" w:rsidRPr="000A7504">
              <w:rPr>
                <w:rFonts w:ascii="Cambria" w:hAnsi="Cambria"/>
                <w:lang w:val="en-ZA"/>
              </w:rPr>
              <w:t>PROFESSIONAL</w:t>
            </w:r>
            <w:r w:rsidRPr="000A7504">
              <w:rPr>
                <w:rFonts w:ascii="Cambria" w:hAnsi="Cambria"/>
                <w:lang w:val="en-ZA"/>
              </w:rPr>
              <w:t xml:space="preserve"> EXPERTISE</w:t>
            </w:r>
          </w:p>
        </w:tc>
        <w:tc>
          <w:tcPr>
            <w:tcW w:w="5155" w:type="dxa"/>
            <w:shd w:val="clear" w:color="auto" w:fill="auto"/>
          </w:tcPr>
          <w:p w:rsidR="008918AA" w:rsidRPr="002F7987" w:rsidRDefault="00E77289" w:rsidP="00E77289">
            <w:pPr>
              <w:numPr>
                <w:ilvl w:val="0"/>
                <w:numId w:val="31"/>
              </w:numPr>
              <w:tabs>
                <w:tab w:val="left" w:pos="172"/>
              </w:tabs>
              <w:ind w:left="30" w:right="45" w:firstLine="0"/>
              <w:jc w:val="both"/>
              <w:rPr>
                <w:rFonts w:ascii="Cambria" w:hAnsi="Cambria"/>
                <w:lang w:val="en-US"/>
              </w:rPr>
            </w:pPr>
            <w:r w:rsidRPr="002F7987">
              <w:rPr>
                <w:rFonts w:ascii="Cambria" w:hAnsi="Cambria"/>
                <w:lang w:val="en-US"/>
              </w:rPr>
              <w:t xml:space="preserve">Research activity in qualified Italian or foreign institutes </w:t>
            </w:r>
          </w:p>
          <w:p w:rsidR="008918AA" w:rsidRPr="00E77289" w:rsidRDefault="00E77289" w:rsidP="00E77289">
            <w:pPr>
              <w:numPr>
                <w:ilvl w:val="0"/>
                <w:numId w:val="31"/>
              </w:numPr>
              <w:tabs>
                <w:tab w:val="left" w:pos="172"/>
              </w:tabs>
              <w:ind w:left="30" w:right="45" w:firstLine="0"/>
              <w:jc w:val="both"/>
              <w:rPr>
                <w:rFonts w:ascii="Cambria" w:hAnsi="Cambria"/>
                <w:lang w:val="en-ZA"/>
              </w:rPr>
            </w:pPr>
            <w:r w:rsidRPr="00E77289">
              <w:rPr>
                <w:rFonts w:ascii="Cambria" w:hAnsi="Cambria"/>
                <w:lang w:val="en-ZA"/>
              </w:rPr>
              <w:t>Training activity in qualified Italian or foreign institutes</w:t>
            </w:r>
          </w:p>
          <w:p w:rsidR="008918AA" w:rsidRPr="00E77289" w:rsidRDefault="00E77289" w:rsidP="00E77289">
            <w:pPr>
              <w:numPr>
                <w:ilvl w:val="0"/>
                <w:numId w:val="31"/>
              </w:numPr>
              <w:tabs>
                <w:tab w:val="left" w:pos="172"/>
              </w:tabs>
              <w:ind w:left="30" w:right="45" w:firstLine="0"/>
              <w:jc w:val="both"/>
              <w:rPr>
                <w:rFonts w:ascii="Cambria" w:hAnsi="Cambria"/>
                <w:lang w:val="en-ZA"/>
              </w:rPr>
            </w:pPr>
            <w:r w:rsidRPr="00E77289">
              <w:rPr>
                <w:rFonts w:ascii="Cambria" w:hAnsi="Cambria"/>
                <w:lang w:val="en-ZA"/>
              </w:rPr>
              <w:t xml:space="preserve">Prior teaching experience developed in the last 3 (three) years at </w:t>
            </w:r>
            <w:r w:rsidR="005E6AA4" w:rsidRPr="00E77289">
              <w:rPr>
                <w:rFonts w:ascii="Cambria" w:hAnsi="Cambria"/>
                <w:lang w:val="en-ZA"/>
              </w:rPr>
              <w:t>Politecnico di Milano o</w:t>
            </w:r>
            <w:r>
              <w:rPr>
                <w:rFonts w:ascii="Cambria" w:hAnsi="Cambria"/>
                <w:lang w:val="en-ZA"/>
              </w:rPr>
              <w:t>r in other Universities, as regards the required skills</w:t>
            </w:r>
            <w:r w:rsidR="005E6AA4" w:rsidRPr="00E77289">
              <w:rPr>
                <w:rFonts w:ascii="Cambria" w:hAnsi="Cambria"/>
                <w:lang w:val="en-ZA"/>
              </w:rPr>
              <w:t xml:space="preserve"> </w:t>
            </w:r>
          </w:p>
          <w:p w:rsidR="00D95134" w:rsidRDefault="00E77289" w:rsidP="002E15F9">
            <w:pPr>
              <w:numPr>
                <w:ilvl w:val="0"/>
                <w:numId w:val="31"/>
              </w:numPr>
              <w:tabs>
                <w:tab w:val="left" w:pos="172"/>
              </w:tabs>
              <w:ind w:left="30" w:right="45" w:firstLine="0"/>
              <w:jc w:val="both"/>
              <w:rPr>
                <w:rFonts w:ascii="Cambria" w:hAnsi="Cambria"/>
              </w:rPr>
            </w:pPr>
            <w:r>
              <w:rPr>
                <w:rFonts w:ascii="Cambria" w:hAnsi="Cambria"/>
              </w:rPr>
              <w:t>Publications</w:t>
            </w:r>
          </w:p>
          <w:p w:rsidR="0000539D" w:rsidRPr="002E15F9" w:rsidRDefault="00E77289" w:rsidP="002E15F9">
            <w:pPr>
              <w:numPr>
                <w:ilvl w:val="0"/>
                <w:numId w:val="31"/>
              </w:numPr>
              <w:tabs>
                <w:tab w:val="left" w:pos="172"/>
              </w:tabs>
              <w:ind w:left="30" w:right="45" w:firstLine="0"/>
              <w:jc w:val="both"/>
              <w:rPr>
                <w:rFonts w:ascii="Cambria" w:hAnsi="Cambria"/>
              </w:rPr>
            </w:pPr>
            <w:r>
              <w:rPr>
                <w:rFonts w:ascii="Cambria" w:hAnsi="Cambria"/>
              </w:rPr>
              <w:t>P</w:t>
            </w:r>
            <w:r w:rsidR="0000539D">
              <w:rPr>
                <w:rFonts w:ascii="Cambria" w:hAnsi="Cambria"/>
              </w:rPr>
              <w:t>rofessional</w:t>
            </w:r>
            <w:r>
              <w:rPr>
                <w:rFonts w:ascii="Cambria" w:hAnsi="Cambria"/>
              </w:rPr>
              <w:t xml:space="preserve"> experiences</w:t>
            </w:r>
          </w:p>
        </w:tc>
        <w:tc>
          <w:tcPr>
            <w:tcW w:w="2216" w:type="dxa"/>
            <w:shd w:val="clear" w:color="auto" w:fill="auto"/>
          </w:tcPr>
          <w:p w:rsidR="00D95134" w:rsidRPr="000A7504" w:rsidRDefault="000A7504" w:rsidP="002E15F9">
            <w:pPr>
              <w:tabs>
                <w:tab w:val="left" w:pos="0"/>
              </w:tabs>
              <w:ind w:right="45"/>
              <w:jc w:val="both"/>
              <w:rPr>
                <w:rFonts w:ascii="Cambria" w:hAnsi="Cambria"/>
                <w:lang w:val="en-ZA"/>
              </w:rPr>
            </w:pPr>
            <w:r w:rsidRPr="000A7504">
              <w:rPr>
                <w:rFonts w:ascii="Cambria" w:hAnsi="Cambria"/>
                <w:lang w:val="en-ZA"/>
              </w:rPr>
              <w:t>Up to a maximum of XXXX points</w:t>
            </w:r>
          </w:p>
        </w:tc>
      </w:tr>
    </w:tbl>
    <w:p w:rsidR="00C471FE" w:rsidRDefault="00C471FE" w:rsidP="0013714F">
      <w:pPr>
        <w:tabs>
          <w:tab w:val="left" w:pos="0"/>
        </w:tabs>
        <w:ind w:right="45"/>
        <w:jc w:val="both"/>
        <w:rPr>
          <w:rFonts w:ascii="Cambria" w:hAnsi="Cambria"/>
          <w:lang w:val="en-ZA"/>
        </w:rPr>
      </w:pPr>
    </w:p>
    <w:p w:rsidR="009334EB" w:rsidRPr="0013714F" w:rsidRDefault="0013714F" w:rsidP="0013714F">
      <w:pPr>
        <w:tabs>
          <w:tab w:val="left" w:pos="0"/>
        </w:tabs>
        <w:ind w:right="45"/>
        <w:jc w:val="both"/>
        <w:rPr>
          <w:rFonts w:ascii="Cambria" w:hAnsi="Cambria"/>
          <w:lang w:val="en-ZA"/>
        </w:rPr>
      </w:pPr>
      <w:r w:rsidRPr="0013714F">
        <w:rPr>
          <w:rFonts w:ascii="Cambria" w:hAnsi="Cambria"/>
          <w:lang w:val="en-ZA"/>
        </w:rPr>
        <w:t xml:space="preserve">The selection is deemed passed if the candidate has achieved an overall score of no less than </w:t>
      </w:r>
      <w:r>
        <w:rPr>
          <w:rFonts w:ascii="Cambria" w:hAnsi="Cambria"/>
          <w:lang w:val="en-ZA"/>
        </w:rPr>
        <w:t>XXXX points</w:t>
      </w:r>
      <w:r w:rsidR="00E4411B" w:rsidRPr="0013714F">
        <w:rPr>
          <w:rFonts w:ascii="Cambria" w:hAnsi="Cambria"/>
          <w:lang w:val="en-ZA"/>
        </w:rPr>
        <w:t>.</w:t>
      </w:r>
    </w:p>
    <w:p w:rsidR="009334EB" w:rsidRPr="0013714F" w:rsidRDefault="0013714F" w:rsidP="0013714F">
      <w:pPr>
        <w:tabs>
          <w:tab w:val="left" w:pos="0"/>
        </w:tabs>
        <w:ind w:right="45"/>
        <w:jc w:val="both"/>
        <w:rPr>
          <w:rFonts w:ascii="Cambria" w:hAnsi="Cambria"/>
          <w:lang w:val="en-ZA"/>
        </w:rPr>
      </w:pPr>
      <w:r w:rsidRPr="0013714F">
        <w:rPr>
          <w:rFonts w:ascii="Cambria" w:hAnsi="Cambria"/>
          <w:lang w:val="en-ZA"/>
        </w:rPr>
        <w:t>Where two or more candidates obtain, at the end of the evaluation operations, an equal score, preference shall be accorded to the younger candidate</w:t>
      </w:r>
      <w:r w:rsidR="009334EB" w:rsidRPr="0013714F">
        <w:rPr>
          <w:rFonts w:ascii="Cambria" w:hAnsi="Cambria"/>
          <w:lang w:val="en-ZA"/>
        </w:rPr>
        <w:t>.</w:t>
      </w:r>
    </w:p>
    <w:p w:rsidR="0006483F" w:rsidRPr="0013714F" w:rsidRDefault="0013714F" w:rsidP="0013714F">
      <w:pPr>
        <w:tabs>
          <w:tab w:val="left" w:pos="0"/>
        </w:tabs>
        <w:ind w:right="45"/>
        <w:jc w:val="both"/>
        <w:rPr>
          <w:rFonts w:ascii="Cambria" w:hAnsi="Cambria"/>
          <w:lang w:val="en-ZA"/>
        </w:rPr>
      </w:pPr>
      <w:r w:rsidRPr="0013714F">
        <w:rPr>
          <w:rFonts w:ascii="Cambria" w:hAnsi="Cambria"/>
          <w:lang w:val="en-ZA"/>
        </w:rPr>
        <w:t>The Selection Board shall draw up the performance ranking</w:t>
      </w:r>
      <w:r w:rsidR="00A6268E" w:rsidRPr="0013714F">
        <w:rPr>
          <w:rFonts w:ascii="Cambria" w:hAnsi="Cambria"/>
          <w:lang w:val="en-ZA"/>
        </w:rPr>
        <w:t>.</w:t>
      </w:r>
    </w:p>
    <w:p w:rsidR="00A6268E" w:rsidRPr="0013714F" w:rsidRDefault="00A6268E" w:rsidP="009334EB">
      <w:pPr>
        <w:tabs>
          <w:tab w:val="left" w:pos="0"/>
        </w:tabs>
        <w:ind w:right="45"/>
        <w:jc w:val="both"/>
        <w:rPr>
          <w:rFonts w:ascii="Cambria" w:hAnsi="Cambria"/>
          <w:lang w:val="en-ZA"/>
        </w:rPr>
      </w:pPr>
    </w:p>
    <w:p w:rsidR="009334EB" w:rsidRPr="000A7504" w:rsidRDefault="00D127BD" w:rsidP="000A7504">
      <w:pPr>
        <w:tabs>
          <w:tab w:val="left" w:pos="0"/>
        </w:tabs>
        <w:ind w:right="45"/>
        <w:jc w:val="center"/>
        <w:rPr>
          <w:rFonts w:ascii="Cambria" w:hAnsi="Cambria"/>
          <w:b/>
          <w:lang w:val="en-ZA"/>
        </w:rPr>
      </w:pPr>
      <w:r w:rsidRPr="000A7504">
        <w:rPr>
          <w:rFonts w:ascii="Cambria" w:hAnsi="Cambria"/>
          <w:b/>
          <w:lang w:val="en-ZA"/>
        </w:rPr>
        <w:t>Article</w:t>
      </w:r>
      <w:r w:rsidR="009334EB" w:rsidRPr="000A7504">
        <w:rPr>
          <w:rFonts w:ascii="Cambria" w:hAnsi="Cambria"/>
          <w:b/>
          <w:lang w:val="en-ZA"/>
        </w:rPr>
        <w:t xml:space="preserve"> 6 Approva</w:t>
      </w:r>
      <w:r w:rsidR="000A7504" w:rsidRPr="000A7504">
        <w:rPr>
          <w:rFonts w:ascii="Cambria" w:hAnsi="Cambria"/>
          <w:b/>
          <w:lang w:val="en-ZA"/>
        </w:rPr>
        <w:t xml:space="preserve">l of the performance ranking and assignment of the position </w:t>
      </w:r>
    </w:p>
    <w:p w:rsidR="009334EB" w:rsidRPr="000A7504" w:rsidRDefault="000A7504" w:rsidP="000A7504">
      <w:pPr>
        <w:tabs>
          <w:tab w:val="left" w:pos="0"/>
        </w:tabs>
        <w:ind w:right="45"/>
        <w:jc w:val="both"/>
        <w:rPr>
          <w:rFonts w:ascii="Cambria" w:hAnsi="Cambria"/>
          <w:lang w:val="en-ZA"/>
        </w:rPr>
      </w:pPr>
      <w:r w:rsidRPr="000A7504">
        <w:rPr>
          <w:rFonts w:ascii="Cambria" w:hAnsi="Cambria"/>
          <w:lang w:val="en-ZA"/>
        </w:rPr>
        <w:t>The Head of Department</w:t>
      </w:r>
      <w:r w:rsidR="009334EB" w:rsidRPr="000A7504">
        <w:rPr>
          <w:rFonts w:ascii="Cambria" w:hAnsi="Cambria"/>
          <w:lang w:val="en-ZA"/>
        </w:rPr>
        <w:t xml:space="preserve"> </w:t>
      </w:r>
      <w:r w:rsidRPr="000A7504">
        <w:rPr>
          <w:rFonts w:ascii="Cambria" w:hAnsi="Cambria"/>
          <w:lang w:val="en-ZA"/>
        </w:rPr>
        <w:t>of</w:t>
      </w:r>
      <w:r w:rsidR="0006483F" w:rsidRPr="000A7504">
        <w:rPr>
          <w:rFonts w:ascii="Cambria" w:hAnsi="Cambria"/>
          <w:lang w:val="en-ZA"/>
        </w:rPr>
        <w:t xml:space="preserve"> …………</w:t>
      </w:r>
      <w:r w:rsidR="009334EB" w:rsidRPr="000A7504">
        <w:rPr>
          <w:rFonts w:ascii="Cambria" w:hAnsi="Cambria"/>
          <w:lang w:val="en-ZA"/>
        </w:rPr>
        <w:t xml:space="preserve">, </w:t>
      </w:r>
      <w:r w:rsidRPr="000A7504">
        <w:rPr>
          <w:rFonts w:ascii="Cambria" w:hAnsi="Cambria"/>
          <w:lang w:val="en-ZA"/>
        </w:rPr>
        <w:t xml:space="preserve">having ascertained the regularity of the Board’s works, approves the acts </w:t>
      </w:r>
      <w:r>
        <w:rPr>
          <w:rFonts w:ascii="Cambria" w:hAnsi="Cambria"/>
          <w:lang w:val="en-ZA"/>
        </w:rPr>
        <w:t>thereof through his own measure</w:t>
      </w:r>
      <w:r w:rsidR="009334EB" w:rsidRPr="000A7504">
        <w:rPr>
          <w:rFonts w:ascii="Cambria" w:hAnsi="Cambria"/>
          <w:lang w:val="en-ZA"/>
        </w:rPr>
        <w:t>.</w:t>
      </w:r>
    </w:p>
    <w:p w:rsidR="0006483F" w:rsidRPr="000A7504" w:rsidRDefault="000A7504" w:rsidP="000A7504">
      <w:pPr>
        <w:tabs>
          <w:tab w:val="left" w:pos="0"/>
        </w:tabs>
        <w:ind w:right="45"/>
        <w:jc w:val="both"/>
        <w:rPr>
          <w:rFonts w:ascii="Cambria" w:hAnsi="Cambria"/>
          <w:lang w:val="en-ZA"/>
        </w:rPr>
      </w:pPr>
      <w:r>
        <w:rPr>
          <w:rFonts w:ascii="Cambria" w:hAnsi="Cambria"/>
          <w:lang w:val="en-ZA"/>
        </w:rPr>
        <w:t>The ranking is published on the Official Notice Board of the University and on the institutional website of the Department</w:t>
      </w:r>
      <w:r w:rsidR="00E76FDA" w:rsidRPr="000A7504">
        <w:rPr>
          <w:rFonts w:ascii="Cambria" w:hAnsi="Cambria"/>
          <w:lang w:val="en-ZA"/>
        </w:rPr>
        <w:t>, link: ………..</w:t>
      </w:r>
    </w:p>
    <w:p w:rsidR="009334EB" w:rsidRPr="000A7504" w:rsidRDefault="000A7504" w:rsidP="001F2663">
      <w:pPr>
        <w:tabs>
          <w:tab w:val="left" w:pos="0"/>
        </w:tabs>
        <w:ind w:right="45"/>
        <w:jc w:val="both"/>
        <w:rPr>
          <w:rFonts w:ascii="Cambria" w:hAnsi="Cambria"/>
          <w:lang w:val="en-ZA"/>
        </w:rPr>
      </w:pPr>
      <w:r>
        <w:rPr>
          <w:rFonts w:ascii="Cambria" w:hAnsi="Cambria"/>
          <w:lang w:val="en-ZA"/>
        </w:rPr>
        <w:t>The winner is</w:t>
      </w:r>
      <w:r w:rsidR="001F2663" w:rsidRPr="000A7504">
        <w:rPr>
          <w:rFonts w:ascii="Cambria" w:hAnsi="Cambria"/>
          <w:lang w:val="en-ZA"/>
        </w:rPr>
        <w:t xml:space="preserve"> notified of the assignment of the position</w:t>
      </w:r>
      <w:r w:rsidR="009334EB" w:rsidRPr="000A7504">
        <w:rPr>
          <w:rFonts w:ascii="Cambria" w:hAnsi="Cambria"/>
          <w:lang w:val="en-ZA"/>
        </w:rPr>
        <w:t>.</w:t>
      </w:r>
    </w:p>
    <w:p w:rsidR="009334EB" w:rsidRPr="000A7504" w:rsidRDefault="000A7504" w:rsidP="000A7504">
      <w:pPr>
        <w:tabs>
          <w:tab w:val="left" w:pos="0"/>
        </w:tabs>
        <w:ind w:right="45"/>
        <w:jc w:val="both"/>
        <w:rPr>
          <w:rFonts w:ascii="Cambria" w:hAnsi="Cambria"/>
          <w:lang w:val="en-ZA"/>
        </w:rPr>
      </w:pPr>
      <w:r w:rsidRPr="000A7504">
        <w:rPr>
          <w:rFonts w:ascii="Cambria" w:hAnsi="Cambria"/>
          <w:lang w:val="en-ZA"/>
        </w:rPr>
        <w:t>The Department checks the truthfulness of the declarations made in the application and in the attached documentation in terms of the rules in force</w:t>
      </w:r>
      <w:r w:rsidR="009334EB" w:rsidRPr="000A7504">
        <w:rPr>
          <w:rFonts w:ascii="Cambria" w:hAnsi="Cambria"/>
          <w:lang w:val="en-ZA"/>
        </w:rPr>
        <w:t xml:space="preserve">. </w:t>
      </w:r>
    </w:p>
    <w:p w:rsidR="009334EB" w:rsidRPr="000A7504" w:rsidRDefault="009334EB" w:rsidP="000A7504">
      <w:pPr>
        <w:tabs>
          <w:tab w:val="left" w:pos="0"/>
        </w:tabs>
        <w:ind w:right="45"/>
        <w:jc w:val="both"/>
        <w:rPr>
          <w:rFonts w:ascii="Cambria" w:hAnsi="Cambria"/>
          <w:lang w:val="en-ZA"/>
        </w:rPr>
      </w:pPr>
      <w:r w:rsidRPr="000A7504">
        <w:rPr>
          <w:rFonts w:ascii="Cambria" w:hAnsi="Cambria"/>
          <w:lang w:val="en-ZA"/>
        </w:rPr>
        <w:lastRenderedPageBreak/>
        <w:t xml:space="preserve">In </w:t>
      </w:r>
      <w:r w:rsidR="000A7504" w:rsidRPr="000A7504">
        <w:rPr>
          <w:rFonts w:ascii="Cambria" w:hAnsi="Cambria"/>
          <w:lang w:val="en-ZA"/>
        </w:rPr>
        <w:t>the event of false declarations, the Department terminates the r</w:t>
      </w:r>
      <w:r w:rsidR="000A7504">
        <w:rPr>
          <w:rFonts w:ascii="Cambria" w:hAnsi="Cambria"/>
          <w:lang w:val="en-ZA"/>
        </w:rPr>
        <w:t>elationships and proceeds to rec</w:t>
      </w:r>
      <w:r w:rsidR="000A7504" w:rsidRPr="000A7504">
        <w:rPr>
          <w:rFonts w:ascii="Cambria" w:hAnsi="Cambria"/>
          <w:lang w:val="en-ZA"/>
        </w:rPr>
        <w:t>over any sums already paid, applying the administrative penalties and the criminal rules laid down by the legislation in force</w:t>
      </w:r>
      <w:r w:rsidRPr="000A7504">
        <w:rPr>
          <w:rFonts w:ascii="Cambria" w:hAnsi="Cambria"/>
          <w:lang w:val="en-ZA"/>
        </w:rPr>
        <w:t>.</w:t>
      </w:r>
    </w:p>
    <w:p w:rsidR="00CC2F1B" w:rsidRPr="000A7504" w:rsidRDefault="000A7504" w:rsidP="000A7504">
      <w:pPr>
        <w:tabs>
          <w:tab w:val="left" w:pos="0"/>
        </w:tabs>
        <w:ind w:right="45"/>
        <w:jc w:val="both"/>
        <w:rPr>
          <w:rFonts w:ascii="Cambria" w:hAnsi="Cambria"/>
          <w:lang w:val="en-ZA"/>
        </w:rPr>
      </w:pPr>
      <w:r w:rsidRPr="000A7504">
        <w:rPr>
          <w:rFonts w:ascii="Cambria" w:hAnsi="Cambria"/>
          <w:lang w:val="en-ZA"/>
        </w:rPr>
        <w:t xml:space="preserve">Assignment of the position does not produce </w:t>
      </w:r>
      <w:r>
        <w:rPr>
          <w:rFonts w:ascii="Cambria" w:hAnsi="Cambria"/>
          <w:lang w:val="en-ZA"/>
        </w:rPr>
        <w:t xml:space="preserve">any </w:t>
      </w:r>
      <w:r w:rsidRPr="000A7504">
        <w:rPr>
          <w:rFonts w:ascii="Cambria" w:hAnsi="Cambria"/>
          <w:lang w:val="en-ZA"/>
        </w:rPr>
        <w:t>rights</w:t>
      </w:r>
      <w:r>
        <w:rPr>
          <w:rFonts w:ascii="Cambria" w:hAnsi="Cambria"/>
          <w:lang w:val="en-ZA"/>
        </w:rPr>
        <w:t xml:space="preserve"> </w:t>
      </w:r>
      <w:r w:rsidRPr="000A7504">
        <w:rPr>
          <w:rFonts w:ascii="Cambria" w:hAnsi="Cambria"/>
          <w:lang w:val="en-ZA"/>
        </w:rPr>
        <w:t>as regards access to university posts</w:t>
      </w:r>
      <w:r w:rsidR="00CC2F1B" w:rsidRPr="000A7504">
        <w:rPr>
          <w:rFonts w:ascii="Cambria" w:hAnsi="Cambria"/>
          <w:lang w:val="en-ZA"/>
        </w:rPr>
        <w:t>.</w:t>
      </w:r>
    </w:p>
    <w:p w:rsidR="007D328B" w:rsidRPr="000A7504" w:rsidRDefault="007D328B" w:rsidP="009334EB">
      <w:pPr>
        <w:tabs>
          <w:tab w:val="left" w:pos="0"/>
        </w:tabs>
        <w:ind w:right="45"/>
        <w:jc w:val="both"/>
        <w:rPr>
          <w:rFonts w:ascii="Cambria" w:hAnsi="Cambria"/>
          <w:lang w:val="en-ZA"/>
        </w:rPr>
      </w:pPr>
    </w:p>
    <w:p w:rsidR="009334EB" w:rsidRPr="000742EB" w:rsidRDefault="00D127BD" w:rsidP="000742EB">
      <w:pPr>
        <w:tabs>
          <w:tab w:val="left" w:pos="0"/>
        </w:tabs>
        <w:ind w:right="45"/>
        <w:jc w:val="center"/>
        <w:rPr>
          <w:rFonts w:ascii="Cambria" w:hAnsi="Cambria"/>
          <w:b/>
          <w:lang w:val="en-ZA"/>
        </w:rPr>
      </w:pPr>
      <w:r w:rsidRPr="000742EB">
        <w:rPr>
          <w:rFonts w:ascii="Cambria" w:hAnsi="Cambria"/>
          <w:b/>
          <w:lang w:val="en-ZA"/>
        </w:rPr>
        <w:t>Article</w:t>
      </w:r>
      <w:r w:rsidR="000742EB" w:rsidRPr="000742EB">
        <w:rPr>
          <w:rFonts w:ascii="Cambria" w:hAnsi="Cambria"/>
          <w:b/>
          <w:lang w:val="en-ZA"/>
        </w:rPr>
        <w:t xml:space="preserve"> 7 Rights and duties of the holder of the position </w:t>
      </w:r>
    </w:p>
    <w:p w:rsidR="00E03EF6" w:rsidRPr="001F2663" w:rsidRDefault="001F2663" w:rsidP="001F2663">
      <w:pPr>
        <w:tabs>
          <w:tab w:val="left" w:pos="0"/>
        </w:tabs>
        <w:ind w:right="45"/>
        <w:jc w:val="both"/>
        <w:rPr>
          <w:rFonts w:ascii="Cambria" w:hAnsi="Cambria"/>
          <w:lang w:val="en-ZA"/>
        </w:rPr>
      </w:pPr>
      <w:r w:rsidRPr="001F2663">
        <w:rPr>
          <w:rFonts w:ascii="Cambria" w:hAnsi="Cambria"/>
          <w:lang w:val="en-ZA"/>
        </w:rPr>
        <w:t xml:space="preserve">The holder of the position shall have to personally carry out the activities, in close collaboration with the professor in charge of the course/teaching and under his management, using if need be </w:t>
      </w:r>
      <w:r>
        <w:rPr>
          <w:rFonts w:ascii="Cambria" w:hAnsi="Cambria"/>
          <w:lang w:val="en-ZA"/>
        </w:rPr>
        <w:t xml:space="preserve">the </w:t>
      </w:r>
      <w:r w:rsidRPr="001F2663">
        <w:rPr>
          <w:rFonts w:ascii="Cambria" w:hAnsi="Cambria"/>
          <w:lang w:val="en-ZA"/>
        </w:rPr>
        <w:t xml:space="preserve">premises and equipment provided </w:t>
      </w:r>
      <w:r>
        <w:rPr>
          <w:rFonts w:ascii="Cambria" w:hAnsi="Cambria"/>
          <w:lang w:val="en-ZA"/>
        </w:rPr>
        <w:t>by the Facility and liaising</w:t>
      </w:r>
      <w:r w:rsidRPr="001F2663">
        <w:rPr>
          <w:rFonts w:ascii="Cambria" w:hAnsi="Cambria"/>
          <w:lang w:val="en-ZA"/>
        </w:rPr>
        <w:t xml:space="preserve"> with the same</w:t>
      </w:r>
      <w:r w:rsidR="00E03EF6" w:rsidRPr="001F2663">
        <w:rPr>
          <w:rFonts w:ascii="Cambria" w:hAnsi="Cambria"/>
          <w:lang w:val="en-ZA"/>
        </w:rPr>
        <w:t>.</w:t>
      </w:r>
    </w:p>
    <w:p w:rsidR="00E03EF6" w:rsidRPr="001F2663" w:rsidRDefault="00A97151" w:rsidP="001F2663">
      <w:pPr>
        <w:tabs>
          <w:tab w:val="left" w:pos="0"/>
        </w:tabs>
        <w:ind w:right="45"/>
        <w:jc w:val="both"/>
        <w:rPr>
          <w:rFonts w:ascii="Cambria" w:hAnsi="Cambria"/>
          <w:lang w:val="en-ZA"/>
        </w:rPr>
      </w:pPr>
      <w:r>
        <w:rPr>
          <w:rFonts w:ascii="Cambria" w:hAnsi="Cambria"/>
          <w:lang w:val="en-ZA"/>
        </w:rPr>
        <w:br w:type="page"/>
      </w:r>
      <w:r w:rsidR="001F2663" w:rsidRPr="001F2663">
        <w:rPr>
          <w:rFonts w:ascii="Cambria" w:hAnsi="Cambria"/>
          <w:lang w:val="en-ZA"/>
        </w:rPr>
        <w:lastRenderedPageBreak/>
        <w:t>The holder of the position shall be entitled to access the Facility he is included in and to make of the services therein for purposes of undertaking his own activity</w:t>
      </w:r>
      <w:r w:rsidR="000C203E" w:rsidRPr="001F2663">
        <w:rPr>
          <w:rFonts w:ascii="Cambria" w:hAnsi="Cambria"/>
          <w:lang w:val="en-ZA"/>
        </w:rPr>
        <w:t>.</w:t>
      </w:r>
    </w:p>
    <w:p w:rsidR="009334EB" w:rsidRPr="00E77289" w:rsidRDefault="00E77289" w:rsidP="00E77289">
      <w:pPr>
        <w:tabs>
          <w:tab w:val="left" w:pos="0"/>
        </w:tabs>
        <w:ind w:right="45"/>
        <w:jc w:val="both"/>
        <w:rPr>
          <w:rFonts w:ascii="Cambria" w:hAnsi="Cambria"/>
          <w:lang w:val="en-ZA"/>
        </w:rPr>
      </w:pPr>
      <w:r w:rsidRPr="00E77289">
        <w:rPr>
          <w:rFonts w:ascii="Cambria" w:hAnsi="Cambria"/>
          <w:lang w:val="en-ZA"/>
        </w:rPr>
        <w:t>The holder of the position shall additionally have to note down the activities undertaken in a commitment register submitted to the verification and approval of the professor in charge</w:t>
      </w:r>
      <w:r w:rsidR="009334EB" w:rsidRPr="00E77289">
        <w:rPr>
          <w:rFonts w:ascii="Cambria" w:hAnsi="Cambria"/>
          <w:lang w:val="en-ZA"/>
        </w:rPr>
        <w:t>.</w:t>
      </w:r>
    </w:p>
    <w:p w:rsidR="004176B2" w:rsidRPr="003E2420" w:rsidRDefault="003E2420" w:rsidP="003E2420">
      <w:pPr>
        <w:tabs>
          <w:tab w:val="left" w:pos="0"/>
        </w:tabs>
        <w:ind w:right="45"/>
        <w:jc w:val="both"/>
        <w:rPr>
          <w:rFonts w:ascii="Cambria" w:hAnsi="Cambria"/>
          <w:lang w:val="en-ZA"/>
        </w:rPr>
      </w:pPr>
      <w:r w:rsidRPr="003E2420">
        <w:rPr>
          <w:rFonts w:ascii="Cambria" w:hAnsi="Cambria"/>
          <w:lang w:val="en-ZA"/>
        </w:rPr>
        <w:t>The collaboration shall have to be personally carried out by the</w:t>
      </w:r>
      <w:r w:rsidR="004176B2" w:rsidRPr="003E2420">
        <w:rPr>
          <w:rFonts w:ascii="Cambria" w:hAnsi="Cambria"/>
          <w:lang w:val="en-ZA"/>
        </w:rPr>
        <w:t xml:space="preserve"> </w:t>
      </w:r>
      <w:r w:rsidR="008E2DF9">
        <w:rPr>
          <w:rFonts w:ascii="Cambria" w:hAnsi="Cambria"/>
          <w:lang w:val="en-ZA"/>
        </w:rPr>
        <w:t>selected candidate.</w:t>
      </w:r>
    </w:p>
    <w:p w:rsidR="009334EB" w:rsidRPr="003E2420" w:rsidRDefault="003E2420" w:rsidP="003E2420">
      <w:pPr>
        <w:tabs>
          <w:tab w:val="left" w:pos="0"/>
        </w:tabs>
        <w:ind w:right="45"/>
        <w:jc w:val="both"/>
        <w:rPr>
          <w:rFonts w:ascii="Cambria" w:hAnsi="Cambria"/>
          <w:lang w:val="en-ZA"/>
        </w:rPr>
      </w:pPr>
      <w:r w:rsidRPr="003E2420">
        <w:rPr>
          <w:rFonts w:ascii="Cambria" w:hAnsi="Cambria"/>
          <w:lang w:val="en-ZA"/>
        </w:rPr>
        <w:t>The Administration shall see to disbursement of the remuneration at the end of the activity in a single “one-off” payment, subject to prior authorisation by the Person in charge of the Facility</w:t>
      </w:r>
      <w:r w:rsidR="009334EB" w:rsidRPr="003E2420">
        <w:rPr>
          <w:rFonts w:ascii="Cambria" w:hAnsi="Cambria"/>
          <w:lang w:val="en-ZA"/>
        </w:rPr>
        <w:t>.</w:t>
      </w:r>
    </w:p>
    <w:p w:rsidR="00515398" w:rsidRPr="003E2420" w:rsidRDefault="00515398" w:rsidP="009334EB">
      <w:pPr>
        <w:tabs>
          <w:tab w:val="left" w:pos="0"/>
        </w:tabs>
        <w:ind w:right="45"/>
        <w:jc w:val="both"/>
        <w:rPr>
          <w:rFonts w:ascii="Cambria" w:hAnsi="Cambria"/>
          <w:lang w:val="en-ZA"/>
        </w:rPr>
      </w:pPr>
    </w:p>
    <w:p w:rsidR="009334EB" w:rsidRPr="001F2663" w:rsidRDefault="00D127BD" w:rsidP="001F2663">
      <w:pPr>
        <w:tabs>
          <w:tab w:val="left" w:pos="0"/>
        </w:tabs>
        <w:ind w:right="45"/>
        <w:jc w:val="center"/>
        <w:rPr>
          <w:rFonts w:ascii="Cambria" w:hAnsi="Cambria"/>
          <w:b/>
          <w:lang w:val="en-ZA"/>
        </w:rPr>
      </w:pPr>
      <w:r w:rsidRPr="001F2663">
        <w:rPr>
          <w:rFonts w:ascii="Cambria" w:hAnsi="Cambria"/>
          <w:b/>
          <w:lang w:val="en-ZA"/>
        </w:rPr>
        <w:t>Article</w:t>
      </w:r>
      <w:r w:rsidR="009334EB" w:rsidRPr="001F2663">
        <w:rPr>
          <w:rFonts w:ascii="Cambria" w:hAnsi="Cambria"/>
          <w:b/>
          <w:lang w:val="en-ZA"/>
        </w:rPr>
        <w:t xml:space="preserve"> 8 </w:t>
      </w:r>
      <w:r w:rsidR="00427756" w:rsidRPr="001F2663">
        <w:rPr>
          <w:rFonts w:ascii="Cambria" w:hAnsi="Cambria"/>
          <w:b/>
          <w:lang w:val="en-ZA"/>
        </w:rPr>
        <w:t>Stipula</w:t>
      </w:r>
      <w:r w:rsidR="001F2663" w:rsidRPr="001F2663">
        <w:rPr>
          <w:rFonts w:ascii="Cambria" w:hAnsi="Cambria"/>
          <w:b/>
          <w:lang w:val="en-ZA"/>
        </w:rPr>
        <w:t>tion and legal effectiveness of the contract</w:t>
      </w:r>
      <w:r w:rsidR="00427756" w:rsidRPr="001F2663">
        <w:rPr>
          <w:rFonts w:ascii="Cambria" w:hAnsi="Cambria"/>
          <w:b/>
          <w:lang w:val="en-ZA"/>
        </w:rPr>
        <w:t xml:space="preserve"> </w:t>
      </w:r>
    </w:p>
    <w:p w:rsidR="00F53EE8" w:rsidRPr="00E77289" w:rsidRDefault="00E77289" w:rsidP="00E77289">
      <w:pPr>
        <w:tabs>
          <w:tab w:val="left" w:pos="0"/>
        </w:tabs>
        <w:ind w:right="45"/>
        <w:jc w:val="both"/>
        <w:rPr>
          <w:rFonts w:ascii="Cambria" w:hAnsi="Cambria"/>
          <w:lang w:val="en-ZA"/>
        </w:rPr>
      </w:pPr>
      <w:r w:rsidRPr="00E77289">
        <w:rPr>
          <w:rFonts w:ascii="Cambria" w:hAnsi="Cambria"/>
          <w:lang w:val="en-ZA"/>
        </w:rPr>
        <w:t>The winning candidate shall be invited to conclude the contract, drawn up in conformity with the rules in force, upon submission of the declaration concerning his t</w:t>
      </w:r>
      <w:r>
        <w:rPr>
          <w:rFonts w:ascii="Cambria" w:hAnsi="Cambria"/>
          <w:lang w:val="en-ZA"/>
        </w:rPr>
        <w:t>ax and social security position</w:t>
      </w:r>
      <w:r w:rsidR="00F53EE8" w:rsidRPr="00E77289">
        <w:rPr>
          <w:rFonts w:ascii="Cambria" w:hAnsi="Cambria"/>
          <w:lang w:val="en-ZA"/>
        </w:rPr>
        <w:t>.</w:t>
      </w:r>
    </w:p>
    <w:p w:rsidR="00427756" w:rsidRPr="005B66FC" w:rsidRDefault="00045EC0" w:rsidP="005B66FC">
      <w:pPr>
        <w:tabs>
          <w:tab w:val="left" w:pos="0"/>
        </w:tabs>
        <w:ind w:right="45"/>
        <w:jc w:val="both"/>
        <w:rPr>
          <w:rFonts w:ascii="Cambria" w:hAnsi="Cambria"/>
          <w:lang w:val="en-ZA"/>
        </w:rPr>
      </w:pPr>
      <w:r w:rsidRPr="005B66FC">
        <w:rPr>
          <w:rFonts w:ascii="Cambria" w:hAnsi="Cambria"/>
          <w:lang w:val="en-ZA"/>
        </w:rPr>
        <w:t>The contract shall also include an indication of the reference academic year, the teaching support activi</w:t>
      </w:r>
      <w:r w:rsidR="005B66FC" w:rsidRPr="005B66FC">
        <w:rPr>
          <w:rFonts w:ascii="Cambria" w:hAnsi="Cambria"/>
          <w:lang w:val="en-ZA"/>
        </w:rPr>
        <w:t>ties mentioned in the call, and the e</w:t>
      </w:r>
      <w:r w:rsidR="005B66FC">
        <w:rPr>
          <w:rFonts w:ascii="Cambria" w:hAnsi="Cambria"/>
          <w:lang w:val="en-ZA"/>
        </w:rPr>
        <w:t>nvisaged hours and remuneration</w:t>
      </w:r>
      <w:r w:rsidR="00F53EE8" w:rsidRPr="005B66FC">
        <w:rPr>
          <w:rFonts w:ascii="Cambria" w:hAnsi="Cambria"/>
          <w:lang w:val="en-ZA"/>
        </w:rPr>
        <w:t xml:space="preserve">. </w:t>
      </w:r>
      <w:r w:rsidR="005B66FC">
        <w:rPr>
          <w:rFonts w:ascii="Cambria" w:hAnsi="Cambria"/>
          <w:lang w:val="en-ZA"/>
        </w:rPr>
        <w:t>The private law contract for the assignment of the position dealt with in this Call is concluded by the Head of Department</w:t>
      </w:r>
      <w:r w:rsidR="00F53EE8" w:rsidRPr="005B66FC">
        <w:rPr>
          <w:rFonts w:ascii="Cambria" w:hAnsi="Cambria"/>
          <w:lang w:val="en-ZA"/>
        </w:rPr>
        <w:t>.</w:t>
      </w:r>
    </w:p>
    <w:p w:rsidR="00F53EE8" w:rsidRPr="005B66FC" w:rsidRDefault="005B66FC" w:rsidP="005B66FC">
      <w:pPr>
        <w:tabs>
          <w:tab w:val="left" w:pos="0"/>
        </w:tabs>
        <w:ind w:right="45"/>
        <w:jc w:val="both"/>
        <w:rPr>
          <w:rFonts w:ascii="Cambria" w:hAnsi="Cambria"/>
          <w:lang w:val="en-ZA"/>
        </w:rPr>
      </w:pPr>
      <w:r w:rsidRPr="005B66FC">
        <w:rPr>
          <w:rFonts w:ascii="Cambria" w:hAnsi="Cambria"/>
          <w:lang w:val="en-ZA"/>
        </w:rPr>
        <w:t>Candidates declared to be the selection winners</w:t>
      </w:r>
      <w:r w:rsidR="00F53EE8" w:rsidRPr="005B66FC">
        <w:rPr>
          <w:rFonts w:ascii="Cambria" w:hAnsi="Cambria"/>
          <w:lang w:val="en-ZA"/>
        </w:rPr>
        <w:t xml:space="preserve"> </w:t>
      </w:r>
      <w:r w:rsidRPr="005B66FC">
        <w:rPr>
          <w:rFonts w:ascii="Cambria" w:hAnsi="Cambria"/>
          <w:lang w:val="en-ZA"/>
        </w:rPr>
        <w:t xml:space="preserve">who obtained the qualifications required in </w:t>
      </w:r>
      <w:r w:rsidR="00D127BD" w:rsidRPr="005B66FC">
        <w:rPr>
          <w:rFonts w:ascii="Cambria" w:hAnsi="Cambria"/>
          <w:lang w:val="en-ZA"/>
        </w:rPr>
        <w:t>Article</w:t>
      </w:r>
      <w:r w:rsidR="00F53EE8" w:rsidRPr="005B66FC">
        <w:rPr>
          <w:rFonts w:ascii="Cambria" w:hAnsi="Cambria"/>
          <w:lang w:val="en-ZA"/>
        </w:rPr>
        <w:t xml:space="preserve"> </w:t>
      </w:r>
      <w:r w:rsidR="00ED44B9" w:rsidRPr="005B66FC">
        <w:rPr>
          <w:rFonts w:ascii="Cambria" w:hAnsi="Cambria"/>
          <w:lang w:val="en-ZA"/>
        </w:rPr>
        <w:t>2</w:t>
      </w:r>
      <w:r w:rsidRPr="005B66FC">
        <w:rPr>
          <w:rFonts w:ascii="Cambria" w:hAnsi="Cambria"/>
          <w:lang w:val="en-ZA"/>
        </w:rPr>
        <w:t xml:space="preserve"> here above abroad</w:t>
      </w:r>
      <w:r w:rsidR="00F53EE8" w:rsidRPr="005B66FC">
        <w:rPr>
          <w:rFonts w:ascii="Cambria" w:hAnsi="Cambria"/>
          <w:lang w:val="en-ZA"/>
        </w:rPr>
        <w:t xml:space="preserve">, </w:t>
      </w:r>
      <w:r w:rsidRPr="005B66FC">
        <w:rPr>
          <w:rFonts w:ascii="Cambria" w:hAnsi="Cambria"/>
          <w:lang w:val="en-ZA"/>
        </w:rPr>
        <w:t xml:space="preserve">wherever such qualifications are not held to be equivalent in terms of the legislation in force, shall have to transmit to </w:t>
      </w:r>
      <w:r w:rsidRPr="008955D5">
        <w:rPr>
          <w:rFonts w:ascii="Cambria" w:hAnsi="Cambria"/>
          <w:lang w:val="en-ZA"/>
        </w:rPr>
        <w:t>the Person in charge of the administrative procedure</w:t>
      </w:r>
      <w:r>
        <w:rPr>
          <w:rFonts w:ascii="Cambria" w:hAnsi="Cambria"/>
          <w:lang w:val="en-ZA"/>
        </w:rPr>
        <w:t xml:space="preserve"> </w:t>
      </w:r>
      <w:r w:rsidR="00F53EE8" w:rsidRPr="005B66FC">
        <w:rPr>
          <w:rFonts w:ascii="Cambria" w:hAnsi="Cambria"/>
          <w:lang w:val="en-ZA"/>
        </w:rPr>
        <w:t xml:space="preserve">(RPA), </w:t>
      </w:r>
      <w:r>
        <w:rPr>
          <w:rFonts w:ascii="Cambria" w:hAnsi="Cambria"/>
          <w:lang w:val="en-ZA"/>
        </w:rPr>
        <w:t>prior to entering into the contract, failing which the right to conclude it shall fall away</w:t>
      </w:r>
      <w:r w:rsidR="00F53EE8" w:rsidRPr="005B66FC">
        <w:rPr>
          <w:rFonts w:ascii="Cambria" w:hAnsi="Cambria"/>
          <w:lang w:val="en-ZA"/>
        </w:rPr>
        <w:t>:</w:t>
      </w:r>
    </w:p>
    <w:p w:rsidR="00F53EE8" w:rsidRPr="005B66FC" w:rsidRDefault="005B66FC" w:rsidP="005B66FC">
      <w:pPr>
        <w:numPr>
          <w:ilvl w:val="0"/>
          <w:numId w:val="39"/>
        </w:numPr>
        <w:tabs>
          <w:tab w:val="left" w:pos="426"/>
        </w:tabs>
        <w:ind w:left="426" w:right="45" w:hanging="142"/>
        <w:jc w:val="both"/>
        <w:rPr>
          <w:rFonts w:ascii="Cambria" w:hAnsi="Cambria"/>
          <w:lang w:val="en-ZA"/>
        </w:rPr>
      </w:pPr>
      <w:r w:rsidRPr="005B66FC">
        <w:rPr>
          <w:rFonts w:ascii="Cambria" w:hAnsi="Cambria"/>
          <w:lang w:val="en-ZA"/>
        </w:rPr>
        <w:t>The foreign qualification</w:t>
      </w:r>
      <w:r w:rsidR="00F53EE8" w:rsidRPr="005B66FC">
        <w:rPr>
          <w:rFonts w:ascii="Cambria" w:hAnsi="Cambria"/>
          <w:lang w:val="en-ZA"/>
        </w:rPr>
        <w:t xml:space="preserve"> </w:t>
      </w:r>
      <w:r w:rsidRPr="005B66FC">
        <w:rPr>
          <w:rFonts w:ascii="Cambria" w:hAnsi="Cambria"/>
          <w:lang w:val="en-ZA"/>
        </w:rPr>
        <w:t>in original</w:t>
      </w:r>
      <w:r w:rsidR="00F53EE8" w:rsidRPr="005B66FC">
        <w:rPr>
          <w:rFonts w:ascii="Cambria" w:hAnsi="Cambria"/>
          <w:lang w:val="en-ZA"/>
        </w:rPr>
        <w:t xml:space="preserve"> o</w:t>
      </w:r>
      <w:r w:rsidRPr="005B66FC">
        <w:rPr>
          <w:rFonts w:ascii="Cambria" w:hAnsi="Cambria"/>
          <w:lang w:val="en-ZA"/>
        </w:rPr>
        <w:t>r in authenticated copy, legalized</w:t>
      </w:r>
      <w:r w:rsidR="00C471FE" w:rsidRPr="00C471FE">
        <w:rPr>
          <w:rStyle w:val="Rimandonotaapidipagina"/>
          <w:rFonts w:ascii="Cambria" w:hAnsi="Cambria"/>
          <w:sz w:val="32"/>
          <w:szCs w:val="32"/>
          <w:lang w:val="en-ZA"/>
        </w:rPr>
        <w:footnoteReference w:id="1"/>
      </w:r>
      <w:r w:rsidRPr="005B66FC">
        <w:rPr>
          <w:rFonts w:ascii="Cambria" w:hAnsi="Cambria"/>
          <w:lang w:val="en-ZA"/>
        </w:rPr>
        <w:t xml:space="preserve"> and accompanied by a certified or sworn </w:t>
      </w:r>
      <w:r>
        <w:rPr>
          <w:rFonts w:ascii="Cambria" w:hAnsi="Cambria"/>
          <w:lang w:val="en-ZA"/>
        </w:rPr>
        <w:t>translation</w:t>
      </w:r>
      <w:r w:rsidR="00F53EE8" w:rsidRPr="005B66FC">
        <w:rPr>
          <w:rFonts w:ascii="Cambria" w:hAnsi="Cambria"/>
          <w:lang w:val="en-ZA"/>
        </w:rPr>
        <w:t>;</w:t>
      </w:r>
    </w:p>
    <w:p w:rsidR="00F53EE8" w:rsidRPr="005B66FC" w:rsidRDefault="005B66FC" w:rsidP="005B66FC">
      <w:pPr>
        <w:numPr>
          <w:ilvl w:val="0"/>
          <w:numId w:val="39"/>
        </w:numPr>
        <w:tabs>
          <w:tab w:val="left" w:pos="426"/>
        </w:tabs>
        <w:ind w:left="426" w:right="45" w:hanging="142"/>
        <w:jc w:val="both"/>
        <w:rPr>
          <w:rFonts w:ascii="Cambria" w:hAnsi="Cambria"/>
          <w:lang w:val="en-ZA"/>
        </w:rPr>
      </w:pPr>
      <w:r w:rsidRPr="005B66FC">
        <w:rPr>
          <w:rFonts w:ascii="Cambria" w:hAnsi="Cambria"/>
          <w:lang w:val="en-ZA"/>
        </w:rPr>
        <w:t xml:space="preserve">the diploma supplement, or the certificate of equivalence of qualification, or the transcripts of the exams undergone, relating to the degree required for participation in the </w:t>
      </w:r>
      <w:r>
        <w:rPr>
          <w:rFonts w:ascii="Cambria" w:hAnsi="Cambria"/>
          <w:lang w:val="en-ZA"/>
        </w:rPr>
        <w:t>selection</w:t>
      </w:r>
      <w:r w:rsidR="00F53EE8" w:rsidRPr="005B66FC">
        <w:rPr>
          <w:rFonts w:ascii="Cambria" w:hAnsi="Cambria"/>
          <w:lang w:val="en-ZA"/>
        </w:rPr>
        <w:t>.</w:t>
      </w:r>
    </w:p>
    <w:p w:rsidR="00561597" w:rsidRPr="005B66FC" w:rsidRDefault="00561597" w:rsidP="00F53EE8">
      <w:pPr>
        <w:tabs>
          <w:tab w:val="left" w:pos="0"/>
        </w:tabs>
        <w:ind w:right="45"/>
        <w:jc w:val="both"/>
        <w:rPr>
          <w:rFonts w:ascii="Cambria" w:hAnsi="Cambria"/>
          <w:lang w:val="en-ZA"/>
        </w:rPr>
      </w:pPr>
    </w:p>
    <w:p w:rsidR="00F53EE8" w:rsidRPr="008955D5" w:rsidRDefault="008955D5" w:rsidP="00CE2B9F">
      <w:pPr>
        <w:tabs>
          <w:tab w:val="left" w:pos="0"/>
        </w:tabs>
        <w:ind w:right="45"/>
        <w:jc w:val="both"/>
        <w:rPr>
          <w:rFonts w:ascii="Cambria" w:hAnsi="Cambria"/>
          <w:lang w:val="en-ZA"/>
        </w:rPr>
      </w:pPr>
      <w:r w:rsidRPr="008955D5">
        <w:rPr>
          <w:rFonts w:ascii="Cambria" w:hAnsi="Cambria"/>
          <w:lang w:val="en-ZA"/>
        </w:rPr>
        <w:t xml:space="preserve">Non-EU candidates declared to be the selection winners who, as at the time of submission of the application for admission, are not yet in possession of a residence Permit in Italy and who have obtained in Italy the qualifications demanded in  </w:t>
      </w:r>
      <w:r w:rsidR="00D127BD" w:rsidRPr="008955D5">
        <w:rPr>
          <w:rFonts w:ascii="Cambria" w:hAnsi="Cambria"/>
          <w:lang w:val="en-ZA"/>
        </w:rPr>
        <w:t>Article</w:t>
      </w:r>
      <w:r w:rsidR="00A440BC" w:rsidRPr="008955D5">
        <w:rPr>
          <w:rFonts w:ascii="Cambria" w:hAnsi="Cambria"/>
          <w:lang w:val="en-ZA"/>
        </w:rPr>
        <w:t xml:space="preserve"> 2</w:t>
      </w:r>
      <w:r w:rsidRPr="008955D5">
        <w:rPr>
          <w:rFonts w:ascii="Cambria" w:hAnsi="Cambria"/>
          <w:lang w:val="en-ZA"/>
        </w:rPr>
        <w:t xml:space="preserve"> here above</w:t>
      </w:r>
      <w:r w:rsidR="00F53EE8" w:rsidRPr="008955D5">
        <w:rPr>
          <w:rFonts w:ascii="Cambria" w:hAnsi="Cambria"/>
          <w:lang w:val="en-ZA"/>
        </w:rPr>
        <w:t xml:space="preserve">, </w:t>
      </w:r>
      <w:r w:rsidRPr="008955D5">
        <w:rPr>
          <w:rFonts w:ascii="Cambria" w:hAnsi="Cambria"/>
          <w:lang w:val="en-ZA"/>
        </w:rPr>
        <w:t xml:space="preserve">shall have to deliver to the Person in charge of the administrative procedure </w:t>
      </w:r>
      <w:r w:rsidR="00F53EE8" w:rsidRPr="008955D5">
        <w:rPr>
          <w:rFonts w:ascii="Cambria" w:hAnsi="Cambria"/>
          <w:lang w:val="en-ZA"/>
        </w:rPr>
        <w:t>(RPA), pri</w:t>
      </w:r>
      <w:r w:rsidRPr="008955D5">
        <w:rPr>
          <w:rFonts w:ascii="Cambria" w:hAnsi="Cambria"/>
          <w:lang w:val="en-ZA"/>
        </w:rPr>
        <w:t>or to commencing the activity, the qualifications obtained in Italy and required for purposes of admission to this selection</w:t>
      </w:r>
      <w:r w:rsidR="00CE2B9F">
        <w:rPr>
          <w:rFonts w:ascii="Cambria" w:hAnsi="Cambria"/>
          <w:lang w:val="en-ZA"/>
        </w:rPr>
        <w:t xml:space="preserve"> </w:t>
      </w:r>
      <w:r w:rsidR="00CE2B9F" w:rsidRPr="007D3321">
        <w:rPr>
          <w:rFonts w:ascii="Cambria" w:hAnsi="Cambria"/>
          <w:lang w:val="en-ZA"/>
        </w:rPr>
        <w:t>in original or in copy authenticated by Italian authority</w:t>
      </w:r>
      <w:r w:rsidR="00F53EE8" w:rsidRPr="008955D5">
        <w:rPr>
          <w:rFonts w:ascii="Cambria" w:hAnsi="Cambria"/>
          <w:lang w:val="en-ZA"/>
        </w:rPr>
        <w:t>.</w:t>
      </w:r>
    </w:p>
    <w:p w:rsidR="00F53EE8" w:rsidRPr="008955D5" w:rsidRDefault="00F53EE8" w:rsidP="00F53EE8">
      <w:pPr>
        <w:tabs>
          <w:tab w:val="left" w:pos="0"/>
        </w:tabs>
        <w:ind w:right="45"/>
        <w:jc w:val="both"/>
        <w:rPr>
          <w:rFonts w:ascii="Cambria" w:hAnsi="Cambria"/>
          <w:lang w:val="en-ZA"/>
        </w:rPr>
      </w:pPr>
    </w:p>
    <w:p w:rsidR="00F53EE8" w:rsidRPr="00CE2B9F" w:rsidRDefault="00CE2B9F" w:rsidP="00CE2B9F">
      <w:pPr>
        <w:tabs>
          <w:tab w:val="left" w:pos="0"/>
        </w:tabs>
        <w:ind w:right="45"/>
        <w:jc w:val="both"/>
        <w:rPr>
          <w:rFonts w:ascii="Cambria" w:hAnsi="Cambria"/>
          <w:lang w:val="en-ZA"/>
        </w:rPr>
      </w:pPr>
      <w:r w:rsidRPr="00CE2B9F">
        <w:rPr>
          <w:rFonts w:ascii="Cambria" w:hAnsi="Cambria"/>
          <w:lang w:val="en-ZA"/>
        </w:rPr>
        <w:t xml:space="preserve">Non-EU candidates declared to be the selection winners who, as at the time of submission of the application for admission, are </w:t>
      </w:r>
      <w:r>
        <w:rPr>
          <w:rFonts w:ascii="Cambria" w:hAnsi="Cambria"/>
          <w:lang w:val="en-ZA"/>
        </w:rPr>
        <w:t xml:space="preserve">in possession of a </w:t>
      </w:r>
      <w:r w:rsidRPr="00CE2B9F">
        <w:rPr>
          <w:rFonts w:ascii="Cambria" w:hAnsi="Cambria"/>
          <w:lang w:val="en-ZA"/>
        </w:rPr>
        <w:t>residence permit in Italy or receipt of the application for residence permit in Italy</w:t>
      </w:r>
      <w:r w:rsidR="00F53EE8" w:rsidRPr="00CE2B9F">
        <w:rPr>
          <w:rFonts w:ascii="Cambria" w:hAnsi="Cambria"/>
          <w:lang w:val="en-ZA"/>
        </w:rPr>
        <w:t xml:space="preserve">, </w:t>
      </w:r>
      <w:r w:rsidRPr="00CE2B9F">
        <w:rPr>
          <w:rFonts w:ascii="Cambria" w:hAnsi="Cambria"/>
          <w:lang w:val="en-ZA"/>
        </w:rPr>
        <w:t xml:space="preserve">shall have to submit </w:t>
      </w:r>
      <w:r w:rsidRPr="008955D5">
        <w:rPr>
          <w:rFonts w:ascii="Cambria" w:hAnsi="Cambria"/>
          <w:lang w:val="en-ZA"/>
        </w:rPr>
        <w:t xml:space="preserve">to the Person in charge of the administrative procedure (RPA), </w:t>
      </w:r>
      <w:r>
        <w:rPr>
          <w:rFonts w:ascii="Cambria" w:hAnsi="Cambria"/>
          <w:lang w:val="en-ZA"/>
        </w:rPr>
        <w:t xml:space="preserve">by no later than the date scheduled for the conclusion of the contract, the original residence permit in </w:t>
      </w:r>
      <w:r w:rsidRPr="00CE2B9F">
        <w:rPr>
          <w:rFonts w:ascii="Cambria" w:hAnsi="Cambria"/>
          <w:lang w:val="en-ZA"/>
        </w:rPr>
        <w:t xml:space="preserve">Italy </w:t>
      </w:r>
      <w:r>
        <w:rPr>
          <w:rFonts w:ascii="Cambria" w:hAnsi="Cambria"/>
          <w:lang w:val="en-ZA"/>
        </w:rPr>
        <w:t>(</w:t>
      </w:r>
      <w:r w:rsidRPr="00CE2B9F">
        <w:rPr>
          <w:rFonts w:ascii="Cambria" w:hAnsi="Cambria"/>
          <w:lang w:val="en-ZA"/>
        </w:rPr>
        <w:t xml:space="preserve">or </w:t>
      </w:r>
      <w:r>
        <w:rPr>
          <w:rFonts w:ascii="Cambria" w:hAnsi="Cambria"/>
          <w:lang w:val="en-ZA"/>
        </w:rPr>
        <w:t xml:space="preserve">original </w:t>
      </w:r>
      <w:r w:rsidRPr="00CE2B9F">
        <w:rPr>
          <w:rFonts w:ascii="Cambria" w:hAnsi="Cambria"/>
          <w:lang w:val="en-ZA"/>
        </w:rPr>
        <w:t xml:space="preserve">receipt of the application for </w:t>
      </w:r>
      <w:r w:rsidRPr="00CE2B9F">
        <w:rPr>
          <w:rFonts w:ascii="Cambria" w:hAnsi="Cambria"/>
          <w:lang w:val="en-ZA"/>
        </w:rPr>
        <w:lastRenderedPageBreak/>
        <w:t>residence permit</w:t>
      </w:r>
      <w:r w:rsidR="00F53EE8" w:rsidRPr="00CE2B9F">
        <w:rPr>
          <w:rFonts w:ascii="Cambria" w:hAnsi="Cambria"/>
          <w:lang w:val="en-ZA"/>
        </w:rPr>
        <w:t xml:space="preserve">). </w:t>
      </w:r>
      <w:r w:rsidRPr="00CE2B9F">
        <w:rPr>
          <w:rFonts w:ascii="Cambria" w:hAnsi="Cambria"/>
          <w:lang w:val="en-ZA"/>
        </w:rPr>
        <w:t>Failure to submit the document shall entail the automatic ext</w:t>
      </w:r>
      <w:r>
        <w:rPr>
          <w:rFonts w:ascii="Cambria" w:hAnsi="Cambria"/>
          <w:lang w:val="en-ZA"/>
        </w:rPr>
        <w:t>inction of the right to enter into</w:t>
      </w:r>
      <w:r w:rsidRPr="00CE2B9F">
        <w:rPr>
          <w:rFonts w:ascii="Cambria" w:hAnsi="Cambria"/>
          <w:lang w:val="en-ZA"/>
        </w:rPr>
        <w:t xml:space="preserve"> the contract</w:t>
      </w:r>
      <w:r w:rsidR="00F53EE8" w:rsidRPr="00CE2B9F">
        <w:rPr>
          <w:rFonts w:ascii="Cambria" w:hAnsi="Cambria"/>
          <w:lang w:val="en-ZA"/>
        </w:rPr>
        <w:t>.</w:t>
      </w:r>
    </w:p>
    <w:p w:rsidR="00F53EE8" w:rsidRPr="00CE2B9F" w:rsidRDefault="00F53EE8" w:rsidP="00F53EE8">
      <w:pPr>
        <w:tabs>
          <w:tab w:val="left" w:pos="0"/>
        </w:tabs>
        <w:ind w:right="45"/>
        <w:jc w:val="both"/>
        <w:rPr>
          <w:rFonts w:ascii="Cambria" w:hAnsi="Cambria"/>
          <w:lang w:val="en-ZA"/>
        </w:rPr>
      </w:pPr>
    </w:p>
    <w:p w:rsidR="00F53EE8" w:rsidRPr="00CE2B9F" w:rsidRDefault="00CE2B9F" w:rsidP="00CE2B9F">
      <w:pPr>
        <w:tabs>
          <w:tab w:val="left" w:pos="0"/>
        </w:tabs>
        <w:ind w:right="45"/>
        <w:jc w:val="both"/>
        <w:rPr>
          <w:rFonts w:ascii="Cambria" w:hAnsi="Cambria"/>
          <w:lang w:val="en-ZA"/>
        </w:rPr>
      </w:pPr>
      <w:r w:rsidRPr="00CE2B9F">
        <w:rPr>
          <w:rFonts w:ascii="Cambria" w:hAnsi="Cambria"/>
          <w:lang w:val="en-ZA"/>
        </w:rPr>
        <w:t>Non-EU candidates declared to be the selection winners who, as at the time of submission of the application for admission, are not yet in possession of a residence permit in Italy, shall be bound to obtain the clearance of the Prefecture, ne</w:t>
      </w:r>
      <w:r>
        <w:rPr>
          <w:rFonts w:ascii="Cambria" w:hAnsi="Cambria"/>
          <w:lang w:val="en-ZA"/>
        </w:rPr>
        <w:t>cessary to the application for entry</w:t>
      </w:r>
      <w:r w:rsidRPr="00CE2B9F">
        <w:rPr>
          <w:rFonts w:ascii="Cambria" w:hAnsi="Cambria"/>
          <w:lang w:val="en-ZA"/>
        </w:rPr>
        <w:t xml:space="preserve"> visa</w:t>
      </w:r>
      <w:r w:rsidR="00F53EE8" w:rsidRPr="00CE2B9F">
        <w:rPr>
          <w:rFonts w:ascii="Cambria" w:hAnsi="Cambria"/>
          <w:lang w:val="en-ZA"/>
        </w:rPr>
        <w:t xml:space="preserve">. </w:t>
      </w:r>
      <w:r w:rsidRPr="00CE2B9F">
        <w:rPr>
          <w:rFonts w:ascii="Cambria" w:hAnsi="Cambria"/>
          <w:lang w:val="en-ZA"/>
        </w:rPr>
        <w:t xml:space="preserve">Commencement of the activity shall only be possible after submission of the said visa to the </w:t>
      </w:r>
      <w:r w:rsidRPr="008955D5">
        <w:rPr>
          <w:rFonts w:ascii="Cambria" w:hAnsi="Cambria"/>
          <w:lang w:val="en-ZA"/>
        </w:rPr>
        <w:t>Person in charge of the administrative procedure (RPA</w:t>
      </w:r>
      <w:r>
        <w:rPr>
          <w:rFonts w:ascii="Cambria" w:hAnsi="Cambria"/>
          <w:lang w:val="en-ZA"/>
        </w:rPr>
        <w:t>)</w:t>
      </w:r>
      <w:r w:rsidR="00F53EE8" w:rsidRPr="00CE2B9F">
        <w:rPr>
          <w:rFonts w:ascii="Cambria" w:hAnsi="Cambria"/>
          <w:lang w:val="en-ZA"/>
        </w:rPr>
        <w:t xml:space="preserve">. </w:t>
      </w:r>
      <w:r w:rsidRPr="00CE2B9F">
        <w:rPr>
          <w:rFonts w:ascii="Cambria" w:hAnsi="Cambria"/>
          <w:lang w:val="en-ZA"/>
        </w:rPr>
        <w:t>Failure to submit the document shall entail the impossibility of commencing the activity</w:t>
      </w:r>
      <w:r w:rsidR="00F53EE8" w:rsidRPr="00CE2B9F">
        <w:rPr>
          <w:rFonts w:ascii="Cambria" w:hAnsi="Cambria"/>
          <w:lang w:val="en-ZA"/>
        </w:rPr>
        <w:t>.</w:t>
      </w:r>
    </w:p>
    <w:p w:rsidR="004C1765" w:rsidRPr="000742EB" w:rsidRDefault="000742EB" w:rsidP="000742EB">
      <w:pPr>
        <w:tabs>
          <w:tab w:val="left" w:pos="0"/>
        </w:tabs>
        <w:ind w:right="45"/>
        <w:jc w:val="both"/>
        <w:rPr>
          <w:rFonts w:ascii="Cambria" w:hAnsi="Cambria"/>
          <w:lang w:val="en-ZA"/>
        </w:rPr>
      </w:pPr>
      <w:r w:rsidRPr="000742EB">
        <w:rPr>
          <w:rFonts w:ascii="Cambria" w:hAnsi="Cambria"/>
          <w:lang w:val="en-ZA"/>
        </w:rPr>
        <w:t xml:space="preserve">The selection winners shall be bound to pass the Basic Safety Course, as regulated by Legislative Decree No. 81 of </w:t>
      </w:r>
      <w:r w:rsidR="0054182A" w:rsidRPr="000742EB">
        <w:rPr>
          <w:rFonts w:ascii="Cambria" w:hAnsi="Cambria"/>
          <w:lang w:val="en-ZA"/>
        </w:rPr>
        <w:t>09</w:t>
      </w:r>
      <w:r w:rsidRPr="000742EB">
        <w:rPr>
          <w:rFonts w:ascii="Cambria" w:hAnsi="Cambria"/>
          <w:lang w:val="en-ZA"/>
        </w:rPr>
        <w:t>/04/2008</w:t>
      </w:r>
      <w:r w:rsidR="0054182A" w:rsidRPr="000742EB">
        <w:rPr>
          <w:rFonts w:ascii="Cambria" w:hAnsi="Cambria"/>
          <w:lang w:val="en-ZA"/>
        </w:rPr>
        <w:t xml:space="preserve"> </w:t>
      </w:r>
      <w:r>
        <w:rPr>
          <w:rFonts w:ascii="Cambria" w:hAnsi="Cambria"/>
          <w:lang w:val="en-ZA"/>
        </w:rPr>
        <w:t xml:space="preserve">headed </w:t>
      </w:r>
      <w:r w:rsidR="0054182A" w:rsidRPr="000742EB">
        <w:rPr>
          <w:rFonts w:ascii="Cambria" w:hAnsi="Cambria"/>
          <w:lang w:val="en-ZA"/>
        </w:rPr>
        <w:t>“</w:t>
      </w:r>
      <w:r w:rsidRPr="000742EB">
        <w:rPr>
          <w:rFonts w:ascii="Cambria" w:hAnsi="Cambria"/>
          <w:lang w:val="en-ZA"/>
        </w:rPr>
        <w:t xml:space="preserve">Implementation of article 1 of Law No. 123 of 3 August </w:t>
      </w:r>
      <w:r w:rsidR="0054182A" w:rsidRPr="000742EB">
        <w:rPr>
          <w:rFonts w:ascii="Cambria" w:hAnsi="Cambria"/>
          <w:lang w:val="en-ZA"/>
        </w:rPr>
        <w:t xml:space="preserve">2007, </w:t>
      </w:r>
      <w:r w:rsidRPr="000742EB">
        <w:rPr>
          <w:rFonts w:ascii="Cambria" w:hAnsi="Cambria"/>
          <w:lang w:val="en-ZA"/>
        </w:rPr>
        <w:t>on the protection of health and safety at the workplaces</w:t>
      </w:r>
      <w:r>
        <w:rPr>
          <w:rFonts w:ascii="Cambria" w:hAnsi="Cambria"/>
          <w:lang w:val="en-ZA"/>
        </w:rPr>
        <w:t xml:space="preserve">” and by the </w:t>
      </w:r>
      <w:r w:rsidRPr="009C2D6A">
        <w:rPr>
          <w:rFonts w:ascii="Cambria" w:hAnsi="Cambria"/>
          <w:lang w:val="en-ZA"/>
        </w:rPr>
        <w:t>University Regulation</w:t>
      </w:r>
      <w:r>
        <w:rPr>
          <w:rFonts w:ascii="Cambria" w:hAnsi="Cambria"/>
          <w:lang w:val="en-ZA"/>
        </w:rPr>
        <w:t>s</w:t>
      </w:r>
      <w:r w:rsidRPr="009C2D6A">
        <w:rPr>
          <w:rFonts w:ascii="Cambria" w:hAnsi="Cambria"/>
          <w:lang w:val="en-ZA"/>
        </w:rPr>
        <w:t xml:space="preserve"> on the </w:t>
      </w:r>
      <w:r>
        <w:rPr>
          <w:rFonts w:ascii="Cambria" w:hAnsi="Cambria"/>
          <w:lang w:val="en-ZA"/>
        </w:rPr>
        <w:t>safety and health of workers at the workplace currently in force</w:t>
      </w:r>
      <w:r w:rsidR="00EF65A7" w:rsidRPr="000742EB">
        <w:rPr>
          <w:rFonts w:ascii="Cambria" w:hAnsi="Cambria"/>
          <w:lang w:val="en-ZA"/>
        </w:rPr>
        <w:t>.</w:t>
      </w:r>
    </w:p>
    <w:p w:rsidR="00EF65A7" w:rsidRPr="000742EB" w:rsidRDefault="00EF65A7" w:rsidP="009334EB">
      <w:pPr>
        <w:tabs>
          <w:tab w:val="left" w:pos="0"/>
        </w:tabs>
        <w:ind w:right="45"/>
        <w:jc w:val="both"/>
        <w:rPr>
          <w:rFonts w:ascii="Cambria" w:hAnsi="Cambria"/>
          <w:lang w:val="en-ZA"/>
        </w:rPr>
      </w:pPr>
    </w:p>
    <w:p w:rsidR="009334EB" w:rsidRPr="002F7987" w:rsidRDefault="00D127BD" w:rsidP="000742EB">
      <w:pPr>
        <w:tabs>
          <w:tab w:val="left" w:pos="0"/>
        </w:tabs>
        <w:ind w:right="45"/>
        <w:jc w:val="center"/>
        <w:rPr>
          <w:rFonts w:ascii="Cambria" w:hAnsi="Cambria"/>
          <w:b/>
          <w:lang w:val="en-US"/>
        </w:rPr>
      </w:pPr>
      <w:r w:rsidRPr="002F7987">
        <w:rPr>
          <w:rFonts w:ascii="Cambria" w:hAnsi="Cambria"/>
          <w:b/>
          <w:lang w:val="en-US"/>
        </w:rPr>
        <w:t>Article</w:t>
      </w:r>
      <w:r w:rsidR="000742EB" w:rsidRPr="002F7987">
        <w:rPr>
          <w:rFonts w:ascii="Cambria" w:hAnsi="Cambria"/>
          <w:b/>
          <w:lang w:val="en-US"/>
        </w:rPr>
        <w:t xml:space="preserve"> 9 Waiver and Disqualification</w:t>
      </w:r>
      <w:r w:rsidR="009334EB" w:rsidRPr="002F7987">
        <w:rPr>
          <w:rFonts w:ascii="Cambria" w:hAnsi="Cambria"/>
          <w:b/>
          <w:lang w:val="en-US"/>
        </w:rPr>
        <w:t xml:space="preserve"> </w:t>
      </w:r>
    </w:p>
    <w:p w:rsidR="009334EB" w:rsidRPr="00FD1439" w:rsidRDefault="00FD1439" w:rsidP="00FD1439">
      <w:pPr>
        <w:tabs>
          <w:tab w:val="left" w:pos="0"/>
        </w:tabs>
        <w:ind w:right="45"/>
        <w:jc w:val="both"/>
        <w:rPr>
          <w:rFonts w:ascii="Cambria" w:hAnsi="Cambria"/>
          <w:lang w:val="en-ZA"/>
        </w:rPr>
      </w:pPr>
      <w:r>
        <w:rPr>
          <w:rFonts w:ascii="Cambria" w:hAnsi="Cambria"/>
          <w:lang w:val="en-ZA"/>
        </w:rPr>
        <w:t>The winner</w:t>
      </w:r>
      <w:r w:rsidRPr="00FD1439">
        <w:rPr>
          <w:rFonts w:ascii="Cambria" w:hAnsi="Cambria"/>
          <w:lang w:val="en-ZA"/>
        </w:rPr>
        <w:t xml:space="preserve"> who wa</w:t>
      </w:r>
      <w:r>
        <w:rPr>
          <w:rFonts w:ascii="Cambria" w:hAnsi="Cambria"/>
          <w:lang w:val="en-ZA"/>
        </w:rPr>
        <w:t>i</w:t>
      </w:r>
      <w:r w:rsidRPr="00FD1439">
        <w:rPr>
          <w:rFonts w:ascii="Cambria" w:hAnsi="Cambria"/>
          <w:lang w:val="en-ZA"/>
        </w:rPr>
        <w:t>ves the position after accep</w:t>
      </w:r>
      <w:r>
        <w:rPr>
          <w:rFonts w:ascii="Cambria" w:hAnsi="Cambria"/>
          <w:lang w:val="en-ZA"/>
        </w:rPr>
        <w:t xml:space="preserve">ting it shall have to notify </w:t>
      </w:r>
      <w:r w:rsidRPr="00FD1439">
        <w:rPr>
          <w:rFonts w:ascii="Cambria" w:hAnsi="Cambria"/>
          <w:lang w:val="en-ZA"/>
        </w:rPr>
        <w:t>that in writing</w:t>
      </w:r>
      <w:r>
        <w:rPr>
          <w:rFonts w:ascii="Cambria" w:hAnsi="Cambria"/>
          <w:lang w:val="en-ZA"/>
        </w:rPr>
        <w:t xml:space="preserve"> to</w:t>
      </w:r>
      <w:r w:rsidRPr="00FD1439">
        <w:rPr>
          <w:rFonts w:ascii="Cambria" w:hAnsi="Cambria"/>
          <w:lang w:val="en-ZA"/>
        </w:rPr>
        <w:t xml:space="preserve"> the person in charge of the activity at least 15 days beforehand</w:t>
      </w:r>
      <w:r w:rsidR="009334EB" w:rsidRPr="00FD1439">
        <w:rPr>
          <w:rFonts w:ascii="Cambria" w:hAnsi="Cambria"/>
          <w:lang w:val="en-ZA"/>
        </w:rPr>
        <w:t>.</w:t>
      </w:r>
    </w:p>
    <w:p w:rsidR="009334EB" w:rsidRPr="00FD1439" w:rsidRDefault="00FD1439" w:rsidP="00FD1439">
      <w:pPr>
        <w:tabs>
          <w:tab w:val="left" w:pos="0"/>
        </w:tabs>
        <w:ind w:right="45"/>
        <w:jc w:val="both"/>
        <w:rPr>
          <w:rFonts w:ascii="Cambria" w:hAnsi="Cambria"/>
          <w:lang w:val="en-ZA"/>
        </w:rPr>
      </w:pPr>
      <w:r w:rsidRPr="00FD1439">
        <w:rPr>
          <w:rFonts w:ascii="Cambria" w:hAnsi="Cambria"/>
          <w:lang w:val="en-ZA"/>
        </w:rPr>
        <w:t>The collaboration is automatically terminated</w:t>
      </w:r>
      <w:r w:rsidR="009334EB" w:rsidRPr="00FD1439">
        <w:rPr>
          <w:rFonts w:ascii="Cambria" w:hAnsi="Cambria"/>
          <w:lang w:val="en-ZA"/>
        </w:rPr>
        <w:t>:</w:t>
      </w:r>
    </w:p>
    <w:p w:rsidR="009334EB" w:rsidRPr="00FD1439" w:rsidRDefault="009334EB" w:rsidP="00FD1439">
      <w:pPr>
        <w:numPr>
          <w:ilvl w:val="0"/>
          <w:numId w:val="32"/>
        </w:numPr>
        <w:tabs>
          <w:tab w:val="left" w:pos="0"/>
        </w:tabs>
        <w:ind w:left="567" w:right="45" w:hanging="283"/>
        <w:jc w:val="both"/>
        <w:rPr>
          <w:rFonts w:ascii="Cambria" w:hAnsi="Cambria"/>
          <w:lang w:val="en-ZA"/>
        </w:rPr>
      </w:pPr>
      <w:r w:rsidRPr="00FD1439">
        <w:rPr>
          <w:rFonts w:ascii="Cambria" w:hAnsi="Cambria"/>
          <w:lang w:val="en-ZA"/>
        </w:rPr>
        <w:t xml:space="preserve">in </w:t>
      </w:r>
      <w:r w:rsidR="00FD1439" w:rsidRPr="00FD1439">
        <w:rPr>
          <w:rFonts w:ascii="Cambria" w:hAnsi="Cambria"/>
          <w:lang w:val="en-ZA"/>
        </w:rPr>
        <w:t>the event of incompatibility</w:t>
      </w:r>
      <w:r w:rsidRPr="00FD1439">
        <w:rPr>
          <w:rFonts w:ascii="Cambria" w:hAnsi="Cambria"/>
          <w:lang w:val="en-ZA"/>
        </w:rPr>
        <w:t>;</w:t>
      </w:r>
    </w:p>
    <w:p w:rsidR="009334EB" w:rsidRPr="00FD1439" w:rsidRDefault="00FD1439" w:rsidP="00FD1439">
      <w:pPr>
        <w:numPr>
          <w:ilvl w:val="0"/>
          <w:numId w:val="32"/>
        </w:numPr>
        <w:tabs>
          <w:tab w:val="left" w:pos="0"/>
        </w:tabs>
        <w:ind w:left="567" w:right="45" w:hanging="283"/>
        <w:jc w:val="both"/>
        <w:rPr>
          <w:rFonts w:ascii="Cambria" w:hAnsi="Cambria"/>
          <w:lang w:val="en-ZA"/>
        </w:rPr>
      </w:pPr>
      <w:r w:rsidRPr="00FD1439">
        <w:rPr>
          <w:rFonts w:ascii="Cambria" w:hAnsi="Cambria"/>
          <w:lang w:val="en-ZA"/>
        </w:rPr>
        <w:t xml:space="preserve">wherever the winning candidate does not start undertaking the prescribed activities </w:t>
      </w:r>
      <w:r>
        <w:rPr>
          <w:rFonts w:ascii="Cambria" w:hAnsi="Cambria"/>
          <w:lang w:val="en-ZA"/>
        </w:rPr>
        <w:t xml:space="preserve">by </w:t>
      </w:r>
      <w:r w:rsidRPr="00FD1439">
        <w:rPr>
          <w:rFonts w:ascii="Cambria" w:hAnsi="Cambria"/>
          <w:lang w:val="en-ZA"/>
        </w:rPr>
        <w:t>the scheduled deadline</w:t>
      </w:r>
      <w:r>
        <w:rPr>
          <w:rFonts w:ascii="Cambria" w:hAnsi="Cambria"/>
          <w:lang w:val="en-ZA"/>
        </w:rPr>
        <w:t xml:space="preserve"> or unjustifiably suspends the activity</w:t>
      </w:r>
      <w:r w:rsidR="00CD7689" w:rsidRPr="00FD1439">
        <w:rPr>
          <w:rFonts w:ascii="Cambria" w:hAnsi="Cambria"/>
          <w:lang w:val="en-ZA"/>
        </w:rPr>
        <w:t>;</w:t>
      </w:r>
    </w:p>
    <w:p w:rsidR="009334EB" w:rsidRPr="00FD1439" w:rsidRDefault="00FD1439" w:rsidP="00FD1439">
      <w:pPr>
        <w:numPr>
          <w:ilvl w:val="0"/>
          <w:numId w:val="32"/>
        </w:numPr>
        <w:tabs>
          <w:tab w:val="left" w:pos="0"/>
        </w:tabs>
        <w:ind w:left="567" w:right="45" w:hanging="283"/>
        <w:jc w:val="both"/>
        <w:rPr>
          <w:rFonts w:ascii="Cambria" w:hAnsi="Cambria"/>
          <w:lang w:val="en-ZA"/>
        </w:rPr>
      </w:pPr>
      <w:r w:rsidRPr="00FD1439">
        <w:rPr>
          <w:rFonts w:ascii="Cambria" w:hAnsi="Cambria"/>
          <w:lang w:val="en-ZA"/>
        </w:rPr>
        <w:t>wherever it proves objectively impossible to render the performance due to supervening ascertained reasons</w:t>
      </w:r>
      <w:r w:rsidR="009334EB" w:rsidRPr="00FD1439">
        <w:rPr>
          <w:rFonts w:ascii="Cambria" w:hAnsi="Cambria"/>
          <w:lang w:val="en-ZA"/>
        </w:rPr>
        <w:t xml:space="preserve">. In </w:t>
      </w:r>
      <w:r w:rsidRPr="00FD1439">
        <w:rPr>
          <w:rFonts w:ascii="Cambria" w:hAnsi="Cambria"/>
          <w:lang w:val="en-ZA"/>
        </w:rPr>
        <w:t>this case, the collaborator shall be entitled to a remuneration corresponding to that part of activity actually undertaken as attested by</w:t>
      </w:r>
      <w:r>
        <w:rPr>
          <w:rFonts w:ascii="Cambria" w:hAnsi="Cambria"/>
          <w:lang w:val="en-ZA"/>
        </w:rPr>
        <w:t xml:space="preserve"> </w:t>
      </w:r>
      <w:r w:rsidRPr="00FD1439">
        <w:rPr>
          <w:rFonts w:ascii="Cambria" w:hAnsi="Cambria"/>
          <w:lang w:val="en-ZA"/>
        </w:rPr>
        <w:t xml:space="preserve">the person in charge of the activity  </w:t>
      </w:r>
      <w:r w:rsidR="009334EB" w:rsidRPr="00FD1439">
        <w:rPr>
          <w:rFonts w:ascii="Cambria" w:hAnsi="Cambria"/>
          <w:lang w:val="en-ZA"/>
        </w:rPr>
        <w:t>.</w:t>
      </w:r>
    </w:p>
    <w:p w:rsidR="009334EB" w:rsidRPr="00F975C9" w:rsidRDefault="00F975C9" w:rsidP="00F975C9">
      <w:pPr>
        <w:tabs>
          <w:tab w:val="left" w:pos="0"/>
        </w:tabs>
        <w:ind w:right="45"/>
        <w:jc w:val="both"/>
        <w:rPr>
          <w:rFonts w:ascii="Cambria" w:hAnsi="Cambria"/>
          <w:lang w:val="en-ZA"/>
        </w:rPr>
      </w:pPr>
      <w:r w:rsidRPr="00F975C9">
        <w:rPr>
          <w:rFonts w:ascii="Cambria" w:hAnsi="Cambria"/>
          <w:lang w:val="en-ZA"/>
        </w:rPr>
        <w:t xml:space="preserve">The relationship may be terminated in the event of serious and repeated shortcomings jeopardising the entire performance that are ascribable to the </w:t>
      </w:r>
      <w:r w:rsidR="009334EB" w:rsidRPr="00F975C9">
        <w:rPr>
          <w:rFonts w:ascii="Cambria" w:hAnsi="Cambria"/>
          <w:lang w:val="en-ZA"/>
        </w:rPr>
        <w:t xml:space="preserve">collaborator. </w:t>
      </w:r>
      <w:r w:rsidRPr="00F975C9">
        <w:rPr>
          <w:rFonts w:ascii="Cambria" w:hAnsi="Cambria"/>
          <w:lang w:val="en-ZA"/>
        </w:rPr>
        <w:t>The relationship may also be terminated, prior to its natural deadline, in the event of deactivation of the main teaching due to motivated educational needs</w:t>
      </w:r>
      <w:r w:rsidR="009334EB" w:rsidRPr="00F975C9">
        <w:rPr>
          <w:rFonts w:ascii="Cambria" w:hAnsi="Cambria"/>
          <w:lang w:val="en-ZA"/>
        </w:rPr>
        <w:t>.</w:t>
      </w:r>
    </w:p>
    <w:p w:rsidR="009334EB" w:rsidRPr="00F975C9" w:rsidRDefault="009334EB" w:rsidP="00F975C9">
      <w:pPr>
        <w:tabs>
          <w:tab w:val="left" w:pos="0"/>
        </w:tabs>
        <w:ind w:right="45"/>
        <w:jc w:val="both"/>
        <w:rPr>
          <w:rFonts w:ascii="Cambria" w:hAnsi="Cambria"/>
          <w:lang w:val="en-ZA"/>
        </w:rPr>
      </w:pPr>
      <w:r w:rsidRPr="00F975C9">
        <w:rPr>
          <w:rFonts w:ascii="Cambria" w:hAnsi="Cambria"/>
          <w:lang w:val="en-ZA"/>
        </w:rPr>
        <w:t xml:space="preserve">In </w:t>
      </w:r>
      <w:r w:rsidR="00FD1439" w:rsidRPr="00F975C9">
        <w:rPr>
          <w:rFonts w:ascii="Cambria" w:hAnsi="Cambria"/>
          <w:lang w:val="en-ZA"/>
        </w:rPr>
        <w:t xml:space="preserve">the event of waiver or termination of the relationship during the academic year, the position may be assigned to another suitable candidate, </w:t>
      </w:r>
      <w:r w:rsidR="00F975C9" w:rsidRPr="00F975C9">
        <w:rPr>
          <w:rFonts w:ascii="Cambria" w:hAnsi="Cambria"/>
          <w:lang w:val="en-ZA"/>
        </w:rPr>
        <w:t>in order of ranking</w:t>
      </w:r>
      <w:r w:rsidRPr="00F975C9">
        <w:rPr>
          <w:rFonts w:ascii="Cambria" w:hAnsi="Cambria"/>
          <w:lang w:val="en-ZA"/>
        </w:rPr>
        <w:t xml:space="preserve">. </w:t>
      </w:r>
    </w:p>
    <w:p w:rsidR="00CD7689" w:rsidRPr="00F975C9" w:rsidRDefault="00CD7689" w:rsidP="009334EB">
      <w:pPr>
        <w:tabs>
          <w:tab w:val="left" w:pos="0"/>
        </w:tabs>
        <w:ind w:right="45"/>
        <w:jc w:val="both"/>
        <w:rPr>
          <w:rFonts w:ascii="Cambria" w:hAnsi="Cambria"/>
          <w:lang w:val="en-ZA"/>
        </w:rPr>
      </w:pPr>
    </w:p>
    <w:p w:rsidR="009334EB" w:rsidRPr="002F7987" w:rsidRDefault="00D127BD" w:rsidP="001F2663">
      <w:pPr>
        <w:tabs>
          <w:tab w:val="left" w:pos="0"/>
        </w:tabs>
        <w:ind w:right="45"/>
        <w:jc w:val="center"/>
        <w:rPr>
          <w:rFonts w:ascii="Cambria" w:hAnsi="Cambria"/>
          <w:b/>
          <w:lang w:val="en-US"/>
        </w:rPr>
      </w:pPr>
      <w:r w:rsidRPr="002F7987">
        <w:rPr>
          <w:rFonts w:ascii="Cambria" w:hAnsi="Cambria"/>
          <w:b/>
          <w:lang w:val="en-US"/>
        </w:rPr>
        <w:t>Article</w:t>
      </w:r>
      <w:r w:rsidR="001F2663" w:rsidRPr="002F7987">
        <w:rPr>
          <w:rFonts w:ascii="Cambria" w:hAnsi="Cambria"/>
          <w:b/>
          <w:lang w:val="en-US"/>
        </w:rPr>
        <w:t xml:space="preserve"> 10 Processing of personal data</w:t>
      </w:r>
    </w:p>
    <w:p w:rsidR="002F7987" w:rsidRPr="002F7987" w:rsidRDefault="002F7987" w:rsidP="002F7987">
      <w:pPr>
        <w:tabs>
          <w:tab w:val="left" w:pos="0"/>
        </w:tabs>
        <w:ind w:right="45"/>
        <w:jc w:val="both"/>
        <w:rPr>
          <w:rFonts w:ascii="Cambria" w:hAnsi="Cambria"/>
          <w:lang w:val="en-ZA"/>
        </w:rPr>
      </w:pPr>
      <w:r w:rsidRPr="002F7987">
        <w:rPr>
          <w:rFonts w:ascii="Cambria" w:hAnsi="Cambria"/>
          <w:lang w:val="en-ZA"/>
        </w:rPr>
        <w:t>Pursuant to EU Regulation no. 679/2016, applicants are informed that the processing of personal data supplied by them will be processed, either on paper or electronically, for the sole purpose of this procedure and the possible establishment of the employment relationship and for the purposes related to its management.</w:t>
      </w:r>
    </w:p>
    <w:p w:rsidR="002F7987" w:rsidRPr="002F7987" w:rsidRDefault="002F7987" w:rsidP="002F7987">
      <w:pPr>
        <w:tabs>
          <w:tab w:val="left" w:pos="0"/>
        </w:tabs>
        <w:ind w:right="45"/>
        <w:jc w:val="both"/>
        <w:rPr>
          <w:rFonts w:ascii="Cambria" w:hAnsi="Cambria"/>
          <w:lang w:val="en-ZA"/>
        </w:rPr>
      </w:pPr>
      <w:r w:rsidRPr="002F7987">
        <w:rPr>
          <w:rFonts w:ascii="Cambria" w:hAnsi="Cambria"/>
          <w:lang w:val="en-ZA"/>
        </w:rPr>
        <w:t>The processing will be carried out by the persons in charge of the procedure, as well as by the selection board, also with the use of computerized procedures, in the ways and within the limits necessary to pursue the aforementioned purposes, even in the event of any communication to third parties.</w:t>
      </w:r>
    </w:p>
    <w:p w:rsidR="002F7987" w:rsidRPr="002F7987" w:rsidRDefault="002F7987" w:rsidP="002F7987">
      <w:pPr>
        <w:tabs>
          <w:tab w:val="left" w:pos="0"/>
        </w:tabs>
        <w:ind w:right="45"/>
        <w:jc w:val="both"/>
        <w:rPr>
          <w:rFonts w:ascii="Cambria" w:hAnsi="Cambria"/>
          <w:lang w:val="en-ZA"/>
        </w:rPr>
      </w:pPr>
      <w:r w:rsidRPr="002F7987">
        <w:rPr>
          <w:rFonts w:ascii="Cambria" w:hAnsi="Cambria"/>
          <w:lang w:val="en-ZA"/>
        </w:rPr>
        <w:t xml:space="preserve"> </w:t>
      </w:r>
    </w:p>
    <w:p w:rsidR="002F7987" w:rsidRPr="002F7987" w:rsidRDefault="002F7987" w:rsidP="002F7987">
      <w:pPr>
        <w:tabs>
          <w:tab w:val="left" w:pos="0"/>
        </w:tabs>
        <w:ind w:right="45"/>
        <w:jc w:val="both"/>
        <w:rPr>
          <w:rFonts w:ascii="Cambria" w:hAnsi="Cambria"/>
          <w:lang w:val="en-ZA"/>
        </w:rPr>
      </w:pPr>
      <w:r w:rsidRPr="002F7987">
        <w:rPr>
          <w:rFonts w:ascii="Cambria" w:hAnsi="Cambria"/>
          <w:lang w:val="en-ZA"/>
        </w:rPr>
        <w:t>The provision of such data is necessary for the assessment, for the verification of the participation requirements and the actual possession of the declared academic qualifications. Failure to provide such information may preclude such obligations and, in the cases provided for in the notice, may result in the exclusion from the selection procedure.</w:t>
      </w:r>
    </w:p>
    <w:p w:rsidR="002F7987" w:rsidRPr="002F7987" w:rsidRDefault="002F7987" w:rsidP="002F7987">
      <w:pPr>
        <w:tabs>
          <w:tab w:val="left" w:pos="0"/>
        </w:tabs>
        <w:ind w:right="45"/>
        <w:jc w:val="both"/>
        <w:rPr>
          <w:rFonts w:ascii="Cambria" w:hAnsi="Cambria"/>
          <w:lang w:val="en-ZA"/>
        </w:rPr>
      </w:pPr>
      <w:r w:rsidRPr="002F7987">
        <w:rPr>
          <w:rFonts w:ascii="Cambria" w:hAnsi="Cambria"/>
          <w:lang w:val="en-ZA"/>
        </w:rPr>
        <w:t>Further data may be requested to candidates for the sole purpose mentioned above.</w:t>
      </w:r>
    </w:p>
    <w:p w:rsidR="002F7987" w:rsidRPr="002F7987" w:rsidRDefault="002F7987" w:rsidP="002F7987">
      <w:pPr>
        <w:tabs>
          <w:tab w:val="left" w:pos="0"/>
        </w:tabs>
        <w:ind w:right="45"/>
        <w:jc w:val="both"/>
        <w:rPr>
          <w:rFonts w:ascii="Cambria" w:hAnsi="Cambria"/>
          <w:lang w:val="en-ZA"/>
        </w:rPr>
      </w:pPr>
    </w:p>
    <w:p w:rsidR="002F7987" w:rsidRPr="002F7987" w:rsidRDefault="002F7987" w:rsidP="002F7987">
      <w:pPr>
        <w:tabs>
          <w:tab w:val="left" w:pos="0"/>
        </w:tabs>
        <w:ind w:right="45"/>
        <w:jc w:val="both"/>
        <w:rPr>
          <w:rFonts w:ascii="Cambria" w:hAnsi="Cambria"/>
          <w:lang w:val="en-ZA"/>
        </w:rPr>
      </w:pPr>
      <w:r w:rsidRPr="002F7987">
        <w:rPr>
          <w:rFonts w:ascii="Cambria" w:hAnsi="Cambria"/>
          <w:lang w:val="en-ZA"/>
        </w:rPr>
        <w:t>The collected data may be communicated to any subjects entitled under the law n. 241/1990, of the legislative decree 33/2013 and the following updates.</w:t>
      </w:r>
    </w:p>
    <w:p w:rsidR="002F7987" w:rsidRPr="002F7987" w:rsidRDefault="002F7987" w:rsidP="002F7987">
      <w:pPr>
        <w:tabs>
          <w:tab w:val="left" w:pos="0"/>
        </w:tabs>
        <w:ind w:right="45"/>
        <w:jc w:val="both"/>
        <w:rPr>
          <w:rFonts w:ascii="Cambria" w:hAnsi="Cambria"/>
          <w:lang w:val="en-ZA"/>
        </w:rPr>
      </w:pPr>
    </w:p>
    <w:p w:rsidR="002F7987" w:rsidRPr="002F7987" w:rsidRDefault="002F7987" w:rsidP="002F7987">
      <w:pPr>
        <w:tabs>
          <w:tab w:val="left" w:pos="0"/>
        </w:tabs>
        <w:ind w:right="45"/>
        <w:jc w:val="both"/>
        <w:rPr>
          <w:rFonts w:ascii="Cambria" w:hAnsi="Cambria"/>
          <w:lang w:val="en-ZA"/>
        </w:rPr>
      </w:pPr>
      <w:r w:rsidRPr="002F7987">
        <w:rPr>
          <w:rFonts w:ascii="Cambria" w:hAnsi="Cambria"/>
          <w:lang w:val="en-ZA"/>
        </w:rPr>
        <w:t>The data will be stored, in accordance with the provisions of current legislation, for a period of time not exceeding that necessary to achieve the purposes for which they are processed.</w:t>
      </w:r>
    </w:p>
    <w:p w:rsidR="002F7987" w:rsidRPr="002F7987" w:rsidRDefault="002F7987" w:rsidP="002F7987">
      <w:pPr>
        <w:tabs>
          <w:tab w:val="left" w:pos="0"/>
        </w:tabs>
        <w:ind w:right="45"/>
        <w:jc w:val="both"/>
        <w:rPr>
          <w:rFonts w:ascii="Cambria" w:hAnsi="Cambria"/>
          <w:lang w:val="en-ZA"/>
        </w:rPr>
      </w:pPr>
    </w:p>
    <w:p w:rsidR="002F7987" w:rsidRPr="002F7987" w:rsidRDefault="00AA5558" w:rsidP="002F7987">
      <w:pPr>
        <w:tabs>
          <w:tab w:val="left" w:pos="0"/>
        </w:tabs>
        <w:ind w:right="45"/>
        <w:jc w:val="both"/>
        <w:rPr>
          <w:rFonts w:ascii="Cambria" w:hAnsi="Cambria"/>
          <w:lang w:val="en-ZA"/>
        </w:rPr>
      </w:pPr>
      <w:r w:rsidRPr="00AA5558">
        <w:rPr>
          <w:rFonts w:ascii="Cambria" w:hAnsi="Cambria"/>
          <w:lang w:val="en-ZA"/>
        </w:rPr>
        <w:t xml:space="preserve">Pursuant to GDPR 2016/679, the Politecnico di Milano </w:t>
      </w:r>
      <w:r w:rsidR="00EF372C">
        <w:rPr>
          <w:rFonts w:ascii="Cambria" w:hAnsi="Cambria"/>
          <w:lang w:val="en-ZA"/>
        </w:rPr>
        <w:t>will</w:t>
      </w:r>
      <w:r w:rsidRPr="00AA5558">
        <w:rPr>
          <w:rFonts w:ascii="Cambria" w:hAnsi="Cambria"/>
          <w:lang w:val="en-ZA"/>
        </w:rPr>
        <w:t xml:space="preserve"> publish on the University website the Curriculum Vitae of the successful candidates as attached to the application form.</w:t>
      </w:r>
      <w:r w:rsidR="002F7987" w:rsidRPr="002F7987">
        <w:rPr>
          <w:rFonts w:ascii="Cambria" w:hAnsi="Cambria"/>
          <w:lang w:val="en-ZA"/>
        </w:rPr>
        <w:t>, for institutional purposes and in compliance with Legislative Decree no. 33 of 14 March 2013 (Transparency Decree) as amended by Legislative Decree 97 of 2016. It is understood that, in addition to the complete Curriculum Vitae, it will be possible to provide a specific Curriculum Vitae, without personal data, for the sole purpose of the publication on the University website.</w:t>
      </w:r>
    </w:p>
    <w:p w:rsidR="002F7987" w:rsidRPr="002F7987" w:rsidRDefault="002F7987" w:rsidP="002F7987">
      <w:pPr>
        <w:tabs>
          <w:tab w:val="left" w:pos="0"/>
        </w:tabs>
        <w:ind w:right="45"/>
        <w:jc w:val="both"/>
        <w:rPr>
          <w:rFonts w:ascii="Cambria" w:hAnsi="Cambria"/>
          <w:lang w:val="en-ZA"/>
        </w:rPr>
      </w:pPr>
    </w:p>
    <w:p w:rsidR="002F7987" w:rsidRPr="002F7987" w:rsidRDefault="0022714B" w:rsidP="002F7987">
      <w:pPr>
        <w:tabs>
          <w:tab w:val="left" w:pos="0"/>
        </w:tabs>
        <w:ind w:right="45"/>
        <w:jc w:val="both"/>
        <w:rPr>
          <w:rFonts w:ascii="Cambria" w:hAnsi="Cambria"/>
          <w:lang w:val="en-ZA"/>
        </w:rPr>
      </w:pPr>
      <w:r w:rsidRPr="0022714B">
        <w:rPr>
          <w:rFonts w:ascii="Cambria" w:hAnsi="Cambria"/>
          <w:lang w:val="en-ZA"/>
        </w:rPr>
        <w:t>The subjects are granted the rights referred to in the third chapter of EU Regulation no. 679/2016, in particular</w:t>
      </w:r>
      <w:r w:rsidR="002F7987" w:rsidRPr="002F7987">
        <w:rPr>
          <w:rFonts w:ascii="Cambria" w:hAnsi="Cambria"/>
          <w:lang w:val="en-ZA"/>
        </w:rPr>
        <w:t>, the right to access their personal data, to request correction, updating and cancellation, if incomplete, erroneous or collected in violation of the law, and to oppose to their processing for legitimate reasons. Further information is available on the University website at www.polimi.it/privacy.</w:t>
      </w:r>
    </w:p>
    <w:p w:rsidR="002F7987" w:rsidRPr="002F7987" w:rsidRDefault="002F7987" w:rsidP="002F7987">
      <w:pPr>
        <w:tabs>
          <w:tab w:val="left" w:pos="0"/>
        </w:tabs>
        <w:ind w:right="45"/>
        <w:jc w:val="both"/>
        <w:rPr>
          <w:rFonts w:ascii="Cambria" w:hAnsi="Cambria"/>
          <w:lang w:val="en-ZA"/>
        </w:rPr>
      </w:pPr>
      <w:r w:rsidRPr="002F7987">
        <w:rPr>
          <w:rFonts w:ascii="Cambria" w:hAnsi="Cambria"/>
          <w:lang w:val="en-ZA"/>
        </w:rPr>
        <w:t>Complaints can be filed with a specific request to the person responsible for the protection of personal data, point of contact: privacy@polimi.it.</w:t>
      </w:r>
    </w:p>
    <w:p w:rsidR="002F7987" w:rsidRPr="002F7987" w:rsidRDefault="002F7987" w:rsidP="002F7987">
      <w:pPr>
        <w:tabs>
          <w:tab w:val="left" w:pos="0"/>
        </w:tabs>
        <w:ind w:right="45"/>
        <w:jc w:val="both"/>
        <w:rPr>
          <w:rFonts w:ascii="Cambria" w:hAnsi="Cambria"/>
          <w:lang w:val="en-ZA"/>
        </w:rPr>
      </w:pPr>
      <w:r w:rsidRPr="002F7987">
        <w:rPr>
          <w:rFonts w:ascii="Cambria" w:hAnsi="Cambria"/>
          <w:lang w:val="en-ZA"/>
        </w:rPr>
        <w:t xml:space="preserve"> </w:t>
      </w:r>
    </w:p>
    <w:p w:rsidR="002F7987" w:rsidRPr="002F7987" w:rsidRDefault="002F7987" w:rsidP="002F7987">
      <w:pPr>
        <w:tabs>
          <w:tab w:val="left" w:pos="0"/>
        </w:tabs>
        <w:ind w:right="45"/>
        <w:jc w:val="both"/>
        <w:rPr>
          <w:rFonts w:ascii="Cambria" w:hAnsi="Cambria"/>
          <w:lang w:val="en-ZA"/>
        </w:rPr>
      </w:pPr>
      <w:r w:rsidRPr="002F7987">
        <w:rPr>
          <w:rFonts w:ascii="Cambria" w:hAnsi="Cambria"/>
          <w:lang w:val="en-ZA"/>
        </w:rPr>
        <w:t>The Data Controller of the Politecnico di Milano is the General Manager delegated by the Rector pro-tempore - contact: dirgen@polimi.it.</w:t>
      </w:r>
    </w:p>
    <w:p w:rsidR="009F6294" w:rsidRPr="002F7987" w:rsidRDefault="002F7987" w:rsidP="002F7987">
      <w:pPr>
        <w:tabs>
          <w:tab w:val="left" w:pos="0"/>
        </w:tabs>
        <w:ind w:right="45"/>
        <w:jc w:val="both"/>
        <w:rPr>
          <w:rFonts w:ascii="Cambria" w:hAnsi="Cambria"/>
        </w:rPr>
      </w:pPr>
      <w:r w:rsidRPr="002F7987">
        <w:rPr>
          <w:rFonts w:ascii="Cambria" w:hAnsi="Cambria"/>
        </w:rPr>
        <w:t xml:space="preserve">Responsible for processing: </w:t>
      </w:r>
      <w:r w:rsidRPr="00143EF1">
        <w:rPr>
          <w:rFonts w:ascii="Cambria" w:hAnsi="Cambria"/>
          <w:highlight w:val="yellow"/>
        </w:rPr>
        <w:t>CARICA DEL RESPONSABILE</w:t>
      </w:r>
      <w:r w:rsidRPr="002F7987">
        <w:rPr>
          <w:rFonts w:ascii="Cambria" w:hAnsi="Cambria"/>
        </w:rPr>
        <w:t xml:space="preserve"> of the </w:t>
      </w:r>
      <w:r w:rsidRPr="00143EF1">
        <w:rPr>
          <w:rFonts w:ascii="Cambria" w:hAnsi="Cambria"/>
          <w:highlight w:val="yellow"/>
        </w:rPr>
        <w:t>NOME STRUTTURA</w:t>
      </w:r>
      <w:r w:rsidRPr="002F7987">
        <w:rPr>
          <w:rFonts w:ascii="Cambria" w:hAnsi="Cambria"/>
        </w:rPr>
        <w:t>.</w:t>
      </w:r>
    </w:p>
    <w:p w:rsidR="00B15520" w:rsidRPr="002F7987" w:rsidRDefault="00B15520" w:rsidP="009334EB">
      <w:pPr>
        <w:tabs>
          <w:tab w:val="left" w:pos="0"/>
        </w:tabs>
        <w:ind w:right="45"/>
        <w:jc w:val="both"/>
        <w:rPr>
          <w:rFonts w:ascii="Cambria" w:hAnsi="Cambria"/>
        </w:rPr>
      </w:pPr>
    </w:p>
    <w:p w:rsidR="009334EB" w:rsidRPr="0022714B" w:rsidRDefault="00D127BD" w:rsidP="001F2663">
      <w:pPr>
        <w:tabs>
          <w:tab w:val="left" w:pos="0"/>
        </w:tabs>
        <w:ind w:right="45"/>
        <w:jc w:val="center"/>
        <w:rPr>
          <w:rFonts w:ascii="Cambria" w:hAnsi="Cambria"/>
          <w:b/>
          <w:lang w:val="en-US"/>
        </w:rPr>
      </w:pPr>
      <w:r w:rsidRPr="0022714B">
        <w:rPr>
          <w:rFonts w:ascii="Cambria" w:hAnsi="Cambria"/>
          <w:b/>
          <w:lang w:val="en-US"/>
        </w:rPr>
        <w:t>Article</w:t>
      </w:r>
      <w:r w:rsidR="009334EB" w:rsidRPr="0022714B">
        <w:rPr>
          <w:rFonts w:ascii="Cambria" w:hAnsi="Cambria"/>
          <w:b/>
          <w:lang w:val="en-US"/>
        </w:rPr>
        <w:t xml:space="preserve"> 11 </w:t>
      </w:r>
      <w:r w:rsidR="001F2663" w:rsidRPr="0022714B">
        <w:rPr>
          <w:rFonts w:ascii="Cambria" w:hAnsi="Cambria"/>
          <w:b/>
          <w:bCs/>
          <w:lang w:val="en-US"/>
        </w:rPr>
        <w:t>Person in charge of the administrative procedure</w:t>
      </w:r>
      <w:r w:rsidR="001F2663" w:rsidRPr="0022714B">
        <w:rPr>
          <w:rFonts w:ascii="Cambria" w:hAnsi="Cambria"/>
          <w:b/>
          <w:lang w:val="en-US"/>
        </w:rPr>
        <w:t xml:space="preserve"> </w:t>
      </w:r>
    </w:p>
    <w:p w:rsidR="009334EB" w:rsidRPr="001F2663" w:rsidRDefault="001F2663" w:rsidP="001F2663">
      <w:pPr>
        <w:tabs>
          <w:tab w:val="left" w:pos="0"/>
        </w:tabs>
        <w:ind w:right="45"/>
        <w:jc w:val="both"/>
        <w:rPr>
          <w:rFonts w:ascii="Cambria" w:hAnsi="Cambria"/>
          <w:lang w:val="en-ZA"/>
        </w:rPr>
      </w:pPr>
      <w:r w:rsidRPr="001F2663">
        <w:rPr>
          <w:rFonts w:ascii="Cambria" w:hAnsi="Cambria"/>
          <w:lang w:val="en-ZA"/>
        </w:rPr>
        <w:t>In terms of Law No. 241 of 07/08/1990, headed</w:t>
      </w:r>
      <w:r w:rsidR="008C3F0A" w:rsidRPr="001F2663">
        <w:rPr>
          <w:rFonts w:ascii="Cambria" w:hAnsi="Cambria"/>
          <w:lang w:val="en-ZA"/>
        </w:rPr>
        <w:t xml:space="preserve"> “N</w:t>
      </w:r>
      <w:r w:rsidRPr="001F2663">
        <w:rPr>
          <w:rFonts w:ascii="Cambria" w:hAnsi="Cambria"/>
          <w:lang w:val="en-ZA"/>
        </w:rPr>
        <w:t>ew rules on the administrative procedure</w:t>
      </w:r>
      <w:r w:rsidR="008C3F0A" w:rsidRPr="001F2663">
        <w:rPr>
          <w:rFonts w:ascii="Cambria" w:hAnsi="Cambria"/>
          <w:lang w:val="en-ZA"/>
        </w:rPr>
        <w:t xml:space="preserve">”, </w:t>
      </w:r>
      <w:r w:rsidR="00251987" w:rsidRPr="001F2663">
        <w:rPr>
          <w:rFonts w:ascii="Cambria" w:hAnsi="Cambria"/>
          <w:lang w:val="en-ZA"/>
        </w:rPr>
        <w:t>as subsequently amended</w:t>
      </w:r>
      <w:r w:rsidRPr="001F2663">
        <w:rPr>
          <w:rFonts w:ascii="Cambria" w:hAnsi="Cambria"/>
          <w:lang w:val="en-ZA"/>
        </w:rPr>
        <w:t>, the competent Organisational Unit for purposes of this se</w:t>
      </w:r>
      <w:r>
        <w:rPr>
          <w:rFonts w:ascii="Cambria" w:hAnsi="Cambria"/>
          <w:lang w:val="en-ZA"/>
        </w:rPr>
        <w:t>lection is the Department of</w:t>
      </w:r>
      <w:r w:rsidR="008C3F0A" w:rsidRPr="001F2663">
        <w:rPr>
          <w:rFonts w:ascii="Cambria" w:hAnsi="Cambria"/>
          <w:lang w:val="en-ZA"/>
        </w:rPr>
        <w:t xml:space="preserve"> ……………….</w:t>
      </w:r>
      <w:r w:rsidR="00D50D82" w:rsidRPr="001F2663">
        <w:rPr>
          <w:rFonts w:ascii="Cambria" w:hAnsi="Cambria"/>
          <w:lang w:val="en-ZA"/>
        </w:rPr>
        <w:t>.</w:t>
      </w:r>
    </w:p>
    <w:p w:rsidR="009334EB" w:rsidRPr="001F2663" w:rsidRDefault="001F2663" w:rsidP="001F2663">
      <w:pPr>
        <w:tabs>
          <w:tab w:val="left" w:pos="0"/>
        </w:tabs>
        <w:ind w:right="45"/>
        <w:jc w:val="both"/>
        <w:rPr>
          <w:rFonts w:ascii="Cambria" w:hAnsi="Cambria"/>
          <w:i/>
          <w:lang w:val="en-ZA"/>
        </w:rPr>
      </w:pPr>
      <w:r w:rsidRPr="001F2663">
        <w:rPr>
          <w:rFonts w:ascii="Cambria" w:hAnsi="Cambria"/>
          <w:lang w:val="en-ZA"/>
        </w:rPr>
        <w:t>The Person in charge of the administrative procedure is</w:t>
      </w:r>
      <w:r w:rsidR="009334EB" w:rsidRPr="001F2663">
        <w:rPr>
          <w:rFonts w:ascii="Cambria" w:hAnsi="Cambria"/>
          <w:lang w:val="en-ZA"/>
        </w:rPr>
        <w:t xml:space="preserve"> </w:t>
      </w:r>
      <w:r w:rsidR="00D50D82" w:rsidRPr="001F2663">
        <w:rPr>
          <w:rFonts w:ascii="Cambria" w:hAnsi="Cambria"/>
          <w:lang w:val="en-ZA"/>
        </w:rPr>
        <w:t xml:space="preserve">……….. </w:t>
      </w:r>
      <w:r w:rsidRPr="001F2663">
        <w:rPr>
          <w:rFonts w:ascii="Cambria" w:hAnsi="Cambria"/>
          <w:i/>
          <w:lang w:val="en-ZA"/>
        </w:rPr>
        <w:t>(indicate name, surname, telephone number, e-mail address</w:t>
      </w:r>
      <w:r w:rsidR="00D50D82" w:rsidRPr="001F2663">
        <w:rPr>
          <w:rFonts w:ascii="Cambria" w:hAnsi="Cambria"/>
          <w:i/>
          <w:lang w:val="en-ZA"/>
        </w:rPr>
        <w:t>)</w:t>
      </w:r>
    </w:p>
    <w:p w:rsidR="0050648A" w:rsidRPr="001F2663" w:rsidRDefault="0050648A" w:rsidP="009334EB">
      <w:pPr>
        <w:tabs>
          <w:tab w:val="left" w:pos="0"/>
        </w:tabs>
        <w:ind w:right="45"/>
        <w:jc w:val="both"/>
        <w:rPr>
          <w:rFonts w:ascii="Cambria" w:hAnsi="Cambria"/>
          <w:lang w:val="en-ZA"/>
        </w:rPr>
      </w:pPr>
    </w:p>
    <w:p w:rsidR="009334EB" w:rsidRPr="002F7987" w:rsidRDefault="00D127BD" w:rsidP="00D50D82">
      <w:pPr>
        <w:tabs>
          <w:tab w:val="left" w:pos="0"/>
        </w:tabs>
        <w:ind w:right="45"/>
        <w:jc w:val="center"/>
        <w:rPr>
          <w:rFonts w:ascii="Cambria" w:hAnsi="Cambria"/>
          <w:b/>
          <w:lang w:val="en-US"/>
        </w:rPr>
      </w:pPr>
      <w:r w:rsidRPr="002F7987">
        <w:rPr>
          <w:rFonts w:ascii="Cambria" w:hAnsi="Cambria"/>
          <w:b/>
          <w:lang w:val="en-US"/>
        </w:rPr>
        <w:t>Article</w:t>
      </w:r>
      <w:r w:rsidR="000742EB" w:rsidRPr="002F7987">
        <w:rPr>
          <w:rFonts w:ascii="Cambria" w:hAnsi="Cambria"/>
          <w:b/>
          <w:lang w:val="en-US"/>
        </w:rPr>
        <w:t xml:space="preserve"> 12 Final provisions</w:t>
      </w:r>
    </w:p>
    <w:p w:rsidR="009334EB" w:rsidRPr="001F2663" w:rsidRDefault="000742EB" w:rsidP="001F2663">
      <w:pPr>
        <w:tabs>
          <w:tab w:val="left" w:pos="0"/>
        </w:tabs>
        <w:ind w:right="45"/>
        <w:jc w:val="both"/>
        <w:rPr>
          <w:rFonts w:ascii="Cambria" w:hAnsi="Cambria"/>
          <w:lang w:val="en-ZA"/>
        </w:rPr>
      </w:pPr>
      <w:r w:rsidRPr="001F2663">
        <w:rPr>
          <w:rFonts w:ascii="Cambria" w:hAnsi="Cambria"/>
          <w:lang w:val="en-ZA"/>
        </w:rPr>
        <w:t xml:space="preserve">As regards whatever is not expressly stipulated by this Call, reference should be made to the </w:t>
      </w:r>
      <w:r w:rsidR="001F2663" w:rsidRPr="001F2663">
        <w:rPr>
          <w:rFonts w:ascii="Cambria" w:hAnsi="Cambria"/>
          <w:lang w:val="en-ZA"/>
        </w:rPr>
        <w:t>Regulations on the assignment of teaching and teaching support positions, in terms of Article 23 of Law No. 240 of 30/12/2010</w:t>
      </w:r>
      <w:r w:rsidR="00302487" w:rsidRPr="001F2663">
        <w:rPr>
          <w:rFonts w:ascii="Cambria" w:hAnsi="Cambria"/>
          <w:lang w:val="en-ZA"/>
        </w:rPr>
        <w:t>.</w:t>
      </w:r>
    </w:p>
    <w:p w:rsidR="00302487" w:rsidRPr="001F2663" w:rsidRDefault="00302487" w:rsidP="009334EB">
      <w:pPr>
        <w:tabs>
          <w:tab w:val="left" w:pos="0"/>
        </w:tabs>
        <w:ind w:right="45"/>
        <w:jc w:val="both"/>
        <w:rPr>
          <w:rFonts w:ascii="Cambria" w:hAnsi="Cambria"/>
          <w:lang w:val="en-ZA"/>
        </w:rPr>
      </w:pPr>
    </w:p>
    <w:p w:rsidR="00302487" w:rsidRPr="001F2663" w:rsidRDefault="00302487" w:rsidP="009334EB">
      <w:pPr>
        <w:tabs>
          <w:tab w:val="left" w:pos="0"/>
        </w:tabs>
        <w:ind w:right="45"/>
        <w:jc w:val="both"/>
        <w:rPr>
          <w:rFonts w:ascii="Cambria" w:hAnsi="Cambria"/>
          <w:lang w:val="en-ZA"/>
        </w:rPr>
      </w:pPr>
    </w:p>
    <w:p w:rsidR="00626994" w:rsidRPr="002F7987" w:rsidRDefault="00302487" w:rsidP="000742EB">
      <w:pPr>
        <w:tabs>
          <w:tab w:val="left" w:pos="0"/>
        </w:tabs>
        <w:ind w:right="45"/>
        <w:jc w:val="both"/>
        <w:rPr>
          <w:rFonts w:ascii="Cambria" w:hAnsi="Cambria"/>
          <w:lang w:val="en-US"/>
        </w:rPr>
      </w:pP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1F2663">
        <w:rPr>
          <w:rFonts w:ascii="Cambria" w:hAnsi="Cambria"/>
          <w:lang w:val="en-ZA"/>
        </w:rPr>
        <w:tab/>
      </w:r>
      <w:r w:rsidR="000742EB" w:rsidRPr="002F7987">
        <w:rPr>
          <w:rFonts w:ascii="Cambria" w:hAnsi="Cambria"/>
          <w:lang w:val="en-US"/>
        </w:rPr>
        <w:t>THE HEAD OF</w:t>
      </w:r>
      <w:r w:rsidRPr="002F7987">
        <w:rPr>
          <w:rFonts w:ascii="Cambria" w:hAnsi="Cambria"/>
          <w:lang w:val="en-US"/>
        </w:rPr>
        <w:t xml:space="preserve"> </w:t>
      </w:r>
      <w:r w:rsidR="000742EB" w:rsidRPr="002F7987">
        <w:rPr>
          <w:rFonts w:ascii="Cambria" w:hAnsi="Cambria"/>
          <w:lang w:val="en-US"/>
        </w:rPr>
        <w:t>DEPARTMENT</w:t>
      </w:r>
    </w:p>
    <w:p w:rsidR="00302487" w:rsidRPr="002F7987" w:rsidRDefault="00302487" w:rsidP="009334EB">
      <w:pPr>
        <w:tabs>
          <w:tab w:val="left" w:pos="0"/>
        </w:tabs>
        <w:ind w:right="45"/>
        <w:jc w:val="both"/>
        <w:rPr>
          <w:rFonts w:ascii="Cambria" w:hAnsi="Cambria"/>
          <w:lang w:val="en-US"/>
        </w:rPr>
      </w:pP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r>
      <w:r w:rsidRPr="002F7987">
        <w:rPr>
          <w:rFonts w:ascii="Cambria" w:hAnsi="Cambria"/>
          <w:lang w:val="en-US"/>
        </w:rPr>
        <w:tab/>
        <w:t xml:space="preserve">Prof. </w:t>
      </w:r>
    </w:p>
    <w:p w:rsidR="00302487" w:rsidRPr="002F7987" w:rsidRDefault="00302487" w:rsidP="009334EB">
      <w:pPr>
        <w:tabs>
          <w:tab w:val="left" w:pos="0"/>
        </w:tabs>
        <w:ind w:right="45"/>
        <w:jc w:val="both"/>
        <w:rPr>
          <w:rFonts w:ascii="Cambria" w:hAnsi="Cambria"/>
          <w:lang w:val="en-US"/>
        </w:rPr>
      </w:pPr>
    </w:p>
    <w:p w:rsidR="00B7750C" w:rsidRPr="002F7987" w:rsidRDefault="00B7750C" w:rsidP="009334EB">
      <w:pPr>
        <w:tabs>
          <w:tab w:val="left" w:pos="0"/>
        </w:tabs>
        <w:ind w:right="45"/>
        <w:jc w:val="both"/>
        <w:rPr>
          <w:rFonts w:ascii="Cambria" w:hAnsi="Cambria"/>
          <w:lang w:val="en-US"/>
        </w:rPr>
      </w:pPr>
    </w:p>
    <w:p w:rsidR="00302487" w:rsidRPr="000742EB" w:rsidRDefault="000742EB" w:rsidP="000742EB">
      <w:pPr>
        <w:tabs>
          <w:tab w:val="left" w:pos="0"/>
        </w:tabs>
        <w:ind w:right="45"/>
        <w:jc w:val="both"/>
        <w:rPr>
          <w:rFonts w:ascii="Cambria" w:hAnsi="Cambria"/>
          <w:lang w:val="en-ZA"/>
        </w:rPr>
      </w:pPr>
      <w:r w:rsidRPr="000742EB">
        <w:rPr>
          <w:rFonts w:ascii="Cambria" w:hAnsi="Cambria"/>
          <w:lang w:val="en-ZA"/>
        </w:rPr>
        <w:t>Digitally signed in terms of the Digital</w:t>
      </w:r>
      <w:r>
        <w:rPr>
          <w:rFonts w:ascii="Cambria" w:hAnsi="Cambria"/>
          <w:lang w:val="en-ZA"/>
        </w:rPr>
        <w:t xml:space="preserve"> Administration Code</w:t>
      </w:r>
    </w:p>
    <w:sectPr w:rsidR="00302487" w:rsidRPr="000742EB" w:rsidSect="00A97151">
      <w:headerReference w:type="default" r:id="rId10"/>
      <w:footerReference w:type="default" r:id="rId11"/>
      <w:headerReference w:type="first" r:id="rId12"/>
      <w:footerReference w:type="first" r:id="rId13"/>
      <w:pgSz w:w="11906" w:h="16838" w:code="9"/>
      <w:pgMar w:top="1418" w:right="1276" w:bottom="1134" w:left="70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75B" w:rsidRDefault="00A9775B">
      <w:r>
        <w:separator/>
      </w:r>
    </w:p>
  </w:endnote>
  <w:endnote w:type="continuationSeparator" w:id="0">
    <w:p w:rsidR="00A9775B" w:rsidRDefault="00A9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53" w:rsidRDefault="00B03E53">
    <w:pPr>
      <w:pStyle w:val="Pidipagina"/>
      <w:jc w:val="right"/>
    </w:pPr>
    <w:r>
      <w:fldChar w:fldCharType="begin"/>
    </w:r>
    <w:r>
      <w:instrText>PAGE   \* MERGEFORMAT</w:instrText>
    </w:r>
    <w:r>
      <w:fldChar w:fldCharType="separate"/>
    </w:r>
    <w:r w:rsidR="00C322CB">
      <w:rPr>
        <w:noProof/>
      </w:rPr>
      <w:t>2</w:t>
    </w:r>
    <w:r>
      <w:fldChar w:fldCharType="end"/>
    </w:r>
  </w:p>
  <w:p w:rsidR="00B03E53" w:rsidRDefault="00B03E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53" w:rsidRDefault="00B03E53">
    <w:pPr>
      <w:pStyle w:val="Pidipagina"/>
      <w:jc w:val="right"/>
    </w:pPr>
    <w:r>
      <w:fldChar w:fldCharType="begin"/>
    </w:r>
    <w:r>
      <w:instrText>PAGE   \* MERGEFORMAT</w:instrText>
    </w:r>
    <w:r>
      <w:fldChar w:fldCharType="separate"/>
    </w:r>
    <w:r w:rsidR="00C322CB">
      <w:rPr>
        <w:noProof/>
      </w:rPr>
      <w:t>1</w:t>
    </w:r>
    <w:r>
      <w:fldChar w:fldCharType="end"/>
    </w:r>
  </w:p>
  <w:p w:rsidR="00B03E53" w:rsidRDefault="00B03E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75B" w:rsidRDefault="00A9775B">
      <w:r>
        <w:separator/>
      </w:r>
    </w:p>
  </w:footnote>
  <w:footnote w:type="continuationSeparator" w:id="0">
    <w:p w:rsidR="00A9775B" w:rsidRDefault="00A9775B">
      <w:r>
        <w:continuationSeparator/>
      </w:r>
    </w:p>
  </w:footnote>
  <w:footnote w:id="1">
    <w:p w:rsidR="00C471FE" w:rsidRPr="00C471FE" w:rsidRDefault="00C471FE" w:rsidP="00C471FE">
      <w:pPr>
        <w:tabs>
          <w:tab w:val="left" w:pos="0"/>
        </w:tabs>
        <w:ind w:right="45"/>
        <w:jc w:val="both"/>
        <w:rPr>
          <w:rFonts w:ascii="Cambria" w:hAnsi="Cambria"/>
          <w:b/>
          <w:sz w:val="16"/>
          <w:szCs w:val="16"/>
          <w:lang w:val="en-US"/>
        </w:rPr>
      </w:pPr>
      <w:r>
        <w:rPr>
          <w:rStyle w:val="Rimandonotaapidipagina"/>
        </w:rPr>
        <w:footnoteRef/>
      </w:r>
      <w:r w:rsidRPr="00C471FE">
        <w:rPr>
          <w:lang w:val="en-US"/>
        </w:rPr>
        <w:t xml:space="preserve"> </w:t>
      </w:r>
      <w:r w:rsidRPr="00C471FE">
        <w:rPr>
          <w:rFonts w:ascii="Cambria" w:hAnsi="Cambria"/>
          <w:b/>
          <w:sz w:val="16"/>
          <w:szCs w:val="16"/>
          <w:lang w:val="en-US"/>
        </w:rPr>
        <w:t>Notes:</w:t>
      </w:r>
    </w:p>
    <w:p w:rsidR="00C471FE" w:rsidRPr="005B6AF9" w:rsidRDefault="00C471FE" w:rsidP="00C471FE">
      <w:pPr>
        <w:tabs>
          <w:tab w:val="left" w:pos="0"/>
        </w:tabs>
        <w:ind w:right="45"/>
        <w:jc w:val="both"/>
        <w:rPr>
          <w:rFonts w:ascii="Cambria" w:hAnsi="Cambria"/>
          <w:sz w:val="16"/>
          <w:szCs w:val="16"/>
          <w:lang w:val="en-ZA"/>
        </w:rPr>
      </w:pPr>
      <w:r w:rsidRPr="005B6AF9">
        <w:rPr>
          <w:rFonts w:ascii="Cambria" w:hAnsi="Cambria"/>
          <w:sz w:val="16"/>
          <w:szCs w:val="16"/>
          <w:lang w:val="en-ZA"/>
        </w:rPr>
        <w:t>The documentation submitted by candidates shall remain part of the Administration’s records and shall not be returned.</w:t>
      </w:r>
    </w:p>
    <w:p w:rsidR="00C471FE" w:rsidRPr="005B6AF9" w:rsidRDefault="00C471FE" w:rsidP="00C471FE">
      <w:pPr>
        <w:tabs>
          <w:tab w:val="left" w:pos="0"/>
        </w:tabs>
        <w:ind w:right="45"/>
        <w:jc w:val="both"/>
        <w:rPr>
          <w:rFonts w:ascii="Cambria" w:hAnsi="Cambria"/>
          <w:sz w:val="16"/>
          <w:szCs w:val="16"/>
          <w:lang w:val="en-ZA"/>
        </w:rPr>
      </w:pPr>
      <w:r w:rsidRPr="005B6AF9">
        <w:rPr>
          <w:rFonts w:ascii="Cambria" w:hAnsi="Cambria"/>
          <w:sz w:val="16"/>
          <w:szCs w:val="16"/>
          <w:lang w:val="en-ZA"/>
        </w:rPr>
        <w:t>In countries that have signed the Hague Convention of 5 October 1961 relating to the abolition of the legalization of foreign public acts, the need to legalize the acts and documents issued by foreign authorities is replaced by another formality, namely, the affixing of an endorsement (o</w:t>
      </w:r>
      <w:r>
        <w:rPr>
          <w:rFonts w:ascii="Cambria" w:hAnsi="Cambria"/>
          <w:sz w:val="16"/>
          <w:szCs w:val="16"/>
          <w:lang w:val="en-ZA"/>
        </w:rPr>
        <w:t>r</w:t>
      </w:r>
      <w:r w:rsidRPr="005B6AF9">
        <w:rPr>
          <w:rFonts w:ascii="Cambria" w:hAnsi="Cambria"/>
          <w:sz w:val="16"/>
          <w:szCs w:val="16"/>
          <w:lang w:val="en-ZA"/>
        </w:rPr>
        <w:t xml:space="preserve"> apostille) </w:t>
      </w:r>
      <w:r>
        <w:rPr>
          <w:rFonts w:ascii="Cambria" w:hAnsi="Cambria"/>
          <w:sz w:val="16"/>
          <w:szCs w:val="16"/>
          <w:lang w:val="en-ZA"/>
        </w:rPr>
        <w:t>at the competent</w:t>
      </w:r>
      <w:r w:rsidRPr="005B6AF9">
        <w:rPr>
          <w:rFonts w:ascii="Cambria" w:hAnsi="Cambria"/>
          <w:sz w:val="16"/>
          <w:szCs w:val="16"/>
          <w:lang w:val="en-ZA"/>
        </w:rPr>
        <w:t xml:space="preserve"> interna</w:t>
      </w:r>
      <w:r>
        <w:rPr>
          <w:rFonts w:ascii="Cambria" w:hAnsi="Cambria"/>
          <w:sz w:val="16"/>
          <w:szCs w:val="16"/>
          <w:lang w:val="en-ZA"/>
        </w:rPr>
        <w:t>l authority designated by each</w:t>
      </w:r>
      <w:r w:rsidRPr="005B6AF9">
        <w:rPr>
          <w:rFonts w:ascii="Cambria" w:hAnsi="Cambria"/>
          <w:sz w:val="16"/>
          <w:szCs w:val="16"/>
          <w:lang w:val="en-ZA"/>
        </w:rPr>
        <w:t xml:space="preserve"> </w:t>
      </w:r>
      <w:r>
        <w:rPr>
          <w:rFonts w:ascii="Cambria" w:hAnsi="Cambria"/>
          <w:sz w:val="16"/>
          <w:szCs w:val="16"/>
          <w:lang w:val="en-ZA"/>
        </w:rPr>
        <w:t>State</w:t>
      </w:r>
      <w:r w:rsidRPr="005B6AF9">
        <w:rPr>
          <w:rFonts w:ascii="Cambria" w:hAnsi="Cambria"/>
          <w:sz w:val="16"/>
          <w:szCs w:val="16"/>
          <w:lang w:val="en-ZA"/>
        </w:rPr>
        <w:t>.</w:t>
      </w:r>
    </w:p>
    <w:p w:rsidR="00C471FE" w:rsidRPr="00C645F8" w:rsidRDefault="00C471FE" w:rsidP="00C471FE">
      <w:pPr>
        <w:tabs>
          <w:tab w:val="left" w:pos="0"/>
        </w:tabs>
        <w:ind w:right="45"/>
        <w:jc w:val="both"/>
        <w:rPr>
          <w:rFonts w:ascii="Cambria" w:hAnsi="Cambria"/>
          <w:sz w:val="16"/>
          <w:szCs w:val="16"/>
          <w:lang w:val="en-ZA"/>
        </w:rPr>
      </w:pPr>
      <w:r w:rsidRPr="00C645F8">
        <w:rPr>
          <w:rFonts w:ascii="Cambria" w:hAnsi="Cambria"/>
          <w:sz w:val="16"/>
          <w:szCs w:val="16"/>
          <w:lang w:val="en-ZA"/>
        </w:rPr>
        <w:t xml:space="preserve">It is furthermore not compulsory to have the qualification legalized or endorsed by the Hague apostille wherever the qualification was issued by one of the countries that have ratified the </w:t>
      </w:r>
      <w:r>
        <w:rPr>
          <w:rFonts w:ascii="Cambria" w:hAnsi="Cambria"/>
          <w:sz w:val="16"/>
          <w:szCs w:val="16"/>
          <w:lang w:val="en-ZA"/>
        </w:rPr>
        <w:t xml:space="preserve">Brussels </w:t>
      </w:r>
      <w:r w:rsidRPr="00C645F8">
        <w:rPr>
          <w:rFonts w:ascii="Cambria" w:hAnsi="Cambria"/>
          <w:sz w:val="16"/>
          <w:szCs w:val="16"/>
          <w:lang w:val="en-ZA"/>
        </w:rPr>
        <w:t>European Convention</w:t>
      </w:r>
      <w:r>
        <w:rPr>
          <w:rFonts w:ascii="Cambria" w:hAnsi="Cambria"/>
          <w:sz w:val="16"/>
          <w:szCs w:val="16"/>
          <w:lang w:val="en-ZA"/>
        </w:rPr>
        <w:t xml:space="preserve"> of 25 May</w:t>
      </w:r>
      <w:r w:rsidRPr="00C645F8">
        <w:rPr>
          <w:rFonts w:ascii="Cambria" w:hAnsi="Cambria"/>
          <w:sz w:val="16"/>
          <w:szCs w:val="16"/>
          <w:lang w:val="en-ZA"/>
        </w:rPr>
        <w:t xml:space="preserve"> 1987 o</w:t>
      </w:r>
      <w:r>
        <w:rPr>
          <w:rFonts w:ascii="Cambria" w:hAnsi="Cambria"/>
          <w:sz w:val="16"/>
          <w:szCs w:val="16"/>
          <w:lang w:val="en-ZA"/>
        </w:rPr>
        <w:t>r wherever the qualification was issued by a German institute (Italian-German Convention on exemption from the legalization of public acts</w:t>
      </w:r>
      <w:r w:rsidRPr="00C645F8">
        <w:rPr>
          <w:rFonts w:ascii="Cambria" w:hAnsi="Cambria"/>
          <w:sz w:val="16"/>
          <w:szCs w:val="16"/>
          <w:lang w:val="en-ZA"/>
        </w:rPr>
        <w:t xml:space="preserve">). </w:t>
      </w:r>
    </w:p>
    <w:p w:rsidR="00C471FE" w:rsidRPr="005B6AF9" w:rsidRDefault="00C471FE" w:rsidP="00C471FE">
      <w:pPr>
        <w:tabs>
          <w:tab w:val="left" w:pos="0"/>
        </w:tabs>
        <w:ind w:right="45"/>
        <w:jc w:val="both"/>
        <w:rPr>
          <w:rFonts w:ascii="Cambria" w:hAnsi="Cambria"/>
          <w:sz w:val="16"/>
          <w:szCs w:val="16"/>
          <w:lang w:val="en-ZA"/>
        </w:rPr>
      </w:pPr>
      <w:r w:rsidRPr="005B6AF9">
        <w:rPr>
          <w:rFonts w:ascii="Cambria" w:hAnsi="Cambria"/>
          <w:sz w:val="16"/>
          <w:szCs w:val="16"/>
          <w:lang w:val="en-ZA"/>
        </w:rPr>
        <w:t>For information on the legalization of the qualification, contact the Italian Embassy or Consulate in the country of the University</w:t>
      </w:r>
      <w:r>
        <w:rPr>
          <w:rFonts w:ascii="Cambria" w:hAnsi="Cambria"/>
          <w:sz w:val="16"/>
          <w:szCs w:val="16"/>
          <w:lang w:val="en-ZA"/>
        </w:rPr>
        <w:t xml:space="preserve"> that granted the qualification</w:t>
      </w:r>
      <w:r w:rsidRPr="005B6AF9">
        <w:rPr>
          <w:rFonts w:ascii="Cambria" w:hAnsi="Cambria"/>
          <w:sz w:val="16"/>
          <w:szCs w:val="16"/>
          <w:lang w:val="en-ZA"/>
        </w:rPr>
        <w:t xml:space="preserve">. </w:t>
      </w:r>
    </w:p>
    <w:p w:rsidR="00C471FE" w:rsidRPr="00C471FE" w:rsidRDefault="00C471FE" w:rsidP="00C471FE">
      <w:pPr>
        <w:tabs>
          <w:tab w:val="left" w:pos="0"/>
        </w:tabs>
        <w:ind w:right="45"/>
        <w:jc w:val="both"/>
        <w:rPr>
          <w:rFonts w:ascii="Cambria" w:hAnsi="Cambria"/>
          <w:sz w:val="16"/>
          <w:szCs w:val="16"/>
          <w:lang w:val="en-US"/>
        </w:rPr>
      </w:pPr>
      <w:r w:rsidRPr="00C471FE">
        <w:rPr>
          <w:rFonts w:ascii="Cambria" w:hAnsi="Cambria"/>
          <w:sz w:val="16"/>
          <w:szCs w:val="16"/>
          <w:lang w:val="en-US"/>
        </w:rPr>
        <w:t xml:space="preserve">Por more information, consult the website of the Ministry of Foreign Affairs and International Cooperation </w:t>
      </w:r>
    </w:p>
    <w:p w:rsidR="00C471FE" w:rsidRPr="00C471FE" w:rsidRDefault="00C322CB" w:rsidP="00C471FE">
      <w:pPr>
        <w:tabs>
          <w:tab w:val="left" w:pos="0"/>
        </w:tabs>
        <w:ind w:right="45"/>
        <w:jc w:val="both"/>
        <w:rPr>
          <w:rFonts w:ascii="Cambria" w:hAnsi="Cambria"/>
          <w:sz w:val="16"/>
          <w:szCs w:val="16"/>
          <w:lang w:val="en-US"/>
        </w:rPr>
      </w:pPr>
      <w:hyperlink r:id="rId1" w:history="1">
        <w:r w:rsidR="00C471FE" w:rsidRPr="005B6AF9">
          <w:rPr>
            <w:rStyle w:val="Collegamentoipertestuale"/>
            <w:rFonts w:ascii="Cambria" w:hAnsi="Cambria"/>
            <w:sz w:val="16"/>
            <w:szCs w:val="16"/>
            <w:lang w:val="en-ZA"/>
          </w:rPr>
          <w:t>http://www.esteri.it/MAE/IT/Italiani_nel_Mondo/ServiziConsolari/TraduzioneLegalizzazioneDocumenti.htm?LANG=IT</w:t>
        </w:r>
      </w:hyperlink>
      <w:r w:rsidR="00C471FE" w:rsidRPr="005B6AF9">
        <w:rPr>
          <w:rFonts w:ascii="Cambria" w:hAnsi="Cambria"/>
          <w:sz w:val="16"/>
          <w:szCs w:val="16"/>
          <w:lang w:val="en-ZA"/>
        </w:rPr>
        <w:t xml:space="preserve"> or the CIMEA website http://www.cimea.it/ or the website of the Hague </w:t>
      </w:r>
      <w:r w:rsidR="00C471FE">
        <w:rPr>
          <w:rFonts w:ascii="Cambria" w:hAnsi="Cambria"/>
          <w:sz w:val="16"/>
          <w:szCs w:val="16"/>
          <w:lang w:val="en-ZA"/>
        </w:rPr>
        <w:t>Convention</w:t>
      </w:r>
      <w:r w:rsidR="00C471FE" w:rsidRPr="005B6AF9">
        <w:rPr>
          <w:rFonts w:ascii="Cambria" w:hAnsi="Cambria"/>
          <w:sz w:val="16"/>
          <w:szCs w:val="16"/>
          <w:lang w:val="en-ZA"/>
        </w:rPr>
        <w:t xml:space="preserve"> </w:t>
      </w:r>
      <w:hyperlink r:id="rId2" w:history="1">
        <w:r w:rsidR="00C471FE" w:rsidRPr="005B6AF9">
          <w:rPr>
            <w:rStyle w:val="Collegamentoipertestuale"/>
            <w:rFonts w:ascii="Cambria" w:hAnsi="Cambria"/>
            <w:sz w:val="16"/>
            <w:szCs w:val="16"/>
            <w:lang w:val="en-ZA"/>
          </w:rPr>
          <w:t>https://www.hcch.net/en/instruments/conventions/specialised-sections/apostille</w:t>
        </w:r>
      </w:hyperlink>
      <w:r w:rsidR="00C471FE" w:rsidRPr="005B6AF9">
        <w:rPr>
          <w:rFonts w:ascii="Cambria" w:hAnsi="Cambria"/>
          <w:sz w:val="16"/>
          <w:szCs w:val="16"/>
          <w:lang w:val="en-ZA"/>
        </w:rPr>
        <w:t xml:space="preserve">. </w:t>
      </w:r>
      <w:r w:rsidR="00C471FE" w:rsidRPr="00C471FE">
        <w:rPr>
          <w:rFonts w:ascii="Cambria" w:hAnsi="Cambria"/>
          <w:sz w:val="16"/>
          <w:szCs w:val="16"/>
          <w:lang w:val="en-US"/>
        </w:rPr>
        <w:t xml:space="preserve">The diploma supplement, the declaration of value (dichiarazione di valore) and the exams transcript are not required for Ph.D. </w:t>
      </w:r>
    </w:p>
    <w:p w:rsidR="00C471FE" w:rsidRPr="00C471FE" w:rsidRDefault="00C471FE">
      <w:pPr>
        <w:pStyle w:val="Testonotaapidipagina"/>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53" w:rsidRDefault="00C322C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35pt;margin-top:34pt;width:117.5pt;height:6.5pt;z-index:251657728;mso-position-horizontal-relative:page;mso-position-vertical-relative:page">
          <v:imagedata r:id="rId1" o:title="logotipo"/>
          <w10:wrap type="square" anchorx="page" anchory="page"/>
        </v:shape>
      </w:pict>
    </w:r>
  </w:p>
  <w:p w:rsidR="00B03E53" w:rsidRDefault="00B03E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53" w:rsidRDefault="00B03E5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CC5"/>
    <w:multiLevelType w:val="hybridMultilevel"/>
    <w:tmpl w:val="B902151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571AC9"/>
    <w:multiLevelType w:val="hybridMultilevel"/>
    <w:tmpl w:val="5C686496"/>
    <w:lvl w:ilvl="0" w:tplc="30E8A062">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5647345"/>
    <w:multiLevelType w:val="hybridMultilevel"/>
    <w:tmpl w:val="7ACE8EC4"/>
    <w:lvl w:ilvl="0" w:tplc="63D0A918">
      <w:start w:val="3"/>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F75BDF"/>
    <w:multiLevelType w:val="hybridMultilevel"/>
    <w:tmpl w:val="A3F20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07080"/>
    <w:multiLevelType w:val="hybridMultilevel"/>
    <w:tmpl w:val="4A1227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F76219"/>
    <w:multiLevelType w:val="hybridMultilevel"/>
    <w:tmpl w:val="C32877F6"/>
    <w:lvl w:ilvl="0" w:tplc="5044B36C">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6A3412"/>
    <w:multiLevelType w:val="hybridMultilevel"/>
    <w:tmpl w:val="8F228A7A"/>
    <w:lvl w:ilvl="0" w:tplc="A3CC32D6">
      <w:start w:val="3"/>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730B2B"/>
    <w:multiLevelType w:val="hybridMultilevel"/>
    <w:tmpl w:val="63320A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320586"/>
    <w:multiLevelType w:val="hybridMultilevel"/>
    <w:tmpl w:val="2C2C1780"/>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6B7412"/>
    <w:multiLevelType w:val="hybridMultilevel"/>
    <w:tmpl w:val="B32E59D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1CD83036"/>
    <w:multiLevelType w:val="hybridMultilevel"/>
    <w:tmpl w:val="916C74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EE61E6"/>
    <w:multiLevelType w:val="hybridMultilevel"/>
    <w:tmpl w:val="B32E59D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23995304"/>
    <w:multiLevelType w:val="hybridMultilevel"/>
    <w:tmpl w:val="05D891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EF625D"/>
    <w:multiLevelType w:val="hybridMultilevel"/>
    <w:tmpl w:val="91588AAC"/>
    <w:lvl w:ilvl="0" w:tplc="F748400C">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171D4E"/>
    <w:multiLevelType w:val="hybridMultilevel"/>
    <w:tmpl w:val="C730F958"/>
    <w:lvl w:ilvl="0" w:tplc="26B2CD9C">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5E26BE"/>
    <w:multiLevelType w:val="hybridMultilevel"/>
    <w:tmpl w:val="B32E59D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31EF4AF2"/>
    <w:multiLevelType w:val="hybridMultilevel"/>
    <w:tmpl w:val="18BADB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32640A"/>
    <w:multiLevelType w:val="hybridMultilevel"/>
    <w:tmpl w:val="34B0C5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9D5B46"/>
    <w:multiLevelType w:val="hybridMultilevel"/>
    <w:tmpl w:val="C7C69D9E"/>
    <w:lvl w:ilvl="0" w:tplc="5044B36C">
      <w:numFmt w:val="bullet"/>
      <w:lvlText w:val="-"/>
      <w:lvlJc w:val="left"/>
      <w:pPr>
        <w:ind w:left="1429" w:hanging="360"/>
      </w:pPr>
      <w:rPr>
        <w:rFonts w:ascii="Cambria" w:eastAsia="Times New Roman" w:hAnsi="Cambria"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3AB903EB"/>
    <w:multiLevelType w:val="hybridMultilevel"/>
    <w:tmpl w:val="ECC275E8"/>
    <w:lvl w:ilvl="0" w:tplc="8418FE2E">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52A321C"/>
    <w:multiLevelType w:val="hybridMultilevel"/>
    <w:tmpl w:val="2410C306"/>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D073DF"/>
    <w:multiLevelType w:val="hybridMultilevel"/>
    <w:tmpl w:val="7E48098E"/>
    <w:lvl w:ilvl="0" w:tplc="26B2CD9C">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0C15D0"/>
    <w:multiLevelType w:val="hybridMultilevel"/>
    <w:tmpl w:val="1D9EB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ED31DB"/>
    <w:multiLevelType w:val="hybridMultilevel"/>
    <w:tmpl w:val="D6843F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2867B0"/>
    <w:multiLevelType w:val="hybridMultilevel"/>
    <w:tmpl w:val="791CBA82"/>
    <w:lvl w:ilvl="0" w:tplc="C74656DA">
      <w:start w:val="2"/>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BD0381"/>
    <w:multiLevelType w:val="hybridMultilevel"/>
    <w:tmpl w:val="1C3CA2D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B241E1"/>
    <w:multiLevelType w:val="hybridMultilevel"/>
    <w:tmpl w:val="5024F454"/>
    <w:lvl w:ilvl="0" w:tplc="0410000B">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7" w15:restartNumberingAfterBreak="0">
    <w:nsid w:val="5F296136"/>
    <w:multiLevelType w:val="hybridMultilevel"/>
    <w:tmpl w:val="764CC0F0"/>
    <w:lvl w:ilvl="0" w:tplc="F748400C">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3A7C66"/>
    <w:multiLevelType w:val="hybridMultilevel"/>
    <w:tmpl w:val="5E6E1B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35E5703"/>
    <w:multiLevelType w:val="hybridMultilevel"/>
    <w:tmpl w:val="B32E59D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15:restartNumberingAfterBreak="0">
    <w:nsid w:val="637D1014"/>
    <w:multiLevelType w:val="hybridMultilevel"/>
    <w:tmpl w:val="1534AE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7C82169"/>
    <w:multiLevelType w:val="hybridMultilevel"/>
    <w:tmpl w:val="D26896BA"/>
    <w:lvl w:ilvl="0" w:tplc="B06A40E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9A36A9E"/>
    <w:multiLevelType w:val="hybridMultilevel"/>
    <w:tmpl w:val="54CC7F6C"/>
    <w:lvl w:ilvl="0" w:tplc="C9E29E9C">
      <w:start w:val="1"/>
      <w:numFmt w:val="decimal"/>
      <w:lvlText w:val="%1)"/>
      <w:lvlJc w:val="left"/>
      <w:pPr>
        <w:ind w:left="700" w:hanging="360"/>
      </w:pPr>
      <w:rPr>
        <w:rFonts w:hint="default"/>
        <w:b w:val="0"/>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33" w15:restartNumberingAfterBreak="0">
    <w:nsid w:val="71692831"/>
    <w:multiLevelType w:val="hybridMultilevel"/>
    <w:tmpl w:val="CA001CF6"/>
    <w:lvl w:ilvl="0" w:tplc="4E38215A">
      <w:start w:val="2"/>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2B3F2F"/>
    <w:multiLevelType w:val="hybridMultilevel"/>
    <w:tmpl w:val="0E4CF4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7AD02CC"/>
    <w:multiLevelType w:val="hybridMultilevel"/>
    <w:tmpl w:val="F7808794"/>
    <w:lvl w:ilvl="0" w:tplc="F748400C">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970D7A"/>
    <w:multiLevelType w:val="hybridMultilevel"/>
    <w:tmpl w:val="B32E59D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7" w15:restartNumberingAfterBreak="0">
    <w:nsid w:val="7B69416B"/>
    <w:multiLevelType w:val="hybridMultilevel"/>
    <w:tmpl w:val="41888484"/>
    <w:lvl w:ilvl="0" w:tplc="A8E02972">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77485A"/>
    <w:multiLevelType w:val="hybridMultilevel"/>
    <w:tmpl w:val="B6B02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
  </w:num>
  <w:num w:numId="5">
    <w:abstractNumId w:val="29"/>
  </w:num>
  <w:num w:numId="6">
    <w:abstractNumId w:val="15"/>
  </w:num>
  <w:num w:numId="7">
    <w:abstractNumId w:val="11"/>
  </w:num>
  <w:num w:numId="8">
    <w:abstractNumId w:val="9"/>
  </w:num>
  <w:num w:numId="9">
    <w:abstractNumId w:val="36"/>
  </w:num>
  <w:num w:numId="10">
    <w:abstractNumId w:val="27"/>
  </w:num>
  <w:num w:numId="11">
    <w:abstractNumId w:val="22"/>
  </w:num>
  <w:num w:numId="12">
    <w:abstractNumId w:val="34"/>
  </w:num>
  <w:num w:numId="13">
    <w:abstractNumId w:val="21"/>
  </w:num>
  <w:num w:numId="14">
    <w:abstractNumId w:val="13"/>
  </w:num>
  <w:num w:numId="15">
    <w:abstractNumId w:val="14"/>
  </w:num>
  <w:num w:numId="16">
    <w:abstractNumId w:val="16"/>
  </w:num>
  <w:num w:numId="17">
    <w:abstractNumId w:val="33"/>
  </w:num>
  <w:num w:numId="18">
    <w:abstractNumId w:val="38"/>
  </w:num>
  <w:num w:numId="19">
    <w:abstractNumId w:val="5"/>
  </w:num>
  <w:num w:numId="20">
    <w:abstractNumId w:val="17"/>
  </w:num>
  <w:num w:numId="21">
    <w:abstractNumId w:val="31"/>
  </w:num>
  <w:num w:numId="22">
    <w:abstractNumId w:val="24"/>
  </w:num>
  <w:num w:numId="23">
    <w:abstractNumId w:val="26"/>
  </w:num>
  <w:num w:numId="24">
    <w:abstractNumId w:val="7"/>
  </w:num>
  <w:num w:numId="25">
    <w:abstractNumId w:val="23"/>
  </w:num>
  <w:num w:numId="26">
    <w:abstractNumId w:val="18"/>
  </w:num>
  <w:num w:numId="27">
    <w:abstractNumId w:val="19"/>
  </w:num>
  <w:num w:numId="28">
    <w:abstractNumId w:val="37"/>
  </w:num>
  <w:num w:numId="29">
    <w:abstractNumId w:val="30"/>
  </w:num>
  <w:num w:numId="30">
    <w:abstractNumId w:val="28"/>
  </w:num>
  <w:num w:numId="31">
    <w:abstractNumId w:val="10"/>
  </w:num>
  <w:num w:numId="32">
    <w:abstractNumId w:val="12"/>
  </w:num>
  <w:num w:numId="33">
    <w:abstractNumId w:val="0"/>
  </w:num>
  <w:num w:numId="34">
    <w:abstractNumId w:val="3"/>
  </w:num>
  <w:num w:numId="35">
    <w:abstractNumId w:val="6"/>
  </w:num>
  <w:num w:numId="36">
    <w:abstractNumId w:val="35"/>
  </w:num>
  <w:num w:numId="37">
    <w:abstractNumId w:val="20"/>
  </w:num>
  <w:num w:numId="38">
    <w:abstractNumId w:val="4"/>
  </w:num>
  <w:num w:numId="39">
    <w:abstractNumId w:val="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62C"/>
    <w:rsid w:val="0000539D"/>
    <w:rsid w:val="0000629F"/>
    <w:rsid w:val="00011C0B"/>
    <w:rsid w:val="000224AA"/>
    <w:rsid w:val="00023865"/>
    <w:rsid w:val="000322FE"/>
    <w:rsid w:val="0004062C"/>
    <w:rsid w:val="00040BE3"/>
    <w:rsid w:val="000418A3"/>
    <w:rsid w:val="000424B5"/>
    <w:rsid w:val="00043977"/>
    <w:rsid w:val="00044747"/>
    <w:rsid w:val="00045EC0"/>
    <w:rsid w:val="000475E4"/>
    <w:rsid w:val="00047D26"/>
    <w:rsid w:val="00052636"/>
    <w:rsid w:val="00053487"/>
    <w:rsid w:val="00063586"/>
    <w:rsid w:val="0006483F"/>
    <w:rsid w:val="00065C2C"/>
    <w:rsid w:val="00072084"/>
    <w:rsid w:val="000742EB"/>
    <w:rsid w:val="0007753C"/>
    <w:rsid w:val="0008209E"/>
    <w:rsid w:val="00084D3D"/>
    <w:rsid w:val="0008535B"/>
    <w:rsid w:val="00096575"/>
    <w:rsid w:val="000A7504"/>
    <w:rsid w:val="000A7B32"/>
    <w:rsid w:val="000C1E0E"/>
    <w:rsid w:val="000C203E"/>
    <w:rsid w:val="000C344A"/>
    <w:rsid w:val="000C74C5"/>
    <w:rsid w:val="000C7F55"/>
    <w:rsid w:val="000D1EFE"/>
    <w:rsid w:val="000D5323"/>
    <w:rsid w:val="000E36A7"/>
    <w:rsid w:val="000E58CB"/>
    <w:rsid w:val="000F14DC"/>
    <w:rsid w:val="000F3B67"/>
    <w:rsid w:val="000F6696"/>
    <w:rsid w:val="00102C7F"/>
    <w:rsid w:val="00112070"/>
    <w:rsid w:val="0011435D"/>
    <w:rsid w:val="0011611E"/>
    <w:rsid w:val="00117667"/>
    <w:rsid w:val="00117A83"/>
    <w:rsid w:val="001211F9"/>
    <w:rsid w:val="00122D96"/>
    <w:rsid w:val="00123D32"/>
    <w:rsid w:val="00130A77"/>
    <w:rsid w:val="00131268"/>
    <w:rsid w:val="00134B71"/>
    <w:rsid w:val="00134FDC"/>
    <w:rsid w:val="0013714F"/>
    <w:rsid w:val="00141DB0"/>
    <w:rsid w:val="00142379"/>
    <w:rsid w:val="00143EF1"/>
    <w:rsid w:val="001529F2"/>
    <w:rsid w:val="00162695"/>
    <w:rsid w:val="00171224"/>
    <w:rsid w:val="00173DE1"/>
    <w:rsid w:val="0017649F"/>
    <w:rsid w:val="00181C47"/>
    <w:rsid w:val="0018284D"/>
    <w:rsid w:val="001908B2"/>
    <w:rsid w:val="00196A2D"/>
    <w:rsid w:val="001A389D"/>
    <w:rsid w:val="001A51F4"/>
    <w:rsid w:val="001A61AE"/>
    <w:rsid w:val="001A6E4F"/>
    <w:rsid w:val="001E3830"/>
    <w:rsid w:val="001F2663"/>
    <w:rsid w:val="00203124"/>
    <w:rsid w:val="00221173"/>
    <w:rsid w:val="0022714B"/>
    <w:rsid w:val="002320EE"/>
    <w:rsid w:val="002363E8"/>
    <w:rsid w:val="002451D5"/>
    <w:rsid w:val="00251987"/>
    <w:rsid w:val="00253982"/>
    <w:rsid w:val="00254C6E"/>
    <w:rsid w:val="00262638"/>
    <w:rsid w:val="00265A57"/>
    <w:rsid w:val="00266714"/>
    <w:rsid w:val="00272406"/>
    <w:rsid w:val="00283180"/>
    <w:rsid w:val="0028462A"/>
    <w:rsid w:val="002919CD"/>
    <w:rsid w:val="002A11CA"/>
    <w:rsid w:val="002A2041"/>
    <w:rsid w:val="002B05F7"/>
    <w:rsid w:val="002C00A0"/>
    <w:rsid w:val="002C0B11"/>
    <w:rsid w:val="002C3CAB"/>
    <w:rsid w:val="002C74BD"/>
    <w:rsid w:val="002D6721"/>
    <w:rsid w:val="002E15F9"/>
    <w:rsid w:val="002E17B4"/>
    <w:rsid w:val="002E18C4"/>
    <w:rsid w:val="002E7A6D"/>
    <w:rsid w:val="002F1C21"/>
    <w:rsid w:val="002F7987"/>
    <w:rsid w:val="00302487"/>
    <w:rsid w:val="00302739"/>
    <w:rsid w:val="0030411A"/>
    <w:rsid w:val="0031245C"/>
    <w:rsid w:val="00317512"/>
    <w:rsid w:val="00317DC8"/>
    <w:rsid w:val="003233E0"/>
    <w:rsid w:val="00326B2A"/>
    <w:rsid w:val="0033549E"/>
    <w:rsid w:val="003430ED"/>
    <w:rsid w:val="003632C8"/>
    <w:rsid w:val="00363F19"/>
    <w:rsid w:val="003706B8"/>
    <w:rsid w:val="003731C1"/>
    <w:rsid w:val="00380565"/>
    <w:rsid w:val="00380CB7"/>
    <w:rsid w:val="00381D36"/>
    <w:rsid w:val="00382303"/>
    <w:rsid w:val="003845AC"/>
    <w:rsid w:val="003852DA"/>
    <w:rsid w:val="003857DB"/>
    <w:rsid w:val="003915C5"/>
    <w:rsid w:val="003A22F4"/>
    <w:rsid w:val="003A5914"/>
    <w:rsid w:val="003B112C"/>
    <w:rsid w:val="003B59D3"/>
    <w:rsid w:val="003B7ACA"/>
    <w:rsid w:val="003C0088"/>
    <w:rsid w:val="003C075B"/>
    <w:rsid w:val="003D056F"/>
    <w:rsid w:val="003D1164"/>
    <w:rsid w:val="003D1AA1"/>
    <w:rsid w:val="003E2420"/>
    <w:rsid w:val="003E5819"/>
    <w:rsid w:val="003E5E98"/>
    <w:rsid w:val="003F114D"/>
    <w:rsid w:val="003F434E"/>
    <w:rsid w:val="00413A9B"/>
    <w:rsid w:val="004176B2"/>
    <w:rsid w:val="00422530"/>
    <w:rsid w:val="00424EF7"/>
    <w:rsid w:val="00426148"/>
    <w:rsid w:val="00427756"/>
    <w:rsid w:val="00427FC5"/>
    <w:rsid w:val="00430CFF"/>
    <w:rsid w:val="004361F2"/>
    <w:rsid w:val="004401BD"/>
    <w:rsid w:val="0044198F"/>
    <w:rsid w:val="0044215C"/>
    <w:rsid w:val="004437EA"/>
    <w:rsid w:val="004539E0"/>
    <w:rsid w:val="00456721"/>
    <w:rsid w:val="00466A75"/>
    <w:rsid w:val="00471DDB"/>
    <w:rsid w:val="004753F8"/>
    <w:rsid w:val="004760D3"/>
    <w:rsid w:val="00496DFD"/>
    <w:rsid w:val="004A446C"/>
    <w:rsid w:val="004B3045"/>
    <w:rsid w:val="004C05BC"/>
    <w:rsid w:val="004C1765"/>
    <w:rsid w:val="004C4B7B"/>
    <w:rsid w:val="004C756E"/>
    <w:rsid w:val="004D32B7"/>
    <w:rsid w:val="004E2AEE"/>
    <w:rsid w:val="004F4E04"/>
    <w:rsid w:val="004F53DA"/>
    <w:rsid w:val="004F7556"/>
    <w:rsid w:val="00502DD2"/>
    <w:rsid w:val="00502DD8"/>
    <w:rsid w:val="0050648A"/>
    <w:rsid w:val="00506E2E"/>
    <w:rsid w:val="00513441"/>
    <w:rsid w:val="00515398"/>
    <w:rsid w:val="00525CFF"/>
    <w:rsid w:val="00532A0B"/>
    <w:rsid w:val="00537537"/>
    <w:rsid w:val="0054182A"/>
    <w:rsid w:val="00547B31"/>
    <w:rsid w:val="005506C1"/>
    <w:rsid w:val="0055415D"/>
    <w:rsid w:val="00561597"/>
    <w:rsid w:val="0057343F"/>
    <w:rsid w:val="00575764"/>
    <w:rsid w:val="00580CD5"/>
    <w:rsid w:val="005836AF"/>
    <w:rsid w:val="00587D7E"/>
    <w:rsid w:val="005A49F7"/>
    <w:rsid w:val="005A7049"/>
    <w:rsid w:val="005B66FC"/>
    <w:rsid w:val="005B6AF9"/>
    <w:rsid w:val="005C12B0"/>
    <w:rsid w:val="005C5D08"/>
    <w:rsid w:val="005D35E6"/>
    <w:rsid w:val="005D4B88"/>
    <w:rsid w:val="005E231F"/>
    <w:rsid w:val="005E6AA4"/>
    <w:rsid w:val="005F45B0"/>
    <w:rsid w:val="005F7FBC"/>
    <w:rsid w:val="0061237F"/>
    <w:rsid w:val="006169ED"/>
    <w:rsid w:val="00617B6D"/>
    <w:rsid w:val="00626994"/>
    <w:rsid w:val="006337B9"/>
    <w:rsid w:val="00634451"/>
    <w:rsid w:val="00652684"/>
    <w:rsid w:val="006702B2"/>
    <w:rsid w:val="00672252"/>
    <w:rsid w:val="00680413"/>
    <w:rsid w:val="00686697"/>
    <w:rsid w:val="00694636"/>
    <w:rsid w:val="00697F1E"/>
    <w:rsid w:val="006A0FEF"/>
    <w:rsid w:val="006A6FE7"/>
    <w:rsid w:val="006B1814"/>
    <w:rsid w:val="006D0F09"/>
    <w:rsid w:val="006D36CC"/>
    <w:rsid w:val="006D3AA0"/>
    <w:rsid w:val="00714121"/>
    <w:rsid w:val="007164BA"/>
    <w:rsid w:val="00722E50"/>
    <w:rsid w:val="007248B5"/>
    <w:rsid w:val="007318D1"/>
    <w:rsid w:val="00733639"/>
    <w:rsid w:val="00740B1A"/>
    <w:rsid w:val="00747E58"/>
    <w:rsid w:val="00752ADA"/>
    <w:rsid w:val="00752D8E"/>
    <w:rsid w:val="00755EA8"/>
    <w:rsid w:val="00757B28"/>
    <w:rsid w:val="00764E70"/>
    <w:rsid w:val="00775E75"/>
    <w:rsid w:val="00781585"/>
    <w:rsid w:val="00781C54"/>
    <w:rsid w:val="00785804"/>
    <w:rsid w:val="007978CC"/>
    <w:rsid w:val="007A372A"/>
    <w:rsid w:val="007A6147"/>
    <w:rsid w:val="007B341E"/>
    <w:rsid w:val="007B5020"/>
    <w:rsid w:val="007B66E2"/>
    <w:rsid w:val="007C0FE4"/>
    <w:rsid w:val="007C24C3"/>
    <w:rsid w:val="007C2933"/>
    <w:rsid w:val="007C3B32"/>
    <w:rsid w:val="007C52BE"/>
    <w:rsid w:val="007D328B"/>
    <w:rsid w:val="007D3321"/>
    <w:rsid w:val="007D47A8"/>
    <w:rsid w:val="007D67F9"/>
    <w:rsid w:val="007E6038"/>
    <w:rsid w:val="007E7125"/>
    <w:rsid w:val="007E7D9E"/>
    <w:rsid w:val="007F64BA"/>
    <w:rsid w:val="008049E8"/>
    <w:rsid w:val="00806A00"/>
    <w:rsid w:val="008124B3"/>
    <w:rsid w:val="00813127"/>
    <w:rsid w:val="008144F8"/>
    <w:rsid w:val="008172E3"/>
    <w:rsid w:val="0082252D"/>
    <w:rsid w:val="00833A26"/>
    <w:rsid w:val="00833C10"/>
    <w:rsid w:val="00840B75"/>
    <w:rsid w:val="00863953"/>
    <w:rsid w:val="008661AA"/>
    <w:rsid w:val="00866E5E"/>
    <w:rsid w:val="008811FA"/>
    <w:rsid w:val="008918AA"/>
    <w:rsid w:val="008955D5"/>
    <w:rsid w:val="0089610D"/>
    <w:rsid w:val="008A7964"/>
    <w:rsid w:val="008B5FCB"/>
    <w:rsid w:val="008B7D58"/>
    <w:rsid w:val="008C3F0A"/>
    <w:rsid w:val="008C502E"/>
    <w:rsid w:val="008C6A4A"/>
    <w:rsid w:val="008C6C05"/>
    <w:rsid w:val="008D1407"/>
    <w:rsid w:val="008D3365"/>
    <w:rsid w:val="008D54D0"/>
    <w:rsid w:val="008E2629"/>
    <w:rsid w:val="008E2DF9"/>
    <w:rsid w:val="008F77A5"/>
    <w:rsid w:val="00900C0F"/>
    <w:rsid w:val="00901F3E"/>
    <w:rsid w:val="0090541E"/>
    <w:rsid w:val="0092362F"/>
    <w:rsid w:val="00924A9E"/>
    <w:rsid w:val="009256F7"/>
    <w:rsid w:val="009334EB"/>
    <w:rsid w:val="00933F6D"/>
    <w:rsid w:val="0095028E"/>
    <w:rsid w:val="009524CC"/>
    <w:rsid w:val="00957984"/>
    <w:rsid w:val="00957E56"/>
    <w:rsid w:val="009641F6"/>
    <w:rsid w:val="0097334D"/>
    <w:rsid w:val="009865E3"/>
    <w:rsid w:val="00986ACC"/>
    <w:rsid w:val="00994D6A"/>
    <w:rsid w:val="0099523E"/>
    <w:rsid w:val="00996179"/>
    <w:rsid w:val="00997245"/>
    <w:rsid w:val="009A2A4F"/>
    <w:rsid w:val="009B5DE1"/>
    <w:rsid w:val="009C1DEA"/>
    <w:rsid w:val="009C2D6A"/>
    <w:rsid w:val="009C3DE4"/>
    <w:rsid w:val="009C492B"/>
    <w:rsid w:val="009F1290"/>
    <w:rsid w:val="009F6115"/>
    <w:rsid w:val="009F6294"/>
    <w:rsid w:val="009F6792"/>
    <w:rsid w:val="00A0182D"/>
    <w:rsid w:val="00A04CB8"/>
    <w:rsid w:val="00A104E6"/>
    <w:rsid w:val="00A2584C"/>
    <w:rsid w:val="00A3067A"/>
    <w:rsid w:val="00A30A01"/>
    <w:rsid w:val="00A336C7"/>
    <w:rsid w:val="00A336F3"/>
    <w:rsid w:val="00A440BC"/>
    <w:rsid w:val="00A5140F"/>
    <w:rsid w:val="00A55E2C"/>
    <w:rsid w:val="00A57E64"/>
    <w:rsid w:val="00A6268E"/>
    <w:rsid w:val="00A772DE"/>
    <w:rsid w:val="00A80354"/>
    <w:rsid w:val="00A854AA"/>
    <w:rsid w:val="00A87414"/>
    <w:rsid w:val="00A8793A"/>
    <w:rsid w:val="00A90EA1"/>
    <w:rsid w:val="00A97151"/>
    <w:rsid w:val="00A975F2"/>
    <w:rsid w:val="00A9775B"/>
    <w:rsid w:val="00AA2234"/>
    <w:rsid w:val="00AA5558"/>
    <w:rsid w:val="00AA7148"/>
    <w:rsid w:val="00AB014A"/>
    <w:rsid w:val="00AB066C"/>
    <w:rsid w:val="00AB3AAD"/>
    <w:rsid w:val="00AB48ED"/>
    <w:rsid w:val="00AB4BD8"/>
    <w:rsid w:val="00AB51F2"/>
    <w:rsid w:val="00AB5B93"/>
    <w:rsid w:val="00AB6052"/>
    <w:rsid w:val="00AD1372"/>
    <w:rsid w:val="00AD18C8"/>
    <w:rsid w:val="00AE4559"/>
    <w:rsid w:val="00AF1E0E"/>
    <w:rsid w:val="00B03E53"/>
    <w:rsid w:val="00B042D6"/>
    <w:rsid w:val="00B05B3B"/>
    <w:rsid w:val="00B15520"/>
    <w:rsid w:val="00B26092"/>
    <w:rsid w:val="00B27066"/>
    <w:rsid w:val="00B27C0B"/>
    <w:rsid w:val="00B33D10"/>
    <w:rsid w:val="00B359F3"/>
    <w:rsid w:val="00B37A4B"/>
    <w:rsid w:val="00B40EC6"/>
    <w:rsid w:val="00B47401"/>
    <w:rsid w:val="00B748E0"/>
    <w:rsid w:val="00B7750C"/>
    <w:rsid w:val="00B80835"/>
    <w:rsid w:val="00B867FD"/>
    <w:rsid w:val="00B87731"/>
    <w:rsid w:val="00B93D8D"/>
    <w:rsid w:val="00B977A0"/>
    <w:rsid w:val="00BA4320"/>
    <w:rsid w:val="00BA4E5F"/>
    <w:rsid w:val="00BB0240"/>
    <w:rsid w:val="00BC7D26"/>
    <w:rsid w:val="00BD073D"/>
    <w:rsid w:val="00BD23B8"/>
    <w:rsid w:val="00BD4385"/>
    <w:rsid w:val="00BD67AD"/>
    <w:rsid w:val="00BD75FB"/>
    <w:rsid w:val="00BE5708"/>
    <w:rsid w:val="00BF0186"/>
    <w:rsid w:val="00BF1898"/>
    <w:rsid w:val="00BF5876"/>
    <w:rsid w:val="00C01418"/>
    <w:rsid w:val="00C01E22"/>
    <w:rsid w:val="00C05D8B"/>
    <w:rsid w:val="00C0732A"/>
    <w:rsid w:val="00C10225"/>
    <w:rsid w:val="00C125A4"/>
    <w:rsid w:val="00C215FA"/>
    <w:rsid w:val="00C22CF6"/>
    <w:rsid w:val="00C3000B"/>
    <w:rsid w:val="00C31E5D"/>
    <w:rsid w:val="00C322CB"/>
    <w:rsid w:val="00C3408F"/>
    <w:rsid w:val="00C40B09"/>
    <w:rsid w:val="00C41B6B"/>
    <w:rsid w:val="00C42947"/>
    <w:rsid w:val="00C45F28"/>
    <w:rsid w:val="00C471FE"/>
    <w:rsid w:val="00C54E69"/>
    <w:rsid w:val="00C62D01"/>
    <w:rsid w:val="00C645F8"/>
    <w:rsid w:val="00C653A8"/>
    <w:rsid w:val="00C70D5C"/>
    <w:rsid w:val="00C75DED"/>
    <w:rsid w:val="00C762E0"/>
    <w:rsid w:val="00C81DA0"/>
    <w:rsid w:val="00C81E37"/>
    <w:rsid w:val="00C85475"/>
    <w:rsid w:val="00C86DE0"/>
    <w:rsid w:val="00C94346"/>
    <w:rsid w:val="00C94884"/>
    <w:rsid w:val="00C9650B"/>
    <w:rsid w:val="00C97C4D"/>
    <w:rsid w:val="00CA6069"/>
    <w:rsid w:val="00CC2F1B"/>
    <w:rsid w:val="00CC3BA4"/>
    <w:rsid w:val="00CC5BEF"/>
    <w:rsid w:val="00CC6513"/>
    <w:rsid w:val="00CD0A49"/>
    <w:rsid w:val="00CD342E"/>
    <w:rsid w:val="00CD7689"/>
    <w:rsid w:val="00CE152C"/>
    <w:rsid w:val="00CE2B9F"/>
    <w:rsid w:val="00CE59C3"/>
    <w:rsid w:val="00CE59EC"/>
    <w:rsid w:val="00CF120C"/>
    <w:rsid w:val="00CF2F90"/>
    <w:rsid w:val="00CF412E"/>
    <w:rsid w:val="00D003D6"/>
    <w:rsid w:val="00D0697A"/>
    <w:rsid w:val="00D11DEE"/>
    <w:rsid w:val="00D127BD"/>
    <w:rsid w:val="00D155F4"/>
    <w:rsid w:val="00D15EA6"/>
    <w:rsid w:val="00D171C7"/>
    <w:rsid w:val="00D3023E"/>
    <w:rsid w:val="00D458C3"/>
    <w:rsid w:val="00D4751A"/>
    <w:rsid w:val="00D503B0"/>
    <w:rsid w:val="00D506A5"/>
    <w:rsid w:val="00D50D82"/>
    <w:rsid w:val="00D52C33"/>
    <w:rsid w:val="00D662B3"/>
    <w:rsid w:val="00D6678A"/>
    <w:rsid w:val="00D75C61"/>
    <w:rsid w:val="00D8511F"/>
    <w:rsid w:val="00D92BE4"/>
    <w:rsid w:val="00D95134"/>
    <w:rsid w:val="00D95E81"/>
    <w:rsid w:val="00DA501B"/>
    <w:rsid w:val="00DA76C8"/>
    <w:rsid w:val="00DA7BBC"/>
    <w:rsid w:val="00DB32D2"/>
    <w:rsid w:val="00DB5DBE"/>
    <w:rsid w:val="00DB743A"/>
    <w:rsid w:val="00DB7772"/>
    <w:rsid w:val="00DC1ADA"/>
    <w:rsid w:val="00DD2223"/>
    <w:rsid w:val="00DE6259"/>
    <w:rsid w:val="00DF0254"/>
    <w:rsid w:val="00E013F8"/>
    <w:rsid w:val="00E03EF6"/>
    <w:rsid w:val="00E04E53"/>
    <w:rsid w:val="00E2110B"/>
    <w:rsid w:val="00E343DF"/>
    <w:rsid w:val="00E34620"/>
    <w:rsid w:val="00E41C34"/>
    <w:rsid w:val="00E423A0"/>
    <w:rsid w:val="00E4411B"/>
    <w:rsid w:val="00E505F1"/>
    <w:rsid w:val="00E55097"/>
    <w:rsid w:val="00E557B0"/>
    <w:rsid w:val="00E64426"/>
    <w:rsid w:val="00E727A3"/>
    <w:rsid w:val="00E76FDA"/>
    <w:rsid w:val="00E77289"/>
    <w:rsid w:val="00E81CDD"/>
    <w:rsid w:val="00E8322B"/>
    <w:rsid w:val="00E869AA"/>
    <w:rsid w:val="00E92FDA"/>
    <w:rsid w:val="00EA4A82"/>
    <w:rsid w:val="00EA6B8C"/>
    <w:rsid w:val="00EB113C"/>
    <w:rsid w:val="00EB5BE7"/>
    <w:rsid w:val="00EB762D"/>
    <w:rsid w:val="00EC5DE3"/>
    <w:rsid w:val="00ED0F84"/>
    <w:rsid w:val="00ED44B9"/>
    <w:rsid w:val="00EE0B19"/>
    <w:rsid w:val="00EF28F6"/>
    <w:rsid w:val="00EF372C"/>
    <w:rsid w:val="00EF65A7"/>
    <w:rsid w:val="00F023DE"/>
    <w:rsid w:val="00F0246F"/>
    <w:rsid w:val="00F0545B"/>
    <w:rsid w:val="00F07B3D"/>
    <w:rsid w:val="00F10004"/>
    <w:rsid w:val="00F101AC"/>
    <w:rsid w:val="00F128D0"/>
    <w:rsid w:val="00F16793"/>
    <w:rsid w:val="00F25C0C"/>
    <w:rsid w:val="00F26E71"/>
    <w:rsid w:val="00F411B9"/>
    <w:rsid w:val="00F43B6E"/>
    <w:rsid w:val="00F53EE8"/>
    <w:rsid w:val="00F53FCE"/>
    <w:rsid w:val="00F63AE5"/>
    <w:rsid w:val="00F65F83"/>
    <w:rsid w:val="00F73B3F"/>
    <w:rsid w:val="00F7496A"/>
    <w:rsid w:val="00F74FFC"/>
    <w:rsid w:val="00F827D6"/>
    <w:rsid w:val="00F8540A"/>
    <w:rsid w:val="00F862E0"/>
    <w:rsid w:val="00F869B2"/>
    <w:rsid w:val="00F975C9"/>
    <w:rsid w:val="00FB3458"/>
    <w:rsid w:val="00FD1439"/>
    <w:rsid w:val="00FE15EC"/>
    <w:rsid w:val="00FE1F11"/>
    <w:rsid w:val="00FF1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1CF307"/>
  <w15:chartTrackingRefBased/>
  <w15:docId w15:val="{B34BE970-B111-4377-BC10-CBA456CC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paragraph" w:styleId="Rientrocorpodeltesto2">
    <w:name w:val="Body Text Indent 2"/>
    <w:basedOn w:val="Normale"/>
    <w:pPr>
      <w:ind w:left="284"/>
      <w:jc w:val="both"/>
    </w:pPr>
    <w:rPr>
      <w:sz w:val="22"/>
      <w:szCs w:val="20"/>
    </w:rPr>
  </w:style>
  <w:style w:type="paragraph" w:styleId="Testodelblocco">
    <w:name w:val="Block Text"/>
    <w:basedOn w:val="Normale"/>
    <w:pPr>
      <w:ind w:left="284" w:right="-143"/>
      <w:jc w:val="both"/>
    </w:pPr>
    <w:rPr>
      <w:sz w:val="22"/>
      <w:szCs w:val="20"/>
    </w:r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paragraph" w:styleId="Rientrocorpodeltesto">
    <w:name w:val="Body Text Indent"/>
    <w:basedOn w:val="Normale"/>
    <w:pPr>
      <w:ind w:left="284"/>
    </w:pPr>
    <w:rPr>
      <w:sz w:val="22"/>
      <w:szCs w:val="20"/>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paragraph" w:customStyle="1" w:styleId="Indirizzo">
    <w:name w:val="Indirizzo"/>
    <w:basedOn w:val="Normale"/>
    <w:next w:val="Normale"/>
    <w:pPr>
      <w:ind w:left="5216" w:right="1134"/>
      <w:jc w:val="both"/>
    </w:pPr>
    <w:rPr>
      <w:szCs w:val="20"/>
    </w:rPr>
  </w:style>
  <w:style w:type="paragraph" w:styleId="Testofumetto">
    <w:name w:val="Balloon Text"/>
    <w:basedOn w:val="Normale"/>
    <w:semiHidden/>
    <w:rsid w:val="00CC3BA4"/>
    <w:rPr>
      <w:rFonts w:ascii="Tahoma" w:hAnsi="Tahoma" w:cs="Tahoma"/>
      <w:sz w:val="16"/>
      <w:szCs w:val="16"/>
    </w:rPr>
  </w:style>
  <w:style w:type="paragraph" w:customStyle="1" w:styleId="Corpodeltesto">
    <w:name w:val="Corpo del testo"/>
    <w:basedOn w:val="Normale"/>
    <w:rsid w:val="00547B31"/>
    <w:pPr>
      <w:spacing w:after="120"/>
    </w:pPr>
  </w:style>
  <w:style w:type="paragraph" w:styleId="NormaleWeb">
    <w:name w:val="Normal (Web)"/>
    <w:basedOn w:val="Normale"/>
    <w:uiPriority w:val="99"/>
    <w:unhideWhenUsed/>
    <w:rsid w:val="00C40B09"/>
    <w:pPr>
      <w:spacing w:before="100" w:beforeAutospacing="1" w:after="100" w:afterAutospacing="1"/>
    </w:pPr>
  </w:style>
  <w:style w:type="character" w:styleId="Enfasigrassetto">
    <w:name w:val="Strong"/>
    <w:uiPriority w:val="22"/>
    <w:qFormat/>
    <w:rsid w:val="00C40B09"/>
    <w:rPr>
      <w:b/>
      <w:bCs/>
    </w:rPr>
  </w:style>
  <w:style w:type="character" w:customStyle="1" w:styleId="PidipaginaCarattere">
    <w:name w:val="Piè di pagina Carattere"/>
    <w:link w:val="Pidipagina"/>
    <w:uiPriority w:val="99"/>
    <w:rsid w:val="004D32B7"/>
    <w:rPr>
      <w:rFonts w:ascii="Arial" w:hAnsi="Arial"/>
      <w:sz w:val="14"/>
      <w:szCs w:val="24"/>
    </w:rPr>
  </w:style>
  <w:style w:type="table" w:styleId="Grigliatabella">
    <w:name w:val="Table Grid"/>
    <w:basedOn w:val="Tabellanormale"/>
    <w:rsid w:val="0086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41DB0"/>
    <w:rPr>
      <w:color w:val="0563C1"/>
      <w:u w:val="single"/>
    </w:rPr>
  </w:style>
  <w:style w:type="paragraph" w:styleId="Testonotadichiusura">
    <w:name w:val="endnote text"/>
    <w:basedOn w:val="Normale"/>
    <w:link w:val="TestonotadichiusuraCarattere"/>
    <w:rsid w:val="00626994"/>
    <w:rPr>
      <w:sz w:val="20"/>
      <w:szCs w:val="20"/>
    </w:rPr>
  </w:style>
  <w:style w:type="character" w:customStyle="1" w:styleId="TestonotadichiusuraCarattere">
    <w:name w:val="Testo nota di chiusura Carattere"/>
    <w:basedOn w:val="Carpredefinitoparagrafo"/>
    <w:link w:val="Testonotadichiusura"/>
    <w:rsid w:val="00626994"/>
  </w:style>
  <w:style w:type="character" w:styleId="Rimandonotadichiusura">
    <w:name w:val="endnote reference"/>
    <w:rsid w:val="00626994"/>
    <w:rPr>
      <w:vertAlign w:val="superscript"/>
    </w:rPr>
  </w:style>
  <w:style w:type="paragraph" w:styleId="Testonotaapidipagina">
    <w:name w:val="footnote text"/>
    <w:basedOn w:val="Normale"/>
    <w:link w:val="TestonotaapidipaginaCarattere"/>
    <w:rsid w:val="00D92BE4"/>
    <w:rPr>
      <w:sz w:val="20"/>
      <w:szCs w:val="20"/>
    </w:rPr>
  </w:style>
  <w:style w:type="character" w:customStyle="1" w:styleId="TestonotaapidipaginaCarattere">
    <w:name w:val="Testo nota a piè di pagina Carattere"/>
    <w:basedOn w:val="Carpredefinitoparagrafo"/>
    <w:link w:val="Testonotaapidipagina"/>
    <w:rsid w:val="00D92BE4"/>
  </w:style>
  <w:style w:type="character" w:styleId="Rimandonotaapidipagina">
    <w:name w:val="footnote reference"/>
    <w:rsid w:val="00D92B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27573">
      <w:bodyDiv w:val="1"/>
      <w:marLeft w:val="0"/>
      <w:marRight w:val="0"/>
      <w:marTop w:val="0"/>
      <w:marBottom w:val="0"/>
      <w:divBdr>
        <w:top w:val="none" w:sz="0" w:space="0" w:color="auto"/>
        <w:left w:val="none" w:sz="0" w:space="0" w:color="auto"/>
        <w:bottom w:val="none" w:sz="0" w:space="0" w:color="auto"/>
        <w:right w:val="none" w:sz="0" w:space="0" w:color="auto"/>
      </w:divBdr>
    </w:div>
    <w:div w:id="1690370840">
      <w:bodyDiv w:val="1"/>
      <w:marLeft w:val="0"/>
      <w:marRight w:val="0"/>
      <w:marTop w:val="0"/>
      <w:marBottom w:val="0"/>
      <w:divBdr>
        <w:top w:val="none" w:sz="0" w:space="0" w:color="auto"/>
        <w:left w:val="none" w:sz="0" w:space="0" w:color="auto"/>
        <w:bottom w:val="none" w:sz="0" w:space="0" w:color="auto"/>
        <w:right w:val="none" w:sz="0" w:space="0" w:color="auto"/>
      </w:divBdr>
    </w:div>
    <w:div w:id="1719234232">
      <w:bodyDiv w:val="1"/>
      <w:marLeft w:val="0"/>
      <w:marRight w:val="0"/>
      <w:marTop w:val="0"/>
      <w:marBottom w:val="0"/>
      <w:divBdr>
        <w:top w:val="none" w:sz="0" w:space="0" w:color="auto"/>
        <w:left w:val="none" w:sz="0" w:space="0" w:color="auto"/>
        <w:bottom w:val="none" w:sz="0" w:space="0" w:color="auto"/>
        <w:right w:val="none" w:sz="0" w:space="0" w:color="auto"/>
      </w:divBdr>
    </w:div>
    <w:div w:id="19899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zionline.polimi.it/portaleservizi/portaleservizi/controller/servizi/Servizi.do?evn_srv=evento&amp;idServizio=107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cch.net/en/instruments/conventions/specialised-sections/apostille" TargetMode="External"/><Relationship Id="rId1" Type="http://schemas.openxmlformats.org/officeDocument/2006/relationships/hyperlink" Target="http://www.esteri.it/MAE/IT/Italiani_nel_Mondo/ServiziConsolari/TraduzioneLegalizzazioneDocumenti.htm?LAN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99E6-6CC4-449B-BF6E-90F59192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3029</Words>
  <Characters>17267</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20256</CharactersWithSpaces>
  <SharedDoc>false</SharedDoc>
  <HLinks>
    <vt:vector size="18" baseType="variant">
      <vt:variant>
        <vt:i4>5767217</vt:i4>
      </vt:variant>
      <vt:variant>
        <vt:i4>0</vt:i4>
      </vt:variant>
      <vt:variant>
        <vt:i4>0</vt:i4>
      </vt:variant>
      <vt:variant>
        <vt:i4>5</vt:i4>
      </vt:variant>
      <vt:variant>
        <vt:lpwstr>https://servizionline.polimi.it/portaleservizi/portaleservizi/controller/servizi/Servizi.do?evn_srv=evento&amp;idServizio=1079</vt:lpwstr>
      </vt:variant>
      <vt:variant>
        <vt:lpwstr/>
      </vt:variant>
      <vt:variant>
        <vt:i4>3145827</vt:i4>
      </vt:variant>
      <vt:variant>
        <vt:i4>3</vt:i4>
      </vt:variant>
      <vt:variant>
        <vt:i4>0</vt:i4>
      </vt:variant>
      <vt:variant>
        <vt:i4>5</vt:i4>
      </vt:variant>
      <vt:variant>
        <vt:lpwstr>https://www.hcch.net/en/instruments/conventions/specialised-sections/apostille</vt:lpwstr>
      </vt:variant>
      <vt:variant>
        <vt:lpwstr/>
      </vt:variant>
      <vt:variant>
        <vt:i4>917589</vt:i4>
      </vt:variant>
      <vt:variant>
        <vt:i4>0</vt:i4>
      </vt:variant>
      <vt:variant>
        <vt:i4>0</vt:i4>
      </vt:variant>
      <vt:variant>
        <vt:i4>5</vt:i4>
      </vt:variant>
      <vt:variant>
        <vt:lpwstr>http://www.esteri.it/MAE/IT/Italiani_nel_Mondo/ServiziConsolari/TraduzioneLegalizzazioneDocumenti.htm?LANG=IT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subject/>
  <dc:creator>e00518</dc:creator>
  <cp:keywords/>
  <cp:lastModifiedBy>Yari Angelo Sicignano</cp:lastModifiedBy>
  <cp:revision>11</cp:revision>
  <cp:lastPrinted>2017-06-23T10:54:00Z</cp:lastPrinted>
  <dcterms:created xsi:type="dcterms:W3CDTF">2018-06-20T09:01:00Z</dcterms:created>
  <dcterms:modified xsi:type="dcterms:W3CDTF">2019-05-31T07:51:00Z</dcterms:modified>
</cp:coreProperties>
</file>